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752" w:rsidRPr="00C93E10" w:rsidRDefault="00877752" w:rsidP="00877752">
      <w:pPr>
        <w:ind w:left="-360" w:right="-540"/>
        <w:jc w:val="center"/>
        <w:rPr>
          <w:rFonts w:ascii="Times New Roman" w:hAnsi="Times New Roman"/>
          <w:b/>
          <w:sz w:val="44"/>
          <w:szCs w:val="28"/>
        </w:rPr>
      </w:pPr>
      <w:r w:rsidRPr="00C93E10">
        <w:rPr>
          <w:rFonts w:ascii="Times New Roman" w:hAnsi="Times New Roman"/>
          <w:b/>
          <w:sz w:val="44"/>
          <w:szCs w:val="28"/>
        </w:rPr>
        <w:t>АДМИНИСТРАЦИЯ</w:t>
      </w:r>
    </w:p>
    <w:p w:rsidR="00877752" w:rsidRPr="00C93E10" w:rsidRDefault="00877752" w:rsidP="00BC7846">
      <w:pPr>
        <w:jc w:val="center"/>
        <w:rPr>
          <w:rFonts w:ascii="Times New Roman" w:hAnsi="Times New Roman"/>
          <w:b/>
          <w:sz w:val="44"/>
          <w:szCs w:val="28"/>
        </w:rPr>
      </w:pPr>
      <w:r w:rsidRPr="00C93E10">
        <w:rPr>
          <w:rFonts w:ascii="Times New Roman" w:hAnsi="Times New Roman"/>
          <w:b/>
          <w:sz w:val="44"/>
          <w:szCs w:val="28"/>
        </w:rPr>
        <w:t>СРЕДНЕКАНСКОГО ГОРОДСКОГО ОКРУГА</w:t>
      </w:r>
    </w:p>
    <w:p w:rsidR="00CE2DF7" w:rsidRDefault="00CE2DF7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44"/>
          <w:szCs w:val="28"/>
        </w:rPr>
      </w:pPr>
    </w:p>
    <w:p w:rsidR="00877752" w:rsidRPr="00C93E10" w:rsidRDefault="00877752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44"/>
          <w:szCs w:val="28"/>
        </w:rPr>
      </w:pPr>
      <w:r w:rsidRPr="00C93E10">
        <w:rPr>
          <w:rFonts w:ascii="Times New Roman" w:hAnsi="Times New Roman" w:cs="Times New Roman"/>
          <w:sz w:val="44"/>
          <w:szCs w:val="28"/>
        </w:rPr>
        <w:t xml:space="preserve">ПОСТАНОВЛЕНИЕ </w:t>
      </w:r>
    </w:p>
    <w:p w:rsidR="00235A06" w:rsidRPr="007F4F65" w:rsidRDefault="00235A06" w:rsidP="00235A06">
      <w:pPr>
        <w:jc w:val="center"/>
        <w:rPr>
          <w:sz w:val="16"/>
          <w:szCs w:val="16"/>
        </w:rPr>
      </w:pPr>
    </w:p>
    <w:p w:rsidR="00235A06" w:rsidRPr="00B37B12" w:rsidRDefault="00235A06" w:rsidP="00235A06">
      <w:pPr>
        <w:jc w:val="center"/>
        <w:rPr>
          <w:rFonts w:ascii="Times New Roman" w:hAnsi="Times New Roman"/>
          <w:sz w:val="24"/>
          <w:szCs w:val="24"/>
        </w:rPr>
      </w:pPr>
    </w:p>
    <w:p w:rsidR="00235A06" w:rsidRPr="00033813" w:rsidRDefault="00235A06" w:rsidP="00235A06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________________</w:t>
      </w:r>
      <w:r w:rsidR="00024FD7">
        <w:rPr>
          <w:rFonts w:ascii="Times New Roman" w:hAnsi="Times New Roman"/>
          <w:sz w:val="24"/>
          <w:szCs w:val="24"/>
        </w:rPr>
        <w:t xml:space="preserve">__    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024FD7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="00024FD7">
        <w:rPr>
          <w:rFonts w:ascii="Times New Roman" w:hAnsi="Times New Roman"/>
          <w:sz w:val="24"/>
          <w:szCs w:val="24"/>
        </w:rPr>
        <w:t>__</w:t>
      </w:r>
      <w:r w:rsidRPr="00BC147C">
        <w:rPr>
          <w:rFonts w:ascii="Times New Roman" w:hAnsi="Times New Roman"/>
          <w:sz w:val="24"/>
          <w:szCs w:val="24"/>
        </w:rPr>
        <w:t>______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235A06" w:rsidRPr="001A3675" w:rsidRDefault="005008A9" w:rsidP="00235A06">
      <w:pPr>
        <w:jc w:val="center"/>
        <w:rPr>
          <w:rFonts w:ascii="Times New Roman" w:hAnsi="Times New Roman"/>
          <w:b/>
          <w:sz w:val="28"/>
          <w:szCs w:val="28"/>
        </w:rPr>
      </w:pPr>
      <w:r w:rsidRPr="001A3675">
        <w:rPr>
          <w:rFonts w:ascii="Times New Roman" w:hAnsi="Times New Roman" w:hint="eastAsia"/>
          <w:b/>
          <w:sz w:val="28"/>
          <w:szCs w:val="28"/>
        </w:rPr>
        <w:t>п</w:t>
      </w:r>
      <w:r w:rsidRPr="001A3675">
        <w:rPr>
          <w:rFonts w:ascii="Times New Roman" w:hAnsi="Times New Roman"/>
          <w:b/>
          <w:sz w:val="28"/>
          <w:szCs w:val="28"/>
        </w:rPr>
        <w:t>.</w:t>
      </w:r>
      <w:r w:rsidRPr="001A3675">
        <w:rPr>
          <w:rFonts w:ascii="Times New Roman" w:hAnsi="Times New Roman" w:hint="eastAsia"/>
          <w:b/>
          <w:sz w:val="28"/>
          <w:szCs w:val="28"/>
        </w:rPr>
        <w:t>Сеймчан</w:t>
      </w:r>
    </w:p>
    <w:p w:rsidR="00235A06" w:rsidRDefault="00235A06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4077F2" w:rsidRPr="007F4F65" w:rsidRDefault="004077F2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235A06" w:rsidRDefault="00932A16" w:rsidP="001670EA">
      <w:pPr>
        <w:jc w:val="center"/>
        <w:rPr>
          <w:rFonts w:ascii="Times New Roman" w:hAnsi="Times New Roman"/>
          <w:b/>
          <w:sz w:val="28"/>
          <w:szCs w:val="28"/>
        </w:rPr>
      </w:pPr>
      <w:r w:rsidRPr="00932A16">
        <w:rPr>
          <w:rFonts w:ascii="Times New Roman" w:hAnsi="Times New Roman" w:hint="eastAsia"/>
          <w:b/>
          <w:sz w:val="28"/>
          <w:szCs w:val="28"/>
        </w:rPr>
        <w:t>Об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утверждении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Административного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регламента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«</w:t>
      </w:r>
      <w:bookmarkStart w:id="0" w:name="_Hlk94018669"/>
      <w:r w:rsidR="001670EA" w:rsidRPr="001670EA">
        <w:rPr>
          <w:rFonts w:ascii="Times New Roman" w:hAnsi="Times New Roman" w:hint="eastAsia"/>
          <w:b/>
          <w:sz w:val="28"/>
          <w:szCs w:val="28"/>
        </w:rPr>
        <w:t>Предоставление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информации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об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объектах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учета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,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содержащейся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в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реестре</w:t>
      </w:r>
      <w:r w:rsid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муниципального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имущества</w:t>
      </w:r>
      <w:r w:rsidR="001670EA">
        <w:rPr>
          <w:rFonts w:ascii="Times New Roman" w:hAnsi="Times New Roman"/>
          <w:b/>
          <w:sz w:val="28"/>
          <w:szCs w:val="28"/>
        </w:rPr>
        <w:t xml:space="preserve"> </w:t>
      </w:r>
      <w:r w:rsidR="00CE2DF7">
        <w:rPr>
          <w:rFonts w:ascii="Times New Roman" w:hAnsi="Times New Roman"/>
          <w:b/>
          <w:sz w:val="28"/>
          <w:szCs w:val="28"/>
        </w:rPr>
        <w:t>муниципального образования «Среднеканский городской округ»</w:t>
      </w:r>
    </w:p>
    <w:p w:rsidR="004077F2" w:rsidRPr="00084687" w:rsidRDefault="004077F2" w:rsidP="002B613E">
      <w:pPr>
        <w:jc w:val="center"/>
        <w:rPr>
          <w:rFonts w:ascii="Times New Roman" w:hAnsi="Times New Roman"/>
          <w:b/>
          <w:sz w:val="18"/>
          <w:szCs w:val="18"/>
        </w:rPr>
      </w:pPr>
    </w:p>
    <w:bookmarkEnd w:id="0"/>
    <w:p w:rsidR="00235A06" w:rsidRPr="00D32E6A" w:rsidRDefault="00235A06" w:rsidP="00D32E6A">
      <w:pPr>
        <w:pStyle w:val="2"/>
        <w:spacing w:line="360" w:lineRule="auto"/>
        <w:ind w:firstLine="708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91ED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ым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1A359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постановлением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Правительства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от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августа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2021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№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594-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пп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«О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массовых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социально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значимых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услугах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Уставом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муниципального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образования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«Среднеканский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городской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типовым регламентом, утвержденным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Министерство</w:t>
      </w:r>
      <w:r w:rsid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цифрового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развития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связи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массовых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коммуникаций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Российской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Федерации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12.10.2022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№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-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13-107-69096</w:t>
      </w:r>
      <w:r w:rsid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и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Министерство</w:t>
      </w:r>
      <w:r w:rsid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экономического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развития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Российской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Федерации</w:t>
      </w:r>
      <w:r w:rsid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от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08.11.2022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№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Д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09</w:t>
      </w:r>
      <w:r w:rsidR="001670EA" w:rsidRPr="00167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1670EA" w:rsidRPr="00167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-36335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 Администрация Среднеканского городского округа</w:t>
      </w:r>
    </w:p>
    <w:p w:rsidR="00235A06" w:rsidRPr="00D43ED3" w:rsidRDefault="00235A06" w:rsidP="00235A06">
      <w:pPr>
        <w:pStyle w:val="31"/>
        <w:spacing w:line="360" w:lineRule="auto"/>
        <w:rPr>
          <w:b/>
          <w:szCs w:val="28"/>
        </w:rPr>
      </w:pPr>
      <w:r w:rsidRPr="00D43ED3">
        <w:rPr>
          <w:b/>
          <w:szCs w:val="28"/>
        </w:rPr>
        <w:t xml:space="preserve">п о с т а н о в л я </w:t>
      </w:r>
      <w:r w:rsidR="001A3595">
        <w:rPr>
          <w:b/>
          <w:szCs w:val="28"/>
        </w:rPr>
        <w:t>е т</w:t>
      </w:r>
      <w:r w:rsidRPr="00D43ED3">
        <w:rPr>
          <w:b/>
          <w:szCs w:val="28"/>
        </w:rPr>
        <w:t>:</w:t>
      </w:r>
    </w:p>
    <w:p w:rsidR="004077F2" w:rsidRDefault="00834DB8" w:rsidP="004077F2">
      <w:pPr>
        <w:pStyle w:val="Con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0B3ED8">
        <w:rPr>
          <w:rFonts w:ascii="Times New Roman" w:hAnsi="Times New Roman"/>
          <w:sz w:val="28"/>
          <w:szCs w:val="28"/>
        </w:rPr>
        <w:t>У</w:t>
      </w:r>
      <w:r w:rsidR="000B3ED8" w:rsidRPr="000B3ED8">
        <w:rPr>
          <w:rFonts w:ascii="Times New Roman" w:hAnsi="Times New Roman" w:hint="eastAsia"/>
          <w:sz w:val="28"/>
          <w:szCs w:val="28"/>
        </w:rPr>
        <w:t>твердить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Административный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регламент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предоставления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</w:t>
      </w:r>
      <w:r w:rsidR="001670EA" w:rsidRPr="001670EA">
        <w:rPr>
          <w:rFonts w:ascii="Times New Roman" w:hAnsi="Times New Roman" w:hint="eastAsia"/>
          <w:sz w:val="28"/>
          <w:szCs w:val="28"/>
        </w:rPr>
        <w:t>Предоставление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информации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об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объектах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учета</w:t>
      </w:r>
      <w:r w:rsidR="001670EA" w:rsidRPr="001670EA">
        <w:rPr>
          <w:rFonts w:ascii="Times New Roman" w:hAnsi="Times New Roman"/>
          <w:sz w:val="28"/>
          <w:szCs w:val="28"/>
        </w:rPr>
        <w:t xml:space="preserve">, </w:t>
      </w:r>
      <w:r w:rsidR="001670EA" w:rsidRPr="001670EA">
        <w:rPr>
          <w:rFonts w:ascii="Times New Roman" w:hAnsi="Times New Roman" w:hint="eastAsia"/>
          <w:sz w:val="28"/>
          <w:szCs w:val="28"/>
        </w:rPr>
        <w:t>содержащейся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в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реестре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муниципального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 xml:space="preserve">имущества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муниципального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образования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«Среднеканский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городской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округ»</w:t>
      </w:r>
      <w:r w:rsidR="00D32E6A">
        <w:rPr>
          <w:rFonts w:ascii="Times New Roman" w:hAnsi="Times New Roman"/>
          <w:sz w:val="28"/>
          <w:szCs w:val="28"/>
        </w:rPr>
        <w:t>, согласно приложению к настоящем постановлению.</w:t>
      </w:r>
    </w:p>
    <w:p w:rsidR="004077F2" w:rsidRPr="004077F2" w:rsidRDefault="000B3ED8" w:rsidP="004077F2">
      <w:pPr>
        <w:pStyle w:val="Con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077F2">
        <w:rPr>
          <w:rFonts w:ascii="Times New Roman" w:hAnsi="Times New Roman"/>
          <w:sz w:val="28"/>
          <w:szCs w:val="28"/>
        </w:rPr>
        <w:t>2.</w:t>
      </w:r>
      <w:r w:rsidRPr="004077F2">
        <w:rPr>
          <w:rFonts w:ascii="Times New Roman" w:hAnsi="Times New Roman"/>
          <w:sz w:val="28"/>
          <w:szCs w:val="28"/>
        </w:rPr>
        <w:tab/>
      </w:r>
      <w:r w:rsidR="004077F2" w:rsidRPr="004077F2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городского округа Нечай Е.В.</w:t>
      </w:r>
    </w:p>
    <w:p w:rsidR="004077F2" w:rsidRPr="004077F2" w:rsidRDefault="004077F2" w:rsidP="004077F2">
      <w:pPr>
        <w:pStyle w:val="af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77F2">
        <w:rPr>
          <w:rFonts w:ascii="Times New Roman" w:hAnsi="Times New Roman" w:hint="eastAsia"/>
          <w:sz w:val="28"/>
          <w:szCs w:val="28"/>
        </w:rPr>
        <w:lastRenderedPageBreak/>
        <w:t>Настоящее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постановление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опубликовать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в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газете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Среднеканского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городского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округа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«Новая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Колыма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Вести»</w:t>
      </w:r>
      <w:r w:rsidRPr="004077F2">
        <w:rPr>
          <w:rFonts w:ascii="Times New Roman" w:hAnsi="Times New Roman"/>
          <w:sz w:val="28"/>
          <w:szCs w:val="28"/>
        </w:rPr>
        <w:t xml:space="preserve"> и разместить</w:t>
      </w:r>
      <w:r w:rsidRPr="004077F2">
        <w:rPr>
          <w:rFonts w:ascii="Times New Roman" w:hAnsi="Times New Roman" w:hint="eastAsia"/>
          <w:sz w:val="28"/>
          <w:szCs w:val="28"/>
        </w:rPr>
        <w:t xml:space="preserve"> на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официальном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сайте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муниципального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образования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«Среднеканский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городской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округ»</w:t>
      </w:r>
      <w:r w:rsidRPr="004077F2">
        <w:rPr>
          <w:rFonts w:ascii="Times New Roman" w:hAnsi="Times New Roman"/>
          <w:sz w:val="28"/>
          <w:szCs w:val="28"/>
        </w:rPr>
        <w:t>.</w:t>
      </w:r>
    </w:p>
    <w:p w:rsidR="000B3ED8" w:rsidRDefault="000B3ED8" w:rsidP="004077F2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E2DF7" w:rsidRDefault="00CE2DF7" w:rsidP="001A3595">
      <w:pPr>
        <w:rPr>
          <w:rFonts w:ascii="Times New Roman" w:hAnsi="Times New Roman"/>
          <w:sz w:val="28"/>
          <w:szCs w:val="28"/>
        </w:rPr>
      </w:pPr>
    </w:p>
    <w:p w:rsidR="001A3595" w:rsidRDefault="00235A06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B8694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07FA1" w:rsidRDefault="001A3595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235A0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B8694E">
        <w:rPr>
          <w:rFonts w:ascii="Times New Roman" w:hAnsi="Times New Roman"/>
          <w:sz w:val="28"/>
          <w:szCs w:val="28"/>
        </w:rPr>
        <w:t xml:space="preserve">          </w:t>
      </w:r>
      <w:r w:rsidR="00235A06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 w:rsidR="00CE2DF7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 </w:t>
      </w:r>
      <w:r w:rsidR="00532D63">
        <w:rPr>
          <w:rFonts w:ascii="Times New Roman" w:hAnsi="Times New Roman"/>
          <w:sz w:val="28"/>
          <w:szCs w:val="28"/>
        </w:rPr>
        <w:t>О.Н. Герасимова</w:t>
      </w:r>
    </w:p>
    <w:p w:rsidR="00CE2DF7" w:rsidRDefault="00CE2DF7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A82F69" w:rsidRDefault="00235A06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 xml:space="preserve">Исп. </w:t>
      </w:r>
      <w:r w:rsidR="005008A9">
        <w:rPr>
          <w:rFonts w:ascii="Times New Roman" w:hAnsi="Times New Roman"/>
          <w:i/>
          <w:sz w:val="24"/>
          <w:szCs w:val="24"/>
        </w:rPr>
        <w:t>Нечай Е.В.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lastRenderedPageBreak/>
        <w:t>Приложение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Утвержден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постановлением</w:t>
      </w:r>
      <w:r w:rsidRPr="006B5182">
        <w:rPr>
          <w:rFonts w:ascii="Times New Roman" w:hAnsi="Times New Roman"/>
          <w:sz w:val="24"/>
          <w:szCs w:val="24"/>
        </w:rPr>
        <w:t xml:space="preserve"> </w:t>
      </w:r>
      <w:r w:rsidRPr="006B5182">
        <w:rPr>
          <w:rFonts w:ascii="Times New Roman" w:hAnsi="Times New Roman" w:hint="eastAsia"/>
          <w:sz w:val="24"/>
          <w:szCs w:val="24"/>
        </w:rPr>
        <w:t>Администрации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BB3FED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Среднеканского городского округа</w:t>
      </w:r>
    </w:p>
    <w:p w:rsidR="006B5182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>от ________________</w:t>
      </w:r>
      <w:r>
        <w:rPr>
          <w:rFonts w:ascii="Times New Roman" w:hAnsi="Times New Roman"/>
          <w:sz w:val="24"/>
          <w:szCs w:val="24"/>
        </w:rPr>
        <w:t xml:space="preserve">___ </w:t>
      </w:r>
      <w:r w:rsidRPr="00BB3FED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3FED">
        <w:rPr>
          <w:rFonts w:ascii="Times New Roman" w:hAnsi="Times New Roman"/>
          <w:sz w:val="24"/>
          <w:szCs w:val="24"/>
        </w:rPr>
        <w:t>№______</w:t>
      </w:r>
    </w:p>
    <w:p w:rsid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</w:p>
    <w:p w:rsidR="006B5182" w:rsidRDefault="006B5182" w:rsidP="00E6781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E67813" w:rsidRPr="00A707BC" w:rsidRDefault="00E67813" w:rsidP="00A707B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707BC">
        <w:rPr>
          <w:rFonts w:ascii="Times New Roman" w:hAnsi="Times New Roman" w:hint="eastAsia"/>
          <w:b/>
          <w:bCs/>
          <w:sz w:val="24"/>
          <w:szCs w:val="24"/>
        </w:rPr>
        <w:t>АДМИНИСТРАТИВНЫЙ</w:t>
      </w:r>
      <w:r w:rsidRPr="00A707B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707BC">
        <w:rPr>
          <w:rFonts w:ascii="Times New Roman" w:hAnsi="Times New Roman" w:hint="eastAsia"/>
          <w:b/>
          <w:bCs/>
          <w:sz w:val="24"/>
          <w:szCs w:val="24"/>
        </w:rPr>
        <w:t>РЕГЛАМЕНТ</w:t>
      </w:r>
    </w:p>
    <w:p w:rsidR="00CE2DF7" w:rsidRPr="00084687" w:rsidRDefault="00CE2DF7" w:rsidP="001670EA">
      <w:pPr>
        <w:jc w:val="center"/>
        <w:rPr>
          <w:rFonts w:ascii="Times New Roman" w:hAnsi="Times New Roman"/>
          <w:b/>
          <w:sz w:val="18"/>
          <w:szCs w:val="18"/>
        </w:rPr>
      </w:pPr>
      <w:r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«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Предоставление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информации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об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объектах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учета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,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содержащейся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в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реестре</w:t>
      </w:r>
      <w:r w:rsid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муниципального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имущества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муниципального образования «Среднеканский городской округ»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I. Общие положения</w:t>
      </w:r>
    </w:p>
    <w:p w:rsidR="00CE2DF7" w:rsidRPr="00CE2DF7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Предмет регулирования Административного регламента</w:t>
      </w:r>
    </w:p>
    <w:p w:rsidR="00843057" w:rsidRPr="001A3271" w:rsidRDefault="00843057" w:rsidP="0084305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sz w:val="24"/>
          <w:szCs w:val="24"/>
          <w:lang w:eastAsia="en-US"/>
        </w:rPr>
        <w:t>1. Настоящий Административный регламент устанавливает порядок и стандарт предоставления муниципальной услуги «Предоставление информации об объектах учета, содержащейся в реестре муниципального имущества муниципального образования «Среднеканский городской округ» (далее – Услуга).</w:t>
      </w:r>
    </w:p>
    <w:p w:rsidR="00843057" w:rsidRPr="001A3271" w:rsidRDefault="00843057" w:rsidP="0084305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sz w:val="24"/>
          <w:szCs w:val="24"/>
          <w:lang w:eastAsia="en-US"/>
        </w:rPr>
        <w:t>2. В рамках Услуги может быть предоставлена информация в отношении:</w:t>
      </w:r>
    </w:p>
    <w:p w:rsidR="00843057" w:rsidRPr="001A3271" w:rsidRDefault="00843057" w:rsidP="0084305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sz w:val="24"/>
          <w:szCs w:val="24"/>
          <w:lang w:eastAsia="en-US"/>
        </w:rPr>
        <w:t>- находящегося в муниципальной собственности недвижимого имущества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недвижимости;</w:t>
      </w:r>
    </w:p>
    <w:p w:rsidR="00843057" w:rsidRPr="001A3271" w:rsidRDefault="00843057" w:rsidP="0084305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sz w:val="24"/>
          <w:szCs w:val="24"/>
          <w:lang w:eastAsia="en-US"/>
        </w:rPr>
        <w:t>- находящегося в муниципальной собственности движимого имущества, акций, долей (вкладов) в уставном (складочном) капитале хозяйственного общества или товарищества либо иное имущество, не относящееся к недвижимым и движимым вещам, стоимость которого превышает размер, установленный решениями представительных органов соответствующих муниципальных образований, а также особо ценного движимого имущества, закрепленного за  бюджетными муниципальными учреждениями;</w:t>
      </w:r>
    </w:p>
    <w:p w:rsidR="00E17D64" w:rsidRPr="001A3271" w:rsidRDefault="00843057" w:rsidP="0084305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sz w:val="24"/>
          <w:szCs w:val="24"/>
          <w:lang w:eastAsia="en-US"/>
        </w:rPr>
        <w:t>- муниципальных унитарных предприятий, муниципальных учреждений, хозяйственных обществ,</w:t>
      </w:r>
      <w:r w:rsidR="001A3271" w:rsidRPr="001A327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A3271">
        <w:rPr>
          <w:rFonts w:ascii="Times New Roman" w:eastAsiaTheme="minorHAnsi" w:hAnsi="Times New Roman"/>
          <w:sz w:val="24"/>
          <w:szCs w:val="24"/>
          <w:lang w:eastAsia="en-US"/>
        </w:rPr>
        <w:t>товариществ, акции, доли (вклады) в уставном (складочном) капитале которых</w:t>
      </w:r>
      <w:r w:rsidR="001A3271" w:rsidRPr="001A327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A3271">
        <w:rPr>
          <w:rFonts w:ascii="Times New Roman" w:eastAsiaTheme="minorHAnsi" w:hAnsi="Times New Roman"/>
          <w:sz w:val="24"/>
          <w:szCs w:val="24"/>
          <w:lang w:eastAsia="en-US"/>
        </w:rPr>
        <w:t xml:space="preserve">принадлежат </w:t>
      </w:r>
      <w:r w:rsidR="001A3271" w:rsidRPr="001A3271">
        <w:rPr>
          <w:rFonts w:ascii="Times New Roman" w:eastAsiaTheme="minorHAnsi" w:hAnsi="Times New Roman"/>
          <w:sz w:val="24"/>
          <w:szCs w:val="24"/>
          <w:lang w:eastAsia="en-US"/>
        </w:rPr>
        <w:t>муниципальному</w:t>
      </w:r>
      <w:r w:rsidRPr="001A3271">
        <w:rPr>
          <w:rFonts w:ascii="Times New Roman" w:eastAsiaTheme="minorHAnsi" w:hAnsi="Times New Roman"/>
          <w:sz w:val="24"/>
          <w:szCs w:val="24"/>
          <w:lang w:eastAsia="en-US"/>
        </w:rPr>
        <w:t xml:space="preserve"> образовани</w:t>
      </w:r>
      <w:r w:rsidR="001A3271" w:rsidRPr="001A3271">
        <w:rPr>
          <w:rFonts w:ascii="Times New Roman" w:eastAsiaTheme="minorHAnsi" w:hAnsi="Times New Roman"/>
          <w:sz w:val="24"/>
          <w:szCs w:val="24"/>
          <w:lang w:eastAsia="en-US"/>
        </w:rPr>
        <w:t>ю</w:t>
      </w:r>
      <w:r w:rsidRPr="001A3271">
        <w:rPr>
          <w:rFonts w:ascii="Times New Roman" w:eastAsiaTheme="minorHAnsi" w:hAnsi="Times New Roman"/>
          <w:sz w:val="24"/>
          <w:szCs w:val="24"/>
          <w:lang w:eastAsia="en-US"/>
        </w:rPr>
        <w:t>, иных юридических лиц, учредителем (участником)</w:t>
      </w:r>
      <w:r w:rsidR="001A3271" w:rsidRPr="001A327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A3271">
        <w:rPr>
          <w:rFonts w:ascii="Times New Roman" w:eastAsiaTheme="minorHAnsi" w:hAnsi="Times New Roman"/>
          <w:sz w:val="24"/>
          <w:szCs w:val="24"/>
          <w:lang w:eastAsia="en-US"/>
        </w:rPr>
        <w:t>которых является муниципальное образование</w:t>
      </w:r>
      <w:r w:rsidR="001A3271" w:rsidRPr="001A3271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1A3271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Круг Заявителей</w:t>
      </w:r>
    </w:p>
    <w:p w:rsidR="001A3271" w:rsidRPr="001A3271" w:rsidRDefault="001A3271" w:rsidP="001A327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sz w:val="24"/>
          <w:szCs w:val="24"/>
          <w:lang w:eastAsia="en-US"/>
        </w:rPr>
        <w:t>3. Услуга предоставляется любым заинтересованным лицам, в том числе физическим лицам, индивидуальным предпринимателям, юридическим лицам (далее – заявитель), а также их представителям.</w:t>
      </w:r>
    </w:p>
    <w:p w:rsidR="001A3271" w:rsidRPr="001A3271" w:rsidRDefault="001A3271" w:rsidP="001A327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1A3271" w:rsidRPr="001A3271" w:rsidRDefault="001A3271" w:rsidP="001A327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lastRenderedPageBreak/>
        <w:t>Требование предоставления заявителю муниципальной услуги в соответствии</w:t>
      </w:r>
    </w:p>
    <w:p w:rsidR="001A3271" w:rsidRPr="001A3271" w:rsidRDefault="001A3271" w:rsidP="001A327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 вариантом предоставления муниципальной услуги, соответствующим</w:t>
      </w:r>
    </w:p>
    <w:p w:rsidR="001A3271" w:rsidRPr="001A3271" w:rsidRDefault="001A3271" w:rsidP="001A327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признакам заявителя, определенным в результате анкетирования,</w:t>
      </w:r>
    </w:p>
    <w:p w:rsidR="001A3271" w:rsidRPr="001A3271" w:rsidRDefault="001A3271" w:rsidP="001A327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проводимого органом, предоставляющим услугу (далее – профилирование),</w:t>
      </w:r>
    </w:p>
    <w:p w:rsidR="001A3271" w:rsidRPr="001A3271" w:rsidRDefault="001A3271" w:rsidP="001A327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а также результата, за предоставлением которого обратился заявитель</w:t>
      </w:r>
    </w:p>
    <w:p w:rsidR="001A3271" w:rsidRPr="001A3271" w:rsidRDefault="001A3271" w:rsidP="001A327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A3271" w:rsidRPr="001A3271" w:rsidRDefault="001A3271" w:rsidP="001A327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sz w:val="24"/>
          <w:szCs w:val="24"/>
          <w:lang w:eastAsia="en-US"/>
        </w:rPr>
        <w:t>4. Услуга оказывается по единому сценарию для всех заявителей в зависимости от выбора вида объекта, в отношении которого запрашивается выписка из реестра.</w:t>
      </w:r>
    </w:p>
    <w:p w:rsidR="001A3271" w:rsidRPr="001A3271" w:rsidRDefault="001A3271" w:rsidP="001A327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sz w:val="24"/>
          <w:szCs w:val="24"/>
          <w:lang w:eastAsia="en-US"/>
        </w:rPr>
        <w:t>5. Признаки заявителя (представителя заявителя) определяются путем профилирования, осуществляемого в соответствии с настоящим Административным регламентом.</w:t>
      </w:r>
    </w:p>
    <w:p w:rsidR="001A3271" w:rsidRPr="001A3271" w:rsidRDefault="001A3271" w:rsidP="001A327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sz w:val="24"/>
          <w:szCs w:val="24"/>
          <w:lang w:eastAsia="en-US"/>
        </w:rPr>
        <w:t>6. 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1A3271" w:rsidRDefault="001A3271" w:rsidP="001A327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1A3271" w:rsidRDefault="00CE2DF7" w:rsidP="001A327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II. Стандарт предоставления </w:t>
      </w:r>
      <w:r w:rsidR="00102C92" w:rsidRPr="001A327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</w:t>
      </w:r>
      <w:r w:rsidRPr="001A327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CE2DF7" w:rsidRPr="001A3271" w:rsidRDefault="00CE2DF7" w:rsidP="00102C9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Наименование </w:t>
      </w:r>
      <w:r w:rsidR="00102C92" w:rsidRPr="001A327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</w:t>
      </w:r>
      <w:r w:rsidRPr="001A327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102C92" w:rsidRPr="001A3271" w:rsidRDefault="001A3271" w:rsidP="003955A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sz w:val="24"/>
          <w:szCs w:val="24"/>
          <w:lang w:eastAsia="en-US"/>
        </w:rPr>
        <w:t>7</w:t>
      </w:r>
      <w:r w:rsidR="00CE2DF7" w:rsidRPr="001A3271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="00102C92" w:rsidRPr="001A3271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="00CE2DF7" w:rsidRPr="001A3271">
        <w:rPr>
          <w:rFonts w:ascii="Times New Roman" w:eastAsiaTheme="minorHAnsi" w:hAnsi="Times New Roman"/>
          <w:sz w:val="24"/>
          <w:szCs w:val="24"/>
          <w:lang w:eastAsia="en-US"/>
        </w:rPr>
        <w:t>услуга «</w:t>
      </w:r>
      <w:r w:rsidRPr="001A3271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информации об объектах учета, содержащейся в реестре муниципального имущества муниципального образования «Среднеканский городской округ</w:t>
      </w:r>
      <w:r w:rsidR="00CE2DF7" w:rsidRPr="001A3271">
        <w:rPr>
          <w:rFonts w:ascii="Times New Roman" w:eastAsiaTheme="minorHAnsi" w:hAnsi="Times New Roman"/>
          <w:sz w:val="24"/>
          <w:szCs w:val="24"/>
          <w:lang w:eastAsia="en-US"/>
        </w:rPr>
        <w:t>».</w:t>
      </w:r>
    </w:p>
    <w:p w:rsidR="001A3271" w:rsidRDefault="001A3271" w:rsidP="00102C9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1A3271" w:rsidRDefault="00CE2DF7" w:rsidP="006D3A0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A327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Наименование органа местного</w:t>
      </w:r>
      <w:r w:rsidR="00102C92" w:rsidRPr="001A327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1A327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самоуправления (организации), предоставляющего </w:t>
      </w:r>
      <w:r w:rsidR="00102C92" w:rsidRPr="001A327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муниципальную </w:t>
      </w:r>
      <w:r w:rsidRPr="001A327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услугу</w:t>
      </w:r>
    </w:p>
    <w:p w:rsidR="004077F2" w:rsidRPr="00CE2DF7" w:rsidRDefault="00554EB9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8</w:t>
      </w:r>
      <w:r w:rsidR="004077F2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="004077F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="004077F2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услуга предоставляется</w:t>
      </w:r>
      <w:r w:rsidR="004077F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4077F2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Уполномоченным органом </w:t>
      </w:r>
      <w:r w:rsidR="004077F2">
        <w:rPr>
          <w:rFonts w:ascii="Times New Roman" w:eastAsiaTheme="minorHAnsi" w:hAnsi="Times New Roman"/>
          <w:sz w:val="24"/>
          <w:szCs w:val="24"/>
          <w:lang w:eastAsia="en-US"/>
        </w:rPr>
        <w:t>–</w:t>
      </w:r>
      <w:r w:rsidR="004077F2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4077F2">
        <w:rPr>
          <w:rFonts w:ascii="Times New Roman" w:eastAsiaTheme="minorHAnsi" w:hAnsi="Times New Roman"/>
          <w:sz w:val="24"/>
          <w:szCs w:val="24"/>
          <w:lang w:eastAsia="en-US"/>
        </w:rPr>
        <w:t>Администрацией Среднеканского городского округа, в лице управления земельных и имущественных отношений Администрацией Среднеканского городского округа.</w:t>
      </w:r>
    </w:p>
    <w:p w:rsidR="004077F2" w:rsidRDefault="00554EB9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9</w:t>
      </w:r>
      <w:r w:rsidR="004077F2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. В предоставлении </w:t>
      </w:r>
      <w:r w:rsidR="004077F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="004077F2" w:rsidRPr="00CE2DF7">
        <w:rPr>
          <w:rFonts w:ascii="Times New Roman" w:eastAsiaTheme="minorHAnsi" w:hAnsi="Times New Roman"/>
          <w:sz w:val="24"/>
          <w:szCs w:val="24"/>
          <w:lang w:eastAsia="en-US"/>
        </w:rPr>
        <w:t>принимают</w:t>
      </w:r>
      <w:r w:rsidR="004077F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4077F2" w:rsidRPr="00CE2DF7">
        <w:rPr>
          <w:rFonts w:ascii="Times New Roman" w:eastAsiaTheme="minorHAnsi" w:hAnsi="Times New Roman"/>
          <w:sz w:val="24"/>
          <w:szCs w:val="24"/>
          <w:lang w:eastAsia="en-US"/>
        </w:rPr>
        <w:t>участие</w:t>
      </w:r>
      <w:r w:rsidR="004077F2"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4077F2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Администрация Среднеканского городского округа;</w:t>
      </w:r>
    </w:p>
    <w:p w:rsidR="004077F2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 Управления земельных и имущественных отношений Администрацией Среднеканского городского округа;</w:t>
      </w:r>
    </w:p>
    <w:p w:rsidR="00A973FE" w:rsidRPr="00554EB9" w:rsidRDefault="00A973FE" w:rsidP="00A72C9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Pr="00554EB9">
        <w:rPr>
          <w:rFonts w:ascii="Times New Roman" w:eastAsiaTheme="minorHAnsi" w:hAnsi="Times New Roman"/>
          <w:sz w:val="24"/>
          <w:szCs w:val="24"/>
          <w:lang w:eastAsia="en-US"/>
        </w:rPr>
        <w:t>Сеймчанский отдел Магаданского областного государственного автономного учреждения «Многофункциональный центр предоставления государственных и муниципальных услуг».</w:t>
      </w:r>
    </w:p>
    <w:p w:rsidR="005817A4" w:rsidRDefault="005817A4" w:rsidP="005E047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554EB9" w:rsidRDefault="00CE2DF7" w:rsidP="005E047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554EB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Описание результата предоставления муниципальной</w:t>
      </w:r>
      <w:r w:rsidR="005E047D" w:rsidRPr="00554EB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554EB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554EB9" w:rsidRPr="00554EB9" w:rsidRDefault="00CE2DF7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54EB9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="00554EB9" w:rsidRPr="00554EB9">
        <w:rPr>
          <w:rFonts w:ascii="Times New Roman" w:eastAsiaTheme="minorHAnsi" w:hAnsi="Times New Roman"/>
          <w:sz w:val="24"/>
          <w:szCs w:val="24"/>
          <w:lang w:eastAsia="en-US"/>
        </w:rPr>
        <w:t xml:space="preserve"> 10. При обращении заявителя (представителя заявителя) за выдачей выписки из реестра муниципального имущества результатами предоставления Услуги являются:</w:t>
      </w:r>
    </w:p>
    <w:p w:rsidR="00554EB9" w:rsidRPr="00554EB9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54EB9">
        <w:rPr>
          <w:rFonts w:ascii="Times New Roman" w:eastAsiaTheme="minorHAnsi" w:hAnsi="Times New Roman"/>
          <w:sz w:val="24"/>
          <w:szCs w:val="24"/>
          <w:lang w:eastAsia="en-US"/>
        </w:rPr>
        <w:t xml:space="preserve">а) решение о предоставлении выписки с приложением самой выписки из реестра муниципального имущества (электронный документ, подписанный усиленной </w:t>
      </w:r>
      <w:r w:rsidRPr="00554EB9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квалифицированной 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носителе).</w:t>
      </w:r>
    </w:p>
    <w:p w:rsidR="00554EB9" w:rsidRPr="00554EB9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54EB9">
        <w:rPr>
          <w:rFonts w:ascii="Times New Roman" w:eastAsiaTheme="minorHAnsi" w:hAnsi="Times New Roman"/>
          <w:sz w:val="24"/>
          <w:szCs w:val="24"/>
          <w:lang w:eastAsia="en-US"/>
        </w:rPr>
        <w:t>Форма решения о предоставлении выписки из реестра муниципального имущества приведена в приложении № 1 к настоящему Административному регламенту;</w:t>
      </w:r>
    </w:p>
    <w:p w:rsidR="00554EB9" w:rsidRPr="00554EB9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54EB9">
        <w:rPr>
          <w:rFonts w:ascii="Times New Roman" w:eastAsiaTheme="minorHAnsi" w:hAnsi="Times New Roman"/>
          <w:sz w:val="24"/>
          <w:szCs w:val="24"/>
          <w:lang w:eastAsia="en-US"/>
        </w:rPr>
        <w:t>б) уведомление об отсутствии в реестре муниципального имущества запрашиваемых сведений (электронный документ, подписанный усиленной квалифицированной 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носителе).</w:t>
      </w:r>
    </w:p>
    <w:p w:rsidR="00554EB9" w:rsidRPr="00554EB9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54EB9">
        <w:rPr>
          <w:rFonts w:ascii="Times New Roman" w:eastAsiaTheme="minorHAnsi" w:hAnsi="Times New Roman"/>
          <w:sz w:val="24"/>
          <w:szCs w:val="24"/>
          <w:lang w:eastAsia="en-US"/>
        </w:rPr>
        <w:t>Форма уведомления отсутствии в реестре муниципального имущества запрашиваемых сведений приведены в приложении № 2 к настоящему Административному регламенту;</w:t>
      </w:r>
    </w:p>
    <w:p w:rsidR="00554EB9" w:rsidRPr="00554EB9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54EB9">
        <w:rPr>
          <w:rFonts w:ascii="Times New Roman" w:eastAsiaTheme="minorHAnsi" w:hAnsi="Times New Roman"/>
          <w:sz w:val="24"/>
          <w:szCs w:val="24"/>
          <w:lang w:eastAsia="en-US"/>
        </w:rPr>
        <w:t>в) решение об отказе в выдаче выписки из реестра муниципального имущества (электронный документ, подписанный усиленной квалифицированной 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носителе).</w:t>
      </w:r>
    </w:p>
    <w:p w:rsidR="00554EB9" w:rsidRPr="00554EB9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54EB9">
        <w:rPr>
          <w:rFonts w:ascii="Times New Roman" w:eastAsiaTheme="minorHAnsi" w:hAnsi="Times New Roman"/>
          <w:sz w:val="24"/>
          <w:szCs w:val="24"/>
          <w:lang w:eastAsia="en-US"/>
        </w:rPr>
        <w:t>Форма решения об отказе в выдаче выписки из реестра муниципального имущества приведена в приложении № 3 к настоящему Административному регламенту.</w:t>
      </w:r>
    </w:p>
    <w:p w:rsidR="00554EB9" w:rsidRPr="00554EB9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54EB9">
        <w:rPr>
          <w:rFonts w:ascii="Times New Roman" w:eastAsiaTheme="minorHAnsi" w:hAnsi="Times New Roman"/>
          <w:sz w:val="24"/>
          <w:szCs w:val="24"/>
          <w:lang w:eastAsia="en-US"/>
        </w:rPr>
        <w:t>Формирование реестровой записи в качестве результата предоставления Услуги не предусмотрено.</w:t>
      </w:r>
    </w:p>
    <w:p w:rsidR="00554EB9" w:rsidRPr="00554EB9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554EB9">
        <w:rPr>
          <w:rFonts w:ascii="Times New Roman" w:eastAsiaTheme="minorHAnsi" w:hAnsi="Times New Roman"/>
          <w:sz w:val="24"/>
          <w:szCs w:val="24"/>
          <w:lang w:eastAsia="en-US"/>
        </w:rPr>
        <w:t>11. Результат предоставления Услуги в зависимости от выбора заявителя может быть получен в Уполномоченном органе, посредством ЕПГУ, в МФЦ.</w:t>
      </w:r>
      <w:r w:rsidRPr="00554EB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</w:p>
    <w:p w:rsidR="005817A4" w:rsidRDefault="005817A4" w:rsidP="00554EB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852A57" w:rsidRDefault="00CE2DF7" w:rsidP="00554EB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Срок предоставления </w:t>
      </w:r>
      <w:r w:rsidR="00102C92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CE2DF7" w:rsidRPr="005817A4" w:rsidRDefault="005817A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817A4">
        <w:rPr>
          <w:rFonts w:ascii="Times New Roman" w:eastAsiaTheme="minorHAnsi" w:hAnsi="Times New Roman"/>
          <w:sz w:val="24"/>
          <w:szCs w:val="24"/>
          <w:lang w:eastAsia="en-US"/>
        </w:rPr>
        <w:t>12. Максимальный срок предоставления Услуги составляет 5 рабочих дней</w:t>
      </w:r>
      <w:r w:rsidR="00CE2DF7" w:rsidRPr="005817A4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5817A4" w:rsidRDefault="005817A4" w:rsidP="00852A5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852A57" w:rsidRDefault="00CE2DF7" w:rsidP="006D3A0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Нормативные правовые акты, регулирующие предоставление</w:t>
      </w:r>
      <w:r w:rsidR="00852A57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</w:p>
    <w:p w:rsidR="00CE2DF7" w:rsidRPr="00852A57" w:rsidRDefault="00102C92" w:rsidP="006D3A0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974560" w:rsidRPr="005817A4" w:rsidRDefault="005817A4" w:rsidP="005817A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817A4">
        <w:rPr>
          <w:rFonts w:ascii="Times New Roman" w:eastAsiaTheme="minorHAnsi" w:hAnsi="Times New Roman"/>
          <w:sz w:val="24"/>
          <w:szCs w:val="24"/>
          <w:lang w:eastAsia="en-US"/>
        </w:rPr>
        <w:t>13. 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Уполномоченного органа, а также его должностных лиц размещаются на официальном сайте Уполномоченного органа в информационно - телекоммуникационной сети «Интернет» (далее – сеть «Интернет»), а также на Едином портале.</w:t>
      </w:r>
    </w:p>
    <w:p w:rsidR="00CE2DF7" w:rsidRPr="00852A57" w:rsidRDefault="00CE2DF7" w:rsidP="00852A5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Исчерпывающий перечень документов, необходимых </w:t>
      </w:r>
      <w:r w:rsidR="008D288A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для предоставления Услуги</w:t>
      </w:r>
    </w:p>
    <w:p w:rsidR="008D288A" w:rsidRP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14. Исчерпывающий перечень документов, необходимых в соответствии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с законодательными или иными нормативными правовыми актами для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Услуги, которые заявитель должен представить самостоятельно:</w:t>
      </w:r>
    </w:p>
    <w:p w:rsidR="008D288A" w:rsidRP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14.1. Запрос о предоставлении муниципальной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услуги по форме, согласно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приложению № 4 к настоящему Типовому административному регламенту.</w:t>
      </w:r>
    </w:p>
    <w:p w:rsidR="008D288A" w:rsidRP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Требования, предъявляемые к документу при подаче – оригинал.</w:t>
      </w:r>
    </w:p>
    <w:p w:rsidR="008D288A" w:rsidRP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В случае направления запроса посредством ЕПГУ формирование запроса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посредством заполнения интерактивной формы на ЕПГУ без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необходимости дополнительной подачи заявления в какой-либо иной форме. Ручное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заполнение сведений в интерактивной форме услуги допускается только в случае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невозможности получения указанных сведений из цифрового профиля посредством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СМЭВ или витрин данных.</w:t>
      </w:r>
    </w:p>
    <w:p w:rsidR="008D288A" w:rsidRP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В запросе также указывается один из следующих способов направления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 xml:space="preserve">результата предоставления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услуги:</w:t>
      </w:r>
    </w:p>
    <w:p w:rsidR="008D288A" w:rsidRP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в форме электронного документа в личном кабинете на ЕПГУ;</w:t>
      </w:r>
    </w:p>
    <w:p w:rsidR="008D288A" w:rsidRP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на бумажном носителе в виде распечатанного экземпляра электронного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документа в Уполномоченном органе, МФЦ.</w:t>
      </w:r>
    </w:p>
    <w:p w:rsidR="008D288A" w:rsidRP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14.2. Документ, удостоверяющий личность заявителя, представителя.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Требования, предъявляемые к документу при подаче – оригинал. В случае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направления заявления посредством ЕПГУ сведения из документа, удостоверяющего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личность заявителя, представителя формируются при подтверждении учетной записи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в Единой системе идентификации и аутентификации из состава соответствующих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данных указанной учетной записи и могут быть проверены путем направления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запроса с использованием единой системы межведомственного электронного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взаимодействия. Ручное заполнение сведений в интерактивной форме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допускается только в случае невозможности получения указанных сведений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из цифрового профиля посредством СМЭВ или витрин данных. Обеспечивается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автозаполнение форм из профиля гражданина ЕСИА, цифрового профиля.</w:t>
      </w:r>
    </w:p>
    <w:p w:rsidR="008D288A" w:rsidRP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14.3. Документ, подтверждающий полномочия представителя действовать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от имени заявителя – в случае, если запрос подается представителем.</w:t>
      </w:r>
    </w:p>
    <w:p w:rsidR="008D288A" w:rsidRP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Требования, предъявляемые к документу:</w:t>
      </w:r>
    </w:p>
    <w:p w:rsidR="008D288A" w:rsidRP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при подаче в Уполномоченный орган, многофункциональный центр –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оригинал;</w:t>
      </w:r>
    </w:p>
    <w:p w:rsidR="008D288A" w:rsidRP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с использованием ЕПГУ – заверен усиленной квалифицированной электронной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подписью нотариуса в соответствии с требованиями к формату изготовленного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нотариусом электронного документа / посредством представления подтверждающего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документа в Уполномоченный орган в течение 5 рабочих дней после отправки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заявления. Ручное заполнение сведений в интерактивной форме услуги допускается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только в случае невозможности получения указанных сведений из цифрового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профиля посредством СМЭВ или витрин данных. Обеспечивается автозаполнение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форм из профиля гражданина ЕСИА, цифрового профиля.</w:t>
      </w:r>
    </w:p>
    <w:p w:rsidR="008D288A" w:rsidRP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15. Перечень документов и сведений, получаемых в рамках межведомственного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информационного взаимодействия, которые заявитель вправе предоставить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по собственной инициативе:</w:t>
      </w:r>
    </w:p>
    <w:p w:rsidR="008D288A" w:rsidRP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а) сведения из Единого государственного реестра юридических лиц;</w:t>
      </w:r>
    </w:p>
    <w:p w:rsidR="008D288A" w:rsidRP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б) сведения из Единого государственного реестра индивидуальных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предпринимателей;</w:t>
      </w:r>
    </w:p>
    <w:p w:rsidR="008D288A" w:rsidRP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в) сведения, подтверждающие уплату платежей за предоставление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(в случае если в регионе (муниципалитете) предусмотрено внесение платы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за предоставление выписки из реестра государственного или муниципального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имущества).</w:t>
      </w:r>
    </w:p>
    <w:p w:rsidR="008D288A" w:rsidRP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15.1. Межведомственные запросы формируются автоматически.</w:t>
      </w:r>
    </w:p>
    <w:p w:rsidR="00CE2DF7" w:rsidRP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16. Предоставление заявителем документов, предусмотренных в настоящем</w:t>
      </w:r>
      <w:r w:rsidR="006D3A0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подразделе, а также заявления (запроса) о предоставлении Услуги в соответствии</w:t>
      </w:r>
      <w:r w:rsidR="006D3A0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с формой, предусмотренной в приложении № 4 к настоящему Административному</w:t>
      </w:r>
      <w:r w:rsidR="006D3A0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>регламенту, осуществляется в МФЦ, путем направления почтового отправления,</w:t>
      </w:r>
      <w:r w:rsidR="006D3A0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D288A">
        <w:rPr>
          <w:rFonts w:ascii="Times New Roman" w:eastAsiaTheme="minorHAnsi" w:hAnsi="Times New Roman"/>
          <w:sz w:val="24"/>
          <w:szCs w:val="24"/>
          <w:lang w:eastAsia="en-US"/>
        </w:rPr>
        <w:t xml:space="preserve">посредством Единого портала. </w:t>
      </w:r>
    </w:p>
    <w:p w:rsidR="006D3A0B" w:rsidRDefault="006D3A0B" w:rsidP="006D3A0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6D3A0B" w:rsidRPr="006D3A0B" w:rsidRDefault="006D3A0B" w:rsidP="006D3A0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D3A0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оснований для отказа</w:t>
      </w:r>
    </w:p>
    <w:p w:rsidR="006D3A0B" w:rsidRDefault="006D3A0B" w:rsidP="006D3A0B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D3A0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 приеме документов, необходимых для предоставления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6D3A0B" w:rsidRPr="006D3A0B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17. Исчерпывающий перечень оснований для отказа в приеме документов,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необходимых для предоставления Услуги:</w:t>
      </w:r>
    </w:p>
    <w:p w:rsidR="006D3A0B" w:rsidRPr="006D3A0B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17.1. Представленные документы утратили силу на момент обращения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за Услугой (документ, удостоверяющий личность; документ, удостоверяющий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полномочия представителя Заявителя, в случае обращения за предоставлением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услуги указанным лицом).</w:t>
      </w:r>
    </w:p>
    <w:p w:rsidR="006D3A0B" w:rsidRPr="006D3A0B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17.2. Подача заявления о предоставлении Услуги и документов, необходимых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для предоставления услуги, в электронной форме с нарушением установленных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требований.</w:t>
      </w:r>
    </w:p>
    <w:p w:rsidR="006D3A0B" w:rsidRPr="006D3A0B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17.3. Представленные в электронной форме документы содержат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повреждения, наличие которых не позволяет в полном объеме использовать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информацию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и сведения, содержащиеся в документах для предоставления услуги.</w:t>
      </w:r>
    </w:p>
    <w:p w:rsidR="006D3A0B" w:rsidRPr="006D3A0B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18. Решение об отказе в приеме документов, необходимых для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государственной услуги, по форме, приведенной в приложении № 5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к настоящему Административному регламенту, направляется в личный кабинет Заявителя на ЕПГУ не позднее первого рабочего дня, следующего за днем подачи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заявления.</w:t>
      </w:r>
    </w:p>
    <w:p w:rsidR="00CE2DF7" w:rsidRPr="006D3A0B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19. Отказ в приеме документов, необходимых для предоставления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муниципальной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услуги, не препятствует повторному обращению Заявителя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 xml:space="preserve">за предоставлением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услуги».</w:t>
      </w:r>
    </w:p>
    <w:p w:rsidR="00B26456" w:rsidRPr="00B26456" w:rsidRDefault="00CE2DF7" w:rsidP="006D3A0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оснований для приостановления или отказа в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предоставлении </w:t>
      </w:r>
      <w:r w:rsidR="00102C92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</w:t>
      </w:r>
      <w:r w:rsidR="006D3A0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</w:t>
      </w:r>
      <w:r w:rsidR="00102C92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слуги</w:t>
      </w:r>
    </w:p>
    <w:p w:rsidR="006D3A0B" w:rsidRPr="006D3A0B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20. Оснований для приостановления предоставления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законодательством Российской Федерации не предусмотрено.</w:t>
      </w:r>
    </w:p>
    <w:p w:rsidR="006D3A0B" w:rsidRPr="006D3A0B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21. Противоречие документов или сведений, полученных с использованием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межведомственного информационного взаимодействия, представленным заявителем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(представителем заявителя) документам или сведениям.</w:t>
      </w:r>
    </w:p>
    <w:p w:rsidR="00A76612" w:rsidRPr="006D3A0B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22. Отсутствует плата за предоставление выписки из реестра муниципального имущества (в случае если в регионе (муниципалитете)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предусмотрено внесение платы за предоставление выписки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D3A0B">
        <w:rPr>
          <w:rFonts w:ascii="Times New Roman" w:eastAsiaTheme="minorHAnsi" w:hAnsi="Times New Roman"/>
          <w:sz w:val="24"/>
          <w:szCs w:val="24"/>
          <w:lang w:eastAsia="en-US"/>
        </w:rPr>
        <w:t>из реестра муниципального имущества).</w:t>
      </w:r>
    </w:p>
    <w:p w:rsidR="006D3A0B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7022D3" w:rsidRPr="007022D3" w:rsidRDefault="007022D3" w:rsidP="007022D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7022D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Размер платы, взимаемой с заявителя (представителя заявителя)</w:t>
      </w:r>
    </w:p>
    <w:p w:rsidR="007022D3" w:rsidRPr="007022D3" w:rsidRDefault="007022D3" w:rsidP="007022D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022D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при предоставлении Услуги, и способы ее взимания</w:t>
      </w:r>
    </w:p>
    <w:p w:rsidR="007022D3" w:rsidRPr="007022D3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23. За предоставление Услуги не предусмотрено взимание платы.</w:t>
      </w:r>
    </w:p>
    <w:p w:rsidR="007022D3" w:rsidRDefault="007022D3" w:rsidP="00A7661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A76612" w:rsidRDefault="00CE2DF7" w:rsidP="007022D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Максимальный срок ожидания в очереди при подаче запроса о</w:t>
      </w:r>
      <w:r w:rsidR="00D6214E"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предоставлении </w:t>
      </w:r>
      <w:r w:rsidR="00102C92"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  <w:r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 при получении</w:t>
      </w:r>
      <w:r w:rsidR="00D6214E"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результата предоставления </w:t>
      </w:r>
    </w:p>
    <w:p w:rsidR="00CE2DF7" w:rsidRPr="00D6214E" w:rsidRDefault="00102C92" w:rsidP="007022D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7022D3" w:rsidRPr="007022D3" w:rsidRDefault="007022D3" w:rsidP="007022D3">
      <w:pPr>
        <w:overflowPunct/>
        <w:spacing w:line="360" w:lineRule="auto"/>
        <w:ind w:firstLine="709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24. Максимальный срок ожидания в очереди при подаче запроса составляет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15 минут.</w:t>
      </w:r>
    </w:p>
    <w:p w:rsidR="007022D3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25. Максимальный срок ожидания в очереди при получении результата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составляет 15 минут.</w:t>
      </w:r>
      <w:r w:rsidRPr="007022D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</w:p>
    <w:p w:rsidR="007022D3" w:rsidRPr="007022D3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7022D3" w:rsidRDefault="00CE2DF7" w:rsidP="007022D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8690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Срок и порядок регистрации запроса заявителя </w:t>
      </w:r>
      <w:r w:rsidR="007022D3" w:rsidRPr="007022D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 предоставлении Услуги</w:t>
      </w:r>
      <w:r w:rsidR="007022D3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CE2DF7" w:rsidRDefault="00CE2DF7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="007022D3" w:rsidRPr="007022D3">
        <w:rPr>
          <w:rFonts w:ascii="Times New Roman" w:eastAsiaTheme="minorHAnsi" w:hAnsi="Times New Roman"/>
          <w:sz w:val="24"/>
          <w:szCs w:val="24"/>
          <w:lang w:eastAsia="en-US"/>
        </w:rPr>
        <w:t xml:space="preserve"> 26. Срок регистрации запроса и документов, необходимых для предоставления</w:t>
      </w:r>
      <w:r w:rsidR="007022D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7022D3" w:rsidRPr="007022D3">
        <w:rPr>
          <w:rFonts w:ascii="Times New Roman" w:eastAsiaTheme="minorHAnsi" w:hAnsi="Times New Roman"/>
          <w:sz w:val="24"/>
          <w:szCs w:val="24"/>
          <w:lang w:eastAsia="en-US"/>
        </w:rPr>
        <w:t>Услуги, составляет 1 рабочий день со дня подачи заявления (запроса) о предоставлении Услуги и документов, необходимых для предоставления Услуги</w:t>
      </w:r>
      <w:r w:rsidR="007022D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7022D3" w:rsidRPr="007022D3">
        <w:rPr>
          <w:rFonts w:ascii="Times New Roman" w:eastAsiaTheme="minorHAnsi" w:hAnsi="Times New Roman"/>
          <w:sz w:val="24"/>
          <w:szCs w:val="24"/>
          <w:lang w:eastAsia="en-US"/>
        </w:rPr>
        <w:t>в Уполномоченном органе.</w:t>
      </w:r>
    </w:p>
    <w:p w:rsidR="007022D3" w:rsidRPr="007022D3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68690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8690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Требования к помещениям, в которых предоставляется муниципальная услуга</w:t>
      </w:r>
    </w:p>
    <w:p w:rsidR="007022D3" w:rsidRPr="007022D3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27. Помещения, в которых предоставляется Услуга, должны соответствовать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следующим требованиям:</w:t>
      </w:r>
    </w:p>
    <w:p w:rsidR="007022D3" w:rsidRPr="007022D3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а) вход в помещение, в котором осуществляется прием граждан по вопросам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Услуги, должен обеспечивать свободный доступ заявителей, быть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оборудован удобной лестницей с поручнями, широкими проходами, а также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пандусами для передвижения кресел-колясок;</w:t>
      </w:r>
    </w:p>
    <w:p w:rsidR="007022D3" w:rsidRPr="007022D3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б) вход и передвижение по помещениям, в которых осуществляются прием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и выдача документов, необходимых для предоставления Услуги, не должны создавать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затруднений для лиц с ограниченными возможностями;</w:t>
      </w:r>
    </w:p>
    <w:p w:rsidR="007022D3" w:rsidRPr="007022D3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в) в случае невозможности полностью приспособить объект с учетом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потребности инвалида собственник данного объекта обеспечивает инвалиду доступ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 xml:space="preserve">к месту предоставления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Услуги, либо, когда это возможно, ее предоставление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обеспечивается по месту жительства инвалида или в дистанционном режиме;</w:t>
      </w:r>
    </w:p>
    <w:p w:rsidR="007022D3" w:rsidRPr="007022D3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г) обеспечена возможность посадки в транспортное средство и высадки из него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перед входом в объект, в том числе с использованием кресла-коляски и, при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необходимости, с помощью работников объекта;</w:t>
      </w:r>
    </w:p>
    <w:p w:rsidR="007022D3" w:rsidRPr="007022D3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д) обеспечен допуск собаки-проводника;</w:t>
      </w:r>
    </w:p>
    <w:p w:rsidR="007022D3" w:rsidRPr="007022D3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е) обеспечен допуск сурдопереводчика и тифлосурдопереводчика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в помещения;</w:t>
      </w:r>
    </w:p>
    <w:p w:rsidR="007022D3" w:rsidRPr="007022D3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ж) звуковая, зрительная, а также графическая информация, касающаяся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Услуги, дублируется знаками, выполненными рельефно-точечным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шрифтом Брайля;</w:t>
      </w:r>
    </w:p>
    <w:p w:rsidR="007022D3" w:rsidRPr="007022D3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з) обеспечены условия для беспрепятственного доступа в помещение (в том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числе для инвалидов, использующих кресла-коляски, собак-проводников);</w:t>
      </w:r>
    </w:p>
    <w:p w:rsidR="007022D3" w:rsidRPr="007022D3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и) залы ожидания оборудованы местами для оформления документов (столы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(стойки) с канцелярскими принадлежностями) и образцами заполнения документов,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а также стульями (креслами, лавками, скамейками);</w:t>
      </w:r>
    </w:p>
    <w:p w:rsidR="00CE2DF7" w:rsidRPr="007022D3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к) в помещении предусмотрены стенды, содержащие информацию о порядке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Услуги, в том числе о вариантах предоставления Услуги, а также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информацию о месте нахождения, графике работы, справочных телефонах, номерах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телефонов-автоинформаторов (при наличии), адресах официальных сайтов в сети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«Интернет», а также электронной почты Органа власти/самоуправления,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022D3">
        <w:rPr>
          <w:rFonts w:ascii="Times New Roman" w:eastAsiaTheme="minorHAnsi" w:hAnsi="Times New Roman"/>
          <w:sz w:val="24"/>
          <w:szCs w:val="24"/>
          <w:lang w:eastAsia="en-US"/>
        </w:rPr>
        <w:t>предоставляющего Услугу (при наличии).</w:t>
      </w:r>
    </w:p>
    <w:p w:rsidR="007022D3" w:rsidRDefault="007022D3" w:rsidP="00386AD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386AD1" w:rsidRDefault="00CE2DF7" w:rsidP="00386AD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386AD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Показатели доступности и качества муниципальной</w:t>
      </w:r>
      <w:r w:rsidR="00386AD1" w:rsidRPr="00386AD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F8708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</w:t>
      </w:r>
      <w:r w:rsidRPr="00386AD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слуги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28. К показателям доступности предоставления Услуги относятся: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а) обеспечена возможность получения Услуги экстерриториально;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б) обеспечение доступности электронных форм документов, необходимых для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Услуги; 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в) обеспечение доступности электронных форм и инструментов совершения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в электронном виде платежей, необходимых для получения Услуги;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г) обеспечен открытый доступ для заявителей и других лиц к информации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о порядке и сроках предоставления Услуги, в том числе с использованием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информационно-коммуникационных технологий, а также о порядке обжалования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действий (бездействия) должностных лиц.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29. К показателям качества предоставления Услуги относятся:</w:t>
      </w:r>
    </w:p>
    <w:p w:rsid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а) отсутствие обоснованных жалоб на действия (бездействие) должностных лиц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и их отношение к заявителям;</w:t>
      </w:r>
    </w:p>
    <w:p w:rsid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б) отсутствие нарушений сроков предоставления Услуги.</w:t>
      </w:r>
    </w:p>
    <w:p w:rsidR="00F87081" w:rsidRDefault="00F87081" w:rsidP="00F8708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F87081" w:rsidRDefault="00F87081" w:rsidP="00F8708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lastRenderedPageBreak/>
        <w:t>Иные требования к предоставлению Услуги</w:t>
      </w:r>
    </w:p>
    <w:p w:rsidR="00CE2DF7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30. Услуги, которые являются необходимыми и обязательными для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Услуги, законодательством Российской Федерации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 xml:space="preserve">не предусмотрены. </w:t>
      </w:r>
    </w:p>
    <w:p w:rsidR="00F87081" w:rsidRPr="00F87081" w:rsidRDefault="00F87081" w:rsidP="00F8708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87081" w:rsidRPr="00F87081" w:rsidRDefault="00CE2DF7" w:rsidP="00F87081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III. </w:t>
      </w:r>
      <w:r w:rsidR="00F87081" w:rsidRPr="00F8708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Состав, последовательность и сроки выполнения административных процедур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31. При обращении за выдачей выписки из реестра муниципального имущества Услуга предоставляется по единому сценарию для всех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заявителей в зависимости от выбора вида объекта, в отношении которого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запрашивается выписка из реестра, следующему кругу заявителей: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31.1. физическое лицо;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31.2. представитель заявителя – физического лица;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31.3. юридическое лицо;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31.4. представитель заявителя – юридического лица;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31.5. индивидуальный предприниматель;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31.6. представитель заявителя – индивидуального предпринимателя.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32. Возможность оставления заявления (запроса) заявителя о предоставлении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Услуги без рассмотрения не предусмотрена.</w:t>
      </w:r>
    </w:p>
    <w:p w:rsidR="00CE2DF7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33. Описание административных процедур и административных действий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приведено в приложении № 6 к настоящему Административному регламенту.</w:t>
      </w:r>
    </w:p>
    <w:p w:rsidR="00F87081" w:rsidRDefault="00F87081" w:rsidP="004D75B5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F87081" w:rsidRDefault="00F87081" w:rsidP="004D75B5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Профилирование заявителя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34. Путем анкетирования (профилирования) заявителя устанавливаются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признаки заявителя. Вопросы, направленные на определение признаков заявителя,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приведены в приложении № 7 к настоящему Административному регламенту.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35. По результатам получения ответов от заявителя на вопросы анкетирования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определяется полный перечень комбинаций значений признаков в соответствии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с настоящим Типовым административным регламентом.</w:t>
      </w:r>
    </w:p>
    <w:p w:rsidR="00CE2DF7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36. Описания вариантов, приведенные в настоящем разделе, размещаются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Органом власти в общедоступном для ознакомления месте.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F87081" w:rsidRDefault="00F87081" w:rsidP="004D75B5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Единый сценарий предоставления Услуги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37. Максимальный срок предоставления варианта Услуги составляет 5 рабочих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дней со дня регистрации заявления (запроса) заявителя.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38. В результате предоставления варианта Услуги заявителю предоставляются: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а) решение о предоставлении выписки с приложением самой выписки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из реестра муниципального имущества (электронный документ,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 xml:space="preserve">подписанный усиленной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квалифицированной электронной подписью, электронный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документ, распечатанный на бумажном носителе, заверенный подписью и печатью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МФЦ (опционально), документ на бумажном носителе);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б) уведо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мление об отсутствии в реестре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муниципального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имущества запрашиваемых сведений (электронный документ, подписанный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усиленной квалифицированной электронной подписью, электронный документ,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распечатанный на бумажном носителе, заверенный подписью и печатью МФЦ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(опционально), документ на бумажном носителе);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в) решение об отказе в выдаче выписки из реестра муниципального имущества (электронный документ, подписанный усиленной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квалифицированной электронной подписью, электронный документ, распечатанный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на бумажном носителе, заверенный подписью и печатью МФЦ (опционально),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документ на бумажном носителе).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Формирование реестровой записи в качестве результата предоставления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Услуги не предусмотрено.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39. Уполномоченный орган отказывает заявителю в предоставлении Услуги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при наличии оснований, указанных в пунктах 21, 22 настоящего Административного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регламента.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40. Административные процедуры, осуществляемые при предоставлении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Услуги: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а) прием и регистрация заявления и необходимых документов;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б) рассмотрение принятых документов и направление межведомственных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запросов;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в) выставление начисления для внесения заявителем платы за предоставление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выписки (применяется в случае если в регионе (муниципалитете) предусмотрено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внесение платы за предоставление выписки из реестра государственного или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имущества);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г) принятие решения о предоставлении муниципальной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услуги либо об отказе в предоставлении 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услуги;</w:t>
      </w:r>
    </w:p>
    <w:p w:rsidR="00CE2DF7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д) предоставление результата предоставления муниципальной услуги или отказа в предоставлении муниципальной услуги.</w:t>
      </w:r>
    </w:p>
    <w:p w:rsidR="00F87081" w:rsidRPr="00F87081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41. Сценарием предоставления Услуги административная процедура</w:t>
      </w:r>
      <w:r w:rsid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87081">
        <w:rPr>
          <w:rFonts w:ascii="Times New Roman" w:eastAsiaTheme="minorHAnsi" w:hAnsi="Times New Roman"/>
          <w:sz w:val="24"/>
          <w:szCs w:val="24"/>
          <w:lang w:eastAsia="en-US"/>
        </w:rPr>
        <w:t>приостановления предоставления Услуги не предусмотрена.</w:t>
      </w:r>
    </w:p>
    <w:p w:rsidR="002F7B53" w:rsidRDefault="002F7B53" w:rsidP="00BB57B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F7B53" w:rsidRPr="002F7B53" w:rsidRDefault="002F7B53" w:rsidP="002F7B5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Прием запроса и документов и (или) информации, необходимых для</w:t>
      </w:r>
      <w:r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предоставления Услуги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42. Представление заявителем документов и заявления (запроса)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о предоставлении Услуги в соответствии с формой, предусмотренной в приложении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№ 4 к настоящему Типовому административному регламенту, осуществляется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в МФЦ, посредством Единого портала, путем направления почтового отправления.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43. Исчерпывающий перечень документов, необходимых в соответствии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с законодательными или иными нормативными правовыми актами для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Услуги,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которые заявитель должен представить самостоятельно,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содержится в пункте 14 настоящего Административного регламента.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44. Исчерпывающий перечень документов и сведений, получаемых в рамках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межведомственного информационного взаимодействия, которые заявитель вправе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представить по собственной инициативе, содержится в пункте 15 настоящего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регламента.</w:t>
      </w:r>
    </w:p>
    <w:p w:rsid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Межведомственные запросы формируются автоматически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45. Способами установления личности (идентификации) заявителя при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взаимодействии с заявителями являются: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а) в МФЦ – документ, удостоверяющий личность;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б) посредством Единого портала – посредством Единой системы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идентификации и аутентификации в инфраструктуре, обеспечивающей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информационно-технологическое взаимодействие информационных систем,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используемых для предоставления государственных и муниципальных услуг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в электронной форме;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в) путем направления почтового отправления – копия документа,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удостоверяющего личность.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46. Запрос и документы, необходимые для предоставления варианта Услуги,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могут быть представлены представителем заявителя.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47. Уполномоченный орган отказывает заявителю в приеме документов,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необходимых для предоставления Услуги, при наличии оснований, указанных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в пункте 17 настоящего Административного регламента.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48. Услуга предусматривает возможности приема запроса и документов,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необходимых для предоставления варианта Услуги по выбору заявителя, независимо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от его места нахождения, в МФЦ, путем направления почтового отправления.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49. Административная процедура «рассмотрение принятых документов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и направление межведомственных запросов» осуществляется в Уполномоченном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органе.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Автоматическое информирование заявителя о ходе рассмотрения заявления вне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зависимости от канала подачи заявления осуществляется в онлайн-режиме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посредством Единого личного кабинета ЕПГУ.</w:t>
      </w:r>
    </w:p>
    <w:p w:rsidR="00F87081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50. Срок регистрации запроса и документов, необходимых для предоставления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Услуги, составляет в Уполномоченном органе 1 рабочий день со дня подачи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заявления (запроса) о предоставлении Услуги и документов, необходимых для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Услуги в Уполномоченном органе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2F7B53" w:rsidRPr="002F7B53" w:rsidRDefault="002F7B53" w:rsidP="002F7B5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Принятие решения о предоставлении Услуги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51. Решение о предоставлении Услуги принимается Уполномоченным органом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либо в случае направления заявления посредством ЕПГУ – в автоматизированном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 xml:space="preserve">режиме – системой,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 одновременном положительном исполнении условий всех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критериев для конкретного заявителя (представителя заявителя):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а) сведения о заявителе, содержащиеся в заявлении, соответствуют данным,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полученным посредством межведомственного взаимодействия из Единого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государственного реестра юридических лиц;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б) сведения о заявителе, содержащиеся в заявлении, соответствуют данным,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полученным посредством межведомственного взаимодействия из Единого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государственного реестра индивидуальных предпринимателей;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в) сведения о документе, удостоверяющем личность, содержащиеся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в заявлении, соответствуют данным, полученным посредством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межведомственного взаимодействия;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г) факт оплаты заявителем за предоставление выписки подтвержден или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внесение платы за предоставление выписки не требуется.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Решение об отказе в предоставлении услуги принимается при невыполнении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указанных выше критериев.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52. Принятие решения о предоставлении Услуги осуществляется в срок,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не превышающий 3 рабочих дней со дня получения Уполномоченным органом всех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сведений, необходимых для подтверждения критериев, необходимых для принятия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такого решения.</w:t>
      </w:r>
    </w:p>
    <w:p w:rsid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F7B53" w:rsidRPr="002F7B53" w:rsidRDefault="002F7B53" w:rsidP="002F7B5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Предоставление результата Услуги</w:t>
      </w:r>
    </w:p>
    <w:p w:rsidR="002F7B53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53. Результат предоставления Услуги формируется автоматически в виде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электронного документа, подписанного усиленной квалифицированной электронной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подписью уполномоченного должностного лица, и может быть получен по выбору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заявителя независимо от его места нахождения по электронной почте заявителя,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посредством Единого портала, в МФЦ, путем направления почтового отправления.</w:t>
      </w:r>
    </w:p>
    <w:p w:rsidR="002758D7" w:rsidRPr="002F7B53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54. Предоставление результата Услуги осуществляется в срок,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не превышающий 1 рабочего дня, и исчисляется со дня принятия решения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F7B53">
        <w:rPr>
          <w:rFonts w:ascii="Times New Roman" w:eastAsiaTheme="minorHAnsi" w:hAnsi="Times New Roman"/>
          <w:sz w:val="24"/>
          <w:szCs w:val="24"/>
          <w:lang w:eastAsia="en-US"/>
        </w:rPr>
        <w:t>о предоставлении Услуги.</w:t>
      </w:r>
    </w:p>
    <w:p w:rsidR="006F031F" w:rsidRDefault="006F031F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758D7" w:rsidRDefault="00CE2DF7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IV. Формы контроля за исполнением административного регламента</w:t>
      </w:r>
      <w:r w:rsidR="002758D7"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</w:p>
    <w:p w:rsidR="00CE2DF7" w:rsidRPr="002758D7" w:rsidRDefault="00CE2DF7" w:rsidP="006F031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 осуществления текущего контроля за соблюдением</w:t>
      </w:r>
      <w:r w:rsidR="002758D7"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 исполнением ответственными должностными лицами положений</w:t>
      </w:r>
      <w:r w:rsidR="002758D7"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регламента и иных нормативных правовых актов,</w:t>
      </w:r>
      <w:r w:rsidR="002758D7"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устанавливающих требования к предоставлению муниципальной услуги, а также принятием ими решений</w:t>
      </w:r>
    </w:p>
    <w:p w:rsidR="006F031F" w:rsidRPr="006F031F" w:rsidRDefault="006F031F" w:rsidP="006F031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55. Текущий контроль за соблюдением и исполнением ответственными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должностными лицами Уполномоченного органа настоящего Административного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регламента, а также иных нормативных правовых актов, устанавливающих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требования к предоставлению Услуги, а также принятия ими решений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руководителем (заместителем руководителя) Уполномоченного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органа.</w:t>
      </w:r>
    </w:p>
    <w:p w:rsidR="00CE2DF7" w:rsidRPr="006F031F" w:rsidRDefault="006F031F" w:rsidP="006F031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56. Текущий контроль осуществляется посредством проведения плановых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и внеплановых проверок.</w:t>
      </w:r>
    </w:p>
    <w:p w:rsidR="006F031F" w:rsidRDefault="006F031F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977064" w:rsidRPr="006F031F" w:rsidRDefault="00CE2DF7" w:rsidP="006F031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 и периодичность осуществления плановых и внеплановых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проверок </w:t>
      </w:r>
      <w:r w:rsidRPr="006F031F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полноты и качества предоставления муниципальной услуги, в том числе порядок и формы контроля за полнотой</w:t>
      </w:r>
      <w:r w:rsidR="00977064" w:rsidRPr="006F031F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6F031F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и качеством предоставления </w:t>
      </w:r>
      <w:r w:rsidR="00102C92" w:rsidRPr="006F031F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6F031F" w:rsidRPr="006F031F" w:rsidRDefault="006F031F" w:rsidP="006F031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57. Контроль за полнотой и качеством предоставления Услуги осуществляется путем проведения проверок, устранения выявленных нарушений, а также рассмотрения, принятия решений и подготовки ответов на обращения заявителей, содержащие жалобы на решения и действия (бездействия) должностных лиц Уполномоченного органа.</w:t>
      </w:r>
    </w:p>
    <w:p w:rsidR="006F031F" w:rsidRPr="006F031F" w:rsidRDefault="006F031F" w:rsidP="006F031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58. Контроль за полнотой и качеством предоставления Услуги осуществляется в форме плановых и внеплановых проверок.</w:t>
      </w:r>
    </w:p>
    <w:p w:rsidR="006F031F" w:rsidRPr="006F031F" w:rsidRDefault="006F031F" w:rsidP="006F031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59. Плановые проверки проводятся на основе ежегодно утверждаемого плана, а внеплановые – на основании жалоб заявителей на решения и действия (бездействие) должностных лиц Уполномоченного органа по решению лиц, ответственных за проведение проверок.</w:t>
      </w:r>
    </w:p>
    <w:p w:rsidR="006F031F" w:rsidRPr="006F031F" w:rsidRDefault="006F031F" w:rsidP="006F031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60. Внеплановая проверка полноты и качества предоставления Услуги проводится по конкретному обращению (жалобе) заявителя.</w:t>
      </w:r>
    </w:p>
    <w:p w:rsidR="00CE2DF7" w:rsidRPr="00CE2DF7" w:rsidRDefault="006F031F" w:rsidP="006F031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61. Проверки проводятся уполномоченными лицами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6F031F" w:rsidRDefault="006F031F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0E0C01" w:rsidRDefault="00CE2DF7" w:rsidP="006F031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Ответственность должностных лиц за решения и действия</w:t>
      </w:r>
      <w:r w:rsidR="000E0C01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(бездействие), принимаемые (осуществляемые) ими в ходе</w:t>
      </w:r>
      <w:r w:rsidR="000E0C01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предоставления </w:t>
      </w:r>
      <w:r w:rsidR="00102C92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</w:p>
    <w:p w:rsidR="006F031F" w:rsidRPr="006F031F" w:rsidRDefault="006F031F" w:rsidP="006F031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62. Нарушившие требования настоящего Административного регламента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должностные лица несут ответственность в соответствии с законодательством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Российской Федерации.</w:t>
      </w:r>
    </w:p>
    <w:p w:rsidR="00CE2DF7" w:rsidRPr="006F031F" w:rsidRDefault="006F031F" w:rsidP="006F031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63. Персональная ответственность должностных лиц Уполномоченного органа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закрепляется в их должностных регламентах в соответствии с требованиями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F031F">
        <w:rPr>
          <w:rFonts w:ascii="Times New Roman" w:eastAsiaTheme="minorHAnsi" w:hAnsi="Times New Roman"/>
          <w:sz w:val="24"/>
          <w:szCs w:val="24"/>
          <w:lang w:eastAsia="en-US"/>
        </w:rPr>
        <w:t>законодательства Российской Федерации.</w:t>
      </w:r>
    </w:p>
    <w:p w:rsidR="00AF54DE" w:rsidRDefault="00AF54DE" w:rsidP="00AF54D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AF54DE" w:rsidRPr="00AF54DE" w:rsidRDefault="00AF54DE" w:rsidP="00AF54D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Положения, характеризующие требования к порядку и формам контроля</w:t>
      </w:r>
    </w:p>
    <w:p w:rsidR="00AF54DE" w:rsidRPr="00AF54DE" w:rsidRDefault="00AF54DE" w:rsidP="00AF54D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за предоставлением государственной (муниципальной) услуги, в том числе</w:t>
      </w:r>
    </w:p>
    <w:p w:rsidR="00AF54DE" w:rsidRPr="00AF54DE" w:rsidRDefault="00AF54DE" w:rsidP="00AF54D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со стороны граждан, их объединений и организаций</w:t>
      </w:r>
    </w:p>
    <w:p w:rsidR="00AF54DE" w:rsidRPr="00AF54DE" w:rsidRDefault="00AF54DE" w:rsidP="00AF54D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64. Контроль за предоставлением Услуги, в том числе со стороны граждан,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их объединений и организаций, осуществляется посредством получения ими полной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актуальной и достоверной информации о порядке предоставления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и возможности досудебного рассмотрения обращений (жалоб) в процессе получения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Услуги.</w:t>
      </w:r>
    </w:p>
    <w:p w:rsidR="00AF54DE" w:rsidRPr="00AF54DE" w:rsidRDefault="00AF54DE" w:rsidP="00AF54D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65. Оценки качества оказания Услуги передаются в автоматизированную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информационную систему «Информационно-аналитическая система мониторинга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качества государственных услуг».</w:t>
      </w:r>
    </w:p>
    <w:p w:rsidR="00CE2DF7" w:rsidRPr="00AF54DE" w:rsidRDefault="00AF54DE" w:rsidP="00AF54D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66. Лица, которые осуществляют контроль за предоставлением Услуги, должны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принимать меры по предотвращению конфликта интересов при предоставлении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Услуги.</w:t>
      </w:r>
    </w:p>
    <w:p w:rsidR="00AF54DE" w:rsidRPr="00CE2DF7" w:rsidRDefault="00AF54DE" w:rsidP="00AF54D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Pr="00AF54DE" w:rsidRDefault="00AF54DE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V. Досудебный (внесудебный) порядок обжалования решений и действий</w:t>
      </w:r>
    </w:p>
    <w:p w:rsidR="00AF54DE" w:rsidRPr="00AF54DE" w:rsidRDefault="00AF54DE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(бездействия) органа, предоставляющего Услугу, многофункционального</w:t>
      </w:r>
    </w:p>
    <w:p w:rsidR="00AF54DE" w:rsidRPr="00AF54DE" w:rsidRDefault="00AF54DE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центра, организаций, указанных в части 1.1 статьи 16 Федерального закона</w:t>
      </w:r>
    </w:p>
    <w:p w:rsidR="00AF54DE" w:rsidRPr="00AF54DE" w:rsidRDefault="00AF54DE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«Об организации предоставления государственных и муниципальных услуг»,</w:t>
      </w:r>
    </w:p>
    <w:p w:rsidR="00AF54DE" w:rsidRPr="00AF54DE" w:rsidRDefault="00AF54DE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а также их должностных лиц, государственных или муниципальных служащих,</w:t>
      </w:r>
    </w:p>
    <w:p w:rsidR="00AF54DE" w:rsidRPr="00AF54DE" w:rsidRDefault="00AF54DE" w:rsidP="00AF54DE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работников</w:t>
      </w:r>
    </w:p>
    <w:p w:rsidR="00AF54DE" w:rsidRPr="00AF54DE" w:rsidRDefault="00AF54DE" w:rsidP="00AF54D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67. Информирование заявителей о порядке подачи и рассмотрения жалобы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посредством размещения информации на Едином портале,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на официальном сайте Уполномоченного органа в сети «Интернет»,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на информационных стендах в местах предоставления Услуги.</w:t>
      </w:r>
    </w:p>
    <w:p w:rsidR="00AF54DE" w:rsidRPr="00AF54DE" w:rsidRDefault="00AF54DE" w:rsidP="00AF54D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68. Жалобы в форме электронных документов направляются посредством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Единого портала или официального сайта Уполномоченного органа в сети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«Интернет».</w:t>
      </w:r>
    </w:p>
    <w:p w:rsidR="00CE2DF7" w:rsidRPr="00AF54DE" w:rsidRDefault="00AF54DE" w:rsidP="00AF54D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Жалобы в форме документов на бумажном носителе передаются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непосредственно или почтовым отправлением в Уполномоченный орган или в МФЦ.</w:t>
      </w:r>
    </w:p>
    <w:p w:rsidR="001F67F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0E0C01" w:rsidRDefault="000E0C0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CE2DF7" w:rsidRPr="001F67F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1</w:t>
      </w:r>
    </w:p>
    <w:p w:rsidR="00CE2DF7" w:rsidRPr="001F67F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CE2DF7" w:rsidRPr="001F67F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AF54DE" w:rsidRDefault="00CE2DF7" w:rsidP="00AF54DE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услуги</w:t>
      </w:r>
      <w:r w:rsidR="001F67F8" w:rsidRPr="00AF54D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83223C" w:rsidRPr="00AF54DE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AF54DE" w:rsidRPr="00AF54DE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Предоставление информации об </w:t>
      </w:r>
    </w:p>
    <w:p w:rsidR="00AF54DE" w:rsidRDefault="00AF54DE" w:rsidP="00AF54DE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объектах учета, содержащейся в</w:t>
      </w:r>
    </w:p>
    <w:p w:rsidR="0083223C" w:rsidRDefault="00AF54DE" w:rsidP="00AF54DE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 xml:space="preserve"> реестре муниципального имущества </w:t>
      </w:r>
      <w:r w:rsidR="001F67F8" w:rsidRPr="001F67F8">
        <w:rPr>
          <w:rFonts w:ascii="Times New Roman" w:hAnsi="Times New Roman"/>
          <w:bCs/>
          <w:sz w:val="24"/>
          <w:szCs w:val="24"/>
        </w:rPr>
        <w:t xml:space="preserve">муниципального </w:t>
      </w:r>
    </w:p>
    <w:p w:rsidR="00CE2DF7" w:rsidRPr="001F67F8" w:rsidRDefault="001F67F8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hAnsi="Times New Roman"/>
          <w:bCs/>
          <w:sz w:val="24"/>
          <w:szCs w:val="24"/>
        </w:rPr>
        <w:t>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0E0C01" w:rsidRDefault="000E0C0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0E0C01" w:rsidRDefault="000E0C0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83223C" w:rsidRPr="00AF54DE" w:rsidRDefault="0083223C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Форма </w:t>
      </w:r>
      <w:r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решения об </w:t>
      </w:r>
      <w:r w:rsid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выдаче выписки из реестра муниципального</w:t>
      </w:r>
      <w:r w:rsidR="00AF54DE"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имущества</w:t>
      </w:r>
    </w:p>
    <w:p w:rsidR="0083223C" w:rsidRDefault="0083223C" w:rsidP="0083223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83223C" w:rsidRPr="004D555C" w:rsidRDefault="0083223C" w:rsidP="0083223C">
      <w:pPr>
        <w:overflowPunct/>
        <w:jc w:val="center"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4D555C">
        <w:rPr>
          <w:rFonts w:ascii="Times New Roman" w:eastAsiaTheme="minorHAnsi" w:hAnsi="Times New Roman"/>
          <w:sz w:val="20"/>
          <w:lang w:eastAsia="en-US"/>
        </w:rPr>
        <w:t>(наименование уполномоченного органа исполнительной власти субъекта Российской Федерации, органа местного</w:t>
      </w:r>
    </w:p>
    <w:p w:rsidR="0083223C" w:rsidRPr="004D555C" w:rsidRDefault="0083223C" w:rsidP="0083223C">
      <w:pPr>
        <w:overflowPunct/>
        <w:jc w:val="center"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4D555C">
        <w:rPr>
          <w:rFonts w:ascii="Times New Roman" w:eastAsiaTheme="minorHAnsi" w:hAnsi="Times New Roman"/>
          <w:sz w:val="20"/>
          <w:lang w:eastAsia="en-US"/>
        </w:rPr>
        <w:t>самоуправления)</w:t>
      </w:r>
    </w:p>
    <w:p w:rsidR="0083223C" w:rsidRDefault="0083223C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Default="0083223C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данные: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/Представитель: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 представителя: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83223C" w:rsidRDefault="0083223C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Default="0083223C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Pr="0083223C" w:rsidRDefault="0083223C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РЕШЕНИЕ</w:t>
      </w:r>
    </w:p>
    <w:p w:rsidR="0083223C" w:rsidRPr="0083223C" w:rsidRDefault="0083223C" w:rsidP="0083223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От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</w:r>
      <w:r>
        <w:rPr>
          <w:rFonts w:ascii="Times New Roman" w:eastAsiaTheme="minorHAnsi" w:hAnsi="Times New Roman"/>
          <w:sz w:val="24"/>
          <w:szCs w:val="24"/>
          <w:lang w:eastAsia="en-US"/>
        </w:rPr>
        <w:softHyphen/>
        <w:t>_____________</w:t>
      </w: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 xml:space="preserve">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__________</w:t>
      </w:r>
    </w:p>
    <w:p w:rsidR="00AF54DE" w:rsidRPr="00AF54DE" w:rsidRDefault="00AF54DE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</w:t>
      </w:r>
      <w:r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выдаче выписки из реестра государственного или муниципального</w:t>
      </w:r>
    </w:p>
    <w:p w:rsidR="0083223C" w:rsidRPr="00AF54DE" w:rsidRDefault="00AF54DE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</w:t>
      </w:r>
      <w:r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мущества</w:t>
      </w:r>
    </w:p>
    <w:p w:rsidR="00AF54DE" w:rsidRDefault="00AF54DE" w:rsidP="00AF54DE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Default="00AF54DE" w:rsidP="00AF54DE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 результатам рассмотрения заявления от ________ № ___________</w:t>
      </w:r>
    </w:p>
    <w:p w:rsidR="00AF54DE" w:rsidRDefault="00AF54DE" w:rsidP="00AF54DE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(Заявитель ___________) принято решение о предоставлении выписки из реестра</w:t>
      </w:r>
    </w:p>
    <w:p w:rsidR="00AF54DE" w:rsidRDefault="00AF54DE" w:rsidP="00AF54DE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государственного или муниципального имущества (прилагается).</w:t>
      </w:r>
    </w:p>
    <w:p w:rsidR="00AF54DE" w:rsidRDefault="00AF54DE" w:rsidP="00AF54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Дополнительно информируем:______________________________________.</w:t>
      </w:r>
    </w:p>
    <w:p w:rsidR="00AF54DE" w:rsidRDefault="00AF54DE" w:rsidP="00AF54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3223C" w:rsidRPr="0083223C" w:rsidRDefault="0083223C" w:rsidP="00AF54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Default="0083223C" w:rsidP="0083223C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Pr="008065DE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 xml:space="preserve">Должность уполномоченного лица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Ф.И.О. уполномоченного лица</w:t>
      </w:r>
    </w:p>
    <w:p w:rsidR="004077F2" w:rsidRPr="008065DE" w:rsidRDefault="0083223C" w:rsidP="004077F2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Электронная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</w:t>
      </w:r>
      <w:r w:rsidR="004077F2" w:rsidRPr="008065DE">
        <w:rPr>
          <w:rFonts w:ascii="Times New Roman" w:eastAsiaTheme="minorHAnsi" w:hAnsi="Times New Roman"/>
          <w:sz w:val="24"/>
          <w:szCs w:val="24"/>
          <w:lang w:eastAsia="en-US"/>
        </w:rPr>
        <w:t>подпись</w:t>
      </w:r>
    </w:p>
    <w:p w:rsidR="00AF54DE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47825" w:rsidRPr="001F67F8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2</w:t>
      </w:r>
    </w:p>
    <w:p w:rsidR="00AF54DE" w:rsidRPr="001F67F8" w:rsidRDefault="00AF54DE" w:rsidP="00AF54DE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AF54DE" w:rsidRPr="001F67F8" w:rsidRDefault="00AF54DE" w:rsidP="00AF54DE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AF54DE" w:rsidRDefault="00AF54DE" w:rsidP="00AF54DE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услуги «Предоставление информации об </w:t>
      </w:r>
    </w:p>
    <w:p w:rsidR="00AF54DE" w:rsidRDefault="00AF54DE" w:rsidP="00AF54DE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объектах учета, содержащейся в</w:t>
      </w:r>
    </w:p>
    <w:p w:rsidR="00AF54DE" w:rsidRDefault="00AF54DE" w:rsidP="00AF54DE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 xml:space="preserve"> реестре муниципального имущества </w:t>
      </w:r>
      <w:r w:rsidRPr="001F67F8">
        <w:rPr>
          <w:rFonts w:ascii="Times New Roman" w:hAnsi="Times New Roman"/>
          <w:bCs/>
          <w:sz w:val="24"/>
          <w:szCs w:val="24"/>
        </w:rPr>
        <w:t xml:space="preserve">муниципального </w:t>
      </w:r>
    </w:p>
    <w:p w:rsidR="00AF54DE" w:rsidRPr="001F67F8" w:rsidRDefault="00AF54DE" w:rsidP="00AF54DE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hAnsi="Times New Roman"/>
          <w:bCs/>
          <w:sz w:val="24"/>
          <w:szCs w:val="24"/>
        </w:rPr>
        <w:t>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83223C" w:rsidRDefault="0083223C" w:rsidP="0083223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AF54DE" w:rsidRDefault="00AF54DE" w:rsidP="00AF54DE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Форма уведомления об отсутствии информации в реестре муниципального имущества</w:t>
      </w:r>
    </w:p>
    <w:p w:rsidR="004D555C" w:rsidRDefault="004D555C" w:rsidP="004D555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4D555C" w:rsidRDefault="00CE2DF7" w:rsidP="004D555C">
      <w:pPr>
        <w:overflowPunct/>
        <w:jc w:val="center"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4D555C">
        <w:rPr>
          <w:rFonts w:ascii="Times New Roman" w:eastAsiaTheme="minorHAnsi" w:hAnsi="Times New Roman"/>
          <w:sz w:val="20"/>
          <w:lang w:eastAsia="en-US"/>
        </w:rPr>
        <w:t>(наименование уполномоченного органа исполнительной власти субъекта Российской Федерации, органа местного</w:t>
      </w:r>
    </w:p>
    <w:p w:rsidR="00CE2DF7" w:rsidRPr="004D555C" w:rsidRDefault="00CE2DF7" w:rsidP="004D555C">
      <w:pPr>
        <w:overflowPunct/>
        <w:jc w:val="center"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4D555C">
        <w:rPr>
          <w:rFonts w:ascii="Times New Roman" w:eastAsiaTheme="minorHAnsi" w:hAnsi="Times New Roman"/>
          <w:sz w:val="20"/>
          <w:lang w:eastAsia="en-US"/>
        </w:rPr>
        <w:t>самоуправления)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данные: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/Представитель: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 представителя: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AF54DE" w:rsidRPr="00AF54DE" w:rsidRDefault="00AF54DE" w:rsidP="00AF54D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Уведомление</w:t>
      </w:r>
    </w:p>
    <w:p w:rsidR="00AF54DE" w:rsidRPr="00AF54DE" w:rsidRDefault="00AF54DE" w:rsidP="00AF54D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об отсутствии информации в реестре государственного (муниципального)</w:t>
      </w:r>
    </w:p>
    <w:p w:rsidR="0083223C" w:rsidRPr="00AF54DE" w:rsidRDefault="00AF54DE" w:rsidP="00AF54D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имущества</w:t>
      </w:r>
    </w:p>
    <w:p w:rsidR="0083223C" w:rsidRPr="00AF54DE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Pr="0083223C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223C">
        <w:rPr>
          <w:rFonts w:ascii="Times New Roman" w:eastAsiaTheme="minorHAnsi" w:hAnsi="Times New Roman"/>
          <w:sz w:val="24"/>
          <w:szCs w:val="24"/>
          <w:lang w:eastAsia="en-US"/>
        </w:rPr>
        <w:t>От №</w:t>
      </w:r>
    </w:p>
    <w:p w:rsidR="00AF54DE" w:rsidRDefault="00AF54DE" w:rsidP="00AF54DE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F54DE" w:rsidRDefault="00AF54DE" w:rsidP="00AF54DE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 результатам рассмотрения заявления от ________ № ___________</w:t>
      </w:r>
    </w:p>
    <w:p w:rsidR="00AF54DE" w:rsidRDefault="00AF54DE" w:rsidP="00AF54DE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(Заявитель ___________) сообщаем об отсутствии в реестре государственного</w:t>
      </w:r>
    </w:p>
    <w:p w:rsidR="00AF54DE" w:rsidRDefault="00AF54DE" w:rsidP="00AF54DE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(муниципального) имущества запрашиваемых сведений.</w:t>
      </w:r>
    </w:p>
    <w:p w:rsidR="008065DE" w:rsidRPr="0083223C" w:rsidRDefault="00AF54DE" w:rsidP="00AF54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Дополнительно информируем:______________________________________.</w:t>
      </w: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Default="00AF54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Default="00AF54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8065DE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 xml:space="preserve">Должность уполномоченного лица </w:t>
      </w:r>
      <w:r w:rsidR="008065DE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Ф.И.О. уполномоченного лица</w:t>
      </w:r>
    </w:p>
    <w:p w:rsidR="00AF54DE" w:rsidRDefault="00AF54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</w:t>
      </w:r>
      <w:r w:rsidR="00CE2DF7" w:rsidRPr="008065DE">
        <w:rPr>
          <w:rFonts w:ascii="Times New Roman" w:eastAsiaTheme="minorHAnsi" w:hAnsi="Times New Roman"/>
          <w:sz w:val="24"/>
          <w:szCs w:val="24"/>
          <w:lang w:eastAsia="en-US"/>
        </w:rPr>
        <w:t>Электронная</w:t>
      </w:r>
    </w:p>
    <w:p w:rsidR="00CE2DF7" w:rsidRP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</w:t>
      </w:r>
      <w:r w:rsidR="00CE2DF7" w:rsidRPr="008065DE">
        <w:rPr>
          <w:rFonts w:ascii="Times New Roman" w:eastAsiaTheme="minorHAnsi" w:hAnsi="Times New Roman"/>
          <w:sz w:val="24"/>
          <w:szCs w:val="24"/>
          <w:lang w:eastAsia="en-US"/>
        </w:rPr>
        <w:t>подпись</w:t>
      </w: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Default="00AF54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Default="00AF54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Default="00AF54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1F67F8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3</w:t>
      </w:r>
    </w:p>
    <w:p w:rsidR="00AF54DE" w:rsidRPr="001F67F8" w:rsidRDefault="00AF54DE" w:rsidP="00AF54DE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AF54DE" w:rsidRPr="001F67F8" w:rsidRDefault="00AF54DE" w:rsidP="00AF54DE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AF54DE" w:rsidRDefault="00AF54DE" w:rsidP="00AF54DE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услуги «Предоставление информации об </w:t>
      </w:r>
    </w:p>
    <w:p w:rsidR="00AF54DE" w:rsidRDefault="00AF54DE" w:rsidP="00AF54DE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объектах учета, содержащейся в</w:t>
      </w:r>
    </w:p>
    <w:p w:rsidR="00AF54DE" w:rsidRDefault="00AF54DE" w:rsidP="00AF54DE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 xml:space="preserve"> реестре муниципального имущества </w:t>
      </w:r>
      <w:r w:rsidRPr="001F67F8">
        <w:rPr>
          <w:rFonts w:ascii="Times New Roman" w:hAnsi="Times New Roman"/>
          <w:bCs/>
          <w:sz w:val="24"/>
          <w:szCs w:val="24"/>
        </w:rPr>
        <w:t xml:space="preserve">муниципального </w:t>
      </w:r>
    </w:p>
    <w:p w:rsidR="00AF54DE" w:rsidRPr="001F67F8" w:rsidRDefault="00AF54DE" w:rsidP="00AF54DE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hAnsi="Times New Roman"/>
          <w:bCs/>
          <w:sz w:val="24"/>
          <w:szCs w:val="24"/>
        </w:rPr>
        <w:t>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Default="00BF19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Default="00BF19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Pr="00AF54DE" w:rsidRDefault="00AF54DE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Форма решения об отказе в выдаче выписки из реестра муниципального имущества</w:t>
      </w:r>
    </w:p>
    <w:p w:rsidR="00AF54DE" w:rsidRDefault="00AF54DE" w:rsidP="00AF54DE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BF19F7" w:rsidRDefault="00CE2DF7" w:rsidP="00AF54DE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19F7">
        <w:rPr>
          <w:rFonts w:ascii="Times New Roman" w:eastAsiaTheme="minorHAnsi" w:hAnsi="Times New Roman"/>
          <w:sz w:val="24"/>
          <w:szCs w:val="24"/>
          <w:lang w:eastAsia="en-US"/>
        </w:rPr>
        <w:t>от ___________ №___________</w:t>
      </w:r>
    </w:p>
    <w:p w:rsidR="00AF54DE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sz w:val="27"/>
          <w:szCs w:val="27"/>
          <w:lang w:eastAsia="en-US"/>
        </w:rPr>
      </w:pPr>
    </w:p>
    <w:p w:rsidR="0083223C" w:rsidRDefault="0083223C" w:rsidP="0083223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83223C" w:rsidRPr="004D555C" w:rsidRDefault="0083223C" w:rsidP="0083223C">
      <w:pPr>
        <w:overflowPunct/>
        <w:jc w:val="center"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4D555C">
        <w:rPr>
          <w:rFonts w:ascii="Times New Roman" w:eastAsiaTheme="minorHAnsi" w:hAnsi="Times New Roman"/>
          <w:sz w:val="20"/>
          <w:lang w:eastAsia="en-US"/>
        </w:rPr>
        <w:t>(наименование уполномоченного органа исполнительной власти субъекта Российской Федерации, органа местного</w:t>
      </w:r>
    </w:p>
    <w:p w:rsidR="0083223C" w:rsidRPr="004D555C" w:rsidRDefault="0083223C" w:rsidP="0083223C">
      <w:pPr>
        <w:overflowPunct/>
        <w:jc w:val="center"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4D555C">
        <w:rPr>
          <w:rFonts w:ascii="Times New Roman" w:eastAsiaTheme="minorHAnsi" w:hAnsi="Times New Roman"/>
          <w:sz w:val="20"/>
          <w:lang w:eastAsia="en-US"/>
        </w:rPr>
        <w:t>самоуправления)</w:t>
      </w:r>
    </w:p>
    <w:p w:rsidR="00BF19F7" w:rsidRDefault="00BF19F7" w:rsidP="00BF19F7">
      <w:pPr>
        <w:overflowPunct/>
        <w:ind w:firstLine="709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F54DE" w:rsidRDefault="00AF54DE" w:rsidP="0018502B">
      <w:pPr>
        <w:overflowPunct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 результатам рассмотрения заявления от ________ № ___________</w:t>
      </w:r>
    </w:p>
    <w:p w:rsidR="00AF54DE" w:rsidRDefault="00AF54DE" w:rsidP="0018502B">
      <w:pPr>
        <w:overflowPunct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(Заявитель ___________) принято решение об отказе в выдаче выписки из реестра</w:t>
      </w:r>
    </w:p>
    <w:p w:rsidR="00AF54DE" w:rsidRDefault="00AF54DE" w:rsidP="0018502B">
      <w:pPr>
        <w:overflowPunct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государственного (муниципального) имущества по следующим основаниям:</w:t>
      </w:r>
    </w:p>
    <w:p w:rsidR="00AF54DE" w:rsidRDefault="00AF54DE" w:rsidP="0018502B">
      <w:pPr>
        <w:overflowPunct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</w:t>
      </w:r>
    </w:p>
    <w:p w:rsidR="00AF54DE" w:rsidRDefault="00AF54DE" w:rsidP="0018502B">
      <w:pPr>
        <w:overflowPunct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Дополнительно информируем:______________________________________.</w:t>
      </w:r>
    </w:p>
    <w:p w:rsidR="00AF54DE" w:rsidRDefault="00AF54DE" w:rsidP="0018502B">
      <w:pPr>
        <w:overflowPunct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Вы вправе повторно обратиться в уполномоченный орган с заявлением после</w:t>
      </w:r>
    </w:p>
    <w:p w:rsidR="00AF54DE" w:rsidRDefault="00AF54DE" w:rsidP="0018502B">
      <w:pPr>
        <w:overflowPunct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устранения указанных нарушений.</w:t>
      </w:r>
    </w:p>
    <w:p w:rsidR="00AF54DE" w:rsidRDefault="00AF54DE" w:rsidP="0018502B">
      <w:pPr>
        <w:overflowPunct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Данный отказ может быть обжалован в досудебном порядке путем</w:t>
      </w:r>
    </w:p>
    <w:p w:rsidR="0083223C" w:rsidRDefault="00AF54DE" w:rsidP="0018502B">
      <w:pPr>
        <w:overflowPunct/>
        <w:ind w:firstLine="709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направления жалобы в уполномоченный орган, а также в судебном порядке.</w:t>
      </w:r>
    </w:p>
    <w:p w:rsidR="0083223C" w:rsidRDefault="0083223C" w:rsidP="0083223C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F10D67" w:rsidRDefault="00F10D67" w:rsidP="0083223C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F10D67" w:rsidRDefault="00F10D67" w:rsidP="00F10D6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E4421B" w:rsidRPr="00E4421B" w:rsidRDefault="00E4421B" w:rsidP="00E4421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10D67" w:rsidRPr="00F10D67" w:rsidRDefault="00E4421B" w:rsidP="00F10D6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______________________                                                          ____________________________</w:t>
      </w:r>
    </w:p>
    <w:p w:rsidR="00CE2DF7" w:rsidRPr="00E4421B" w:rsidRDefault="00E4421B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2"/>
          <w:szCs w:val="22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</w:t>
      </w:r>
      <w:r w:rsidRPr="00E4421B">
        <w:rPr>
          <w:rFonts w:ascii="Times New Roman" w:eastAsiaTheme="minorHAnsi" w:hAnsi="Times New Roman"/>
          <w:sz w:val="24"/>
          <w:szCs w:val="24"/>
          <w:lang w:eastAsia="en-US"/>
        </w:rPr>
        <w:t xml:space="preserve">(подпись)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</w:t>
      </w:r>
      <w:r w:rsidRPr="00E4421B">
        <w:rPr>
          <w:rFonts w:ascii="Times New Roman" w:eastAsiaTheme="minorHAnsi" w:hAnsi="Times New Roman"/>
          <w:sz w:val="24"/>
          <w:szCs w:val="24"/>
          <w:lang w:eastAsia="en-US"/>
        </w:rPr>
        <w:t>(фамилия, имя, отчество (последнее - при наличии)</w:t>
      </w:r>
    </w:p>
    <w:p w:rsidR="00BF19F7" w:rsidRDefault="00E4421B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  <w:r w:rsidRPr="00E4421B">
        <w:rPr>
          <w:rFonts w:ascii="Times New Roman" w:eastAsiaTheme="minorHAnsi" w:hAnsi="Times New Roman"/>
          <w:sz w:val="22"/>
          <w:szCs w:val="22"/>
          <w:lang w:eastAsia="en-US"/>
        </w:rPr>
        <w:t>Дата</w:t>
      </w: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E21AC1" w:rsidSect="004077F2">
          <w:headerReference w:type="default" r:id="rId9"/>
          <w:pgSz w:w="11906" w:h="16838"/>
          <w:pgMar w:top="709" w:right="849" w:bottom="1135" w:left="1134" w:header="568" w:footer="720" w:gutter="0"/>
          <w:cols w:space="720"/>
          <w:titlePg/>
          <w:docGrid w:linePitch="707"/>
        </w:sectPr>
      </w:pPr>
    </w:p>
    <w:p w:rsidR="00394374" w:rsidRPr="001F67F8" w:rsidRDefault="0018502B" w:rsidP="0018502B">
      <w:pPr>
        <w:tabs>
          <w:tab w:val="left" w:pos="11198"/>
          <w:tab w:val="right" w:pos="15845"/>
        </w:tabs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ab/>
      </w:r>
      <w:r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="00394374"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Приложение № </w:t>
      </w:r>
      <w:r w:rsidR="00E4421B">
        <w:rPr>
          <w:rFonts w:ascii="Times New Roman" w:eastAsiaTheme="minorHAnsi" w:hAnsi="Times New Roman"/>
          <w:sz w:val="24"/>
          <w:szCs w:val="24"/>
          <w:lang w:eastAsia="en-US"/>
        </w:rPr>
        <w:t>4</w:t>
      </w:r>
    </w:p>
    <w:p w:rsidR="0018502B" w:rsidRPr="001F67F8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4</w:t>
      </w:r>
    </w:p>
    <w:p w:rsidR="0018502B" w:rsidRPr="001F67F8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8502B" w:rsidRPr="001F67F8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18502B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услуги «Предоставление информации об </w:t>
      </w:r>
    </w:p>
    <w:p w:rsidR="0018502B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объектах учета, содержащейся в</w:t>
      </w:r>
    </w:p>
    <w:p w:rsidR="0018502B" w:rsidRDefault="0018502B" w:rsidP="0018502B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 xml:space="preserve"> реестре муниципального имущества </w:t>
      </w:r>
      <w:r w:rsidRPr="001F67F8">
        <w:rPr>
          <w:rFonts w:ascii="Times New Roman" w:hAnsi="Times New Roman"/>
          <w:bCs/>
          <w:sz w:val="24"/>
          <w:szCs w:val="24"/>
        </w:rPr>
        <w:t xml:space="preserve">муниципального </w:t>
      </w:r>
    </w:p>
    <w:p w:rsidR="00AF54DE" w:rsidRPr="001F67F8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hAnsi="Times New Roman"/>
          <w:bCs/>
          <w:sz w:val="24"/>
          <w:szCs w:val="24"/>
        </w:rPr>
        <w:t>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E21AC1" w:rsidRDefault="00E21AC1" w:rsidP="00AF54DE">
      <w:pPr>
        <w:overflowPunct/>
        <w:jc w:val="right"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18502B" w:rsidRPr="0018502B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8502B">
        <w:rPr>
          <w:rFonts w:ascii="Times New Roman" w:eastAsiaTheme="minorHAnsi" w:hAnsi="Times New Roman"/>
          <w:sz w:val="24"/>
          <w:szCs w:val="24"/>
          <w:lang w:eastAsia="en-US"/>
        </w:rPr>
        <w:t>Заявление (запрос)</w:t>
      </w:r>
    </w:p>
    <w:p w:rsidR="0018502B" w:rsidRPr="0018502B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8502B">
        <w:rPr>
          <w:rFonts w:ascii="Times New Roman" w:eastAsiaTheme="minorHAnsi" w:hAnsi="Times New Roman"/>
          <w:sz w:val="24"/>
          <w:szCs w:val="24"/>
          <w:lang w:eastAsia="en-US"/>
        </w:rPr>
        <w:t>о предоставлении услуги «Предоставление информации об объектах учета, содержащейся</w:t>
      </w:r>
    </w:p>
    <w:p w:rsidR="00394374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8502B">
        <w:rPr>
          <w:rFonts w:ascii="Times New Roman" w:eastAsiaTheme="minorHAnsi" w:hAnsi="Times New Roman"/>
          <w:sz w:val="24"/>
          <w:szCs w:val="24"/>
          <w:lang w:eastAsia="en-US"/>
        </w:rPr>
        <w:t>в реестре государственного или муниципального имущества»</w:t>
      </w:r>
    </w:p>
    <w:p w:rsidR="0018502B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Характеристики объекта учета, позволяющие его однозначно определить (в зависимости от вида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объекта, в отношении которого запрашивается информация):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вид объекта: ________________________________________________________________________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наименование объекта: _______________________________________________________________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реестровый номер объекта: ___________________________________________________________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адрес (местоположение) объекта: ______________________________________________________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кадастровый (условный) номер объекта: ________________________________________________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вид разрешенного использования: _____________________________________________________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наименование эмитента: ______________________________________________________________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ИНН ______________________________________________________________________________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наименование юридического лица (в отношении которого запрашивается информация) 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наименование юридического лица, в котором есть уставной капитал 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марка, модель ______________________________________________________________________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государственный регистрационный номер 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идентификационный номер судна ______________________________________________________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иные характеристики объекта, помогающие его идентифицировать (в свободной форме): ______ .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Сведения о заявителе, являющемся физическим лицом: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фамилия, имя и отчество (последнее – при наличии): 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наименование документа, удостоверяющего личность: 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серия и номер документа, удостоверяющего личность: 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дата выдачи документа, удостоверяющего личность: 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кем выдан документ, удостоверяющий личность: 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номер телефона: ____________________________________________________________________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адрес электронной почты: ____________________________________________________________ .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Сведения о заявителе, являющемся индивидуальным предпринимателем</w:t>
      </w:r>
      <w:r>
        <w:rPr>
          <w:rFonts w:ascii="Times New Roman" w:eastAsiaTheme="minorHAnsi" w:hAnsi="Times New Roman"/>
          <w:sz w:val="16"/>
          <w:szCs w:val="16"/>
          <w:lang w:eastAsia="en-US"/>
        </w:rPr>
        <w:t>6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фамилия, имя и отчество (последнее – при наличии) индивидуального предпринимателя: 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ОГРНИП __________________________________________________________________________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идентификационный номер налогоплательщика (ИНН): 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наименование документа, удостоверяющего личность: 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серия и номер документа, удостоверяющего личность: 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дата выдачи документа, удостоверяющего личность: 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кем выдан документ, удостоверяющий личность: 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номер телефона: ____________________________________________________________________ ;</w:t>
      </w:r>
      <w:r w:rsidRPr="0018502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адрес электронной почты: ____________________________________________________________ .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Сведения о заявителе, являющемся юридическим лицом</w:t>
      </w:r>
      <w:r>
        <w:rPr>
          <w:rFonts w:ascii="Times New Roman" w:eastAsiaTheme="minorHAnsi" w:hAnsi="Times New Roman"/>
          <w:sz w:val="16"/>
          <w:szCs w:val="16"/>
          <w:lang w:eastAsia="en-US"/>
        </w:rPr>
        <w:t>6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полное наименование юридического лица с указанием его организационно-правовой формы: 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основной государственный регистрационный номер юридического лица (ОГРН): 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идентификационный номер налогоплательщика (ИНН): 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номер телефона: ____________________________________________________________________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адрес электронной почты: ____________________________________________________________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почтовый адрес: ____________________________________________________________________ .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Сведения о заявителе, являющемся представителем (уполномоченным лицом) юридического лица: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фамилия, имя и отчество (последнее – при наличии) 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дата рождения ______________________________________________________________________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наименование документа, удостоверяющего личность: 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серия и номер документа, удостоверяющего личность: 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дата выдачи документа, удостоверяющего личность: 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кем выдан документ, удостоверяющий личность: 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код подразделения, выдавшего документ, удостоверяющий личность: 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номер телефона: ____________________________________________________________________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адрес электронной почты: ____________________________________________________________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должность уполномоченного лица юридического лица ____________________________________ .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Сведения о заявителе, являющемся представителем физического лица/индивидуального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предпринимателя: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фамилия, имя и отчество (последнее – при наличии): 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наименование документа, удостоверяющего личность: 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серия и номер документа, удостоверяющего личность: 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дата выдачи документа, удостоверяющего личность: 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кем выдан документ, удостоверяющий личность: 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номер телефона: ____________________________________________________________________ 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адрес электронной почты: ____________________________________________________________ .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Способ получения результата услуги: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на адрес электронной почты: </w:t>
      </w:r>
      <w:r>
        <w:rPr>
          <w:rFonts w:ascii="MS Gothic" w:eastAsia="MS Gothic" w:hAnsi="Times New Roman" w:cs="MS Gothic" w:hint="eastAsia"/>
          <w:sz w:val="24"/>
          <w:szCs w:val="24"/>
          <w:lang w:eastAsia="en-US"/>
        </w:rPr>
        <w:t>☐</w:t>
      </w:r>
      <w:r>
        <w:rPr>
          <w:rFonts w:ascii="MS Gothic" w:eastAsia="MS Gothic" w:hAnsi="Times New Roman" w:cs="MS Gothic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да, </w:t>
      </w:r>
      <w:r>
        <w:rPr>
          <w:rFonts w:ascii="MS Gothic" w:eastAsia="MS Gothic" w:hAnsi="Times New Roman" w:cs="MS Gothic" w:hint="eastAsia"/>
          <w:sz w:val="24"/>
          <w:szCs w:val="24"/>
          <w:lang w:eastAsia="en-US"/>
        </w:rPr>
        <w:t>☐</w:t>
      </w:r>
      <w:r>
        <w:rPr>
          <w:rFonts w:ascii="MS Gothic" w:eastAsia="MS Gothic" w:hAnsi="Times New Roman" w:cs="MS Gothic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нет;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в МФЦ (в случае подачи заявления через МФЦ): </w:t>
      </w:r>
      <w:r>
        <w:rPr>
          <w:rFonts w:ascii="MS Gothic" w:eastAsia="MS Gothic" w:hAnsi="Times New Roman" w:cs="MS Gothic" w:hint="eastAsia"/>
          <w:sz w:val="24"/>
          <w:szCs w:val="24"/>
          <w:lang w:eastAsia="en-US"/>
        </w:rPr>
        <w:t>☐</w:t>
      </w:r>
      <w:r>
        <w:rPr>
          <w:rFonts w:ascii="MS Gothic" w:eastAsia="MS Gothic" w:hAnsi="Times New Roman" w:cs="MS Gothic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да, </w:t>
      </w:r>
      <w:r>
        <w:rPr>
          <w:rFonts w:ascii="MS Gothic" w:eastAsia="MS Gothic" w:hAnsi="Times New Roman" w:cs="MS Gothic" w:hint="eastAsia"/>
          <w:sz w:val="24"/>
          <w:szCs w:val="24"/>
          <w:lang w:eastAsia="en-US"/>
        </w:rPr>
        <w:t>☐</w:t>
      </w:r>
      <w:r>
        <w:rPr>
          <w:rFonts w:ascii="MS Gothic" w:eastAsia="MS Gothic" w:hAnsi="Times New Roman" w:cs="MS Gothic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нет;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с использованием личного кабинета на Едином портале (в случае подачи заявления через личный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кабинет на Едином портале): </w:t>
      </w:r>
      <w:r>
        <w:rPr>
          <w:rFonts w:ascii="MS Gothic" w:eastAsia="MS Gothic" w:hAnsi="Times New Roman" w:cs="MS Gothic" w:hint="eastAsia"/>
          <w:sz w:val="24"/>
          <w:szCs w:val="24"/>
          <w:lang w:eastAsia="en-US"/>
        </w:rPr>
        <w:t>☐</w:t>
      </w:r>
      <w:r>
        <w:rPr>
          <w:rFonts w:ascii="MS Gothic" w:eastAsia="MS Gothic" w:hAnsi="Times New Roman" w:cs="MS Gothic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да, </w:t>
      </w:r>
      <w:r>
        <w:rPr>
          <w:rFonts w:ascii="MS Gothic" w:eastAsia="MS Gothic" w:hAnsi="Times New Roman" w:cs="MS Gothic" w:hint="eastAsia"/>
          <w:sz w:val="24"/>
          <w:szCs w:val="24"/>
          <w:lang w:eastAsia="en-US"/>
        </w:rPr>
        <w:t>☐</w:t>
      </w:r>
      <w:r>
        <w:rPr>
          <w:rFonts w:ascii="MS Gothic" w:eastAsia="MS Gothic" w:hAnsi="Times New Roman" w:cs="MS Gothic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нет;</w:t>
      </w:r>
    </w:p>
    <w:p w:rsidR="0018502B" w:rsidRPr="0018502B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посредством почтового отправления: </w:t>
      </w:r>
      <w:r>
        <w:rPr>
          <w:rFonts w:ascii="MS Gothic" w:eastAsia="MS Gothic" w:hAnsi="Times New Roman" w:cs="MS Gothic" w:hint="eastAsia"/>
          <w:sz w:val="24"/>
          <w:szCs w:val="24"/>
          <w:lang w:eastAsia="en-US"/>
        </w:rPr>
        <w:t>☐</w:t>
      </w:r>
      <w:r>
        <w:rPr>
          <w:rFonts w:ascii="MS Gothic" w:eastAsia="MS Gothic" w:hAnsi="Times New Roman" w:cs="MS Gothic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да, </w:t>
      </w:r>
      <w:r>
        <w:rPr>
          <w:rFonts w:ascii="MS Gothic" w:eastAsia="MS Gothic" w:hAnsi="Times New Roman" w:cs="MS Gothic" w:hint="eastAsia"/>
          <w:sz w:val="24"/>
          <w:szCs w:val="24"/>
          <w:lang w:eastAsia="en-US"/>
        </w:rPr>
        <w:t>☐</w:t>
      </w:r>
      <w:r>
        <w:rPr>
          <w:rFonts w:ascii="MS Gothic" w:eastAsia="MS Gothic" w:hAnsi="Times New Roman" w:cs="MS Gothic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нет.</w:t>
      </w: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1A3675" w:rsidRDefault="001A367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1A3675" w:rsidSect="0018502B">
          <w:pgSz w:w="11906" w:h="16838"/>
          <w:pgMar w:top="567" w:right="1134" w:bottom="426" w:left="849" w:header="568" w:footer="720" w:gutter="0"/>
          <w:cols w:space="720"/>
          <w:titlePg/>
          <w:docGrid w:linePitch="707"/>
        </w:sect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1A3675" w:rsidRPr="001F67F8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5</w:t>
      </w:r>
    </w:p>
    <w:p w:rsidR="0018502B" w:rsidRPr="001F67F8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8502B" w:rsidRPr="001F67F8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18502B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услуги «Предоставление информации об </w:t>
      </w:r>
    </w:p>
    <w:p w:rsidR="0018502B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объектах учета, содержащейся в</w:t>
      </w:r>
    </w:p>
    <w:p w:rsidR="0018502B" w:rsidRDefault="0018502B" w:rsidP="0018502B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 xml:space="preserve"> реестре муниципального имущества </w:t>
      </w:r>
      <w:r w:rsidRPr="001F67F8">
        <w:rPr>
          <w:rFonts w:ascii="Times New Roman" w:hAnsi="Times New Roman"/>
          <w:bCs/>
          <w:sz w:val="24"/>
          <w:szCs w:val="24"/>
        </w:rPr>
        <w:t xml:space="preserve">муниципального </w:t>
      </w:r>
    </w:p>
    <w:p w:rsidR="0018502B" w:rsidRPr="001F67F8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hAnsi="Times New Roman"/>
          <w:bCs/>
          <w:sz w:val="24"/>
          <w:szCs w:val="24"/>
        </w:rPr>
        <w:t>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FD3BEC" w:rsidRDefault="00FD3BEC" w:rsidP="00FD3BEC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18502B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8502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Форма решения об отказе в приёме и регистрации документов</w:t>
      </w:r>
    </w:p>
    <w:p w:rsidR="001A3675" w:rsidRPr="001A3675" w:rsidRDefault="001A3675" w:rsidP="001A3675">
      <w:pPr>
        <w:overflowPunct/>
        <w:jc w:val="right"/>
        <w:textAlignment w:val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(наименование заявителя (фамилия, имя,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отчество– для граждан, полное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наименование организации, фамилия, имя,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отчество руководителя - для юридических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лиц),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_____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его почтовый индекс и адрес, телефон,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адрес электронной почты)</w:t>
      </w:r>
    </w:p>
    <w:p w:rsidR="001A3675" w:rsidRPr="001A3675" w:rsidRDefault="001A3675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18502B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18502B" w:rsidRPr="0018502B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8502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Решение об отказе в приёме и регистрации документов,</w:t>
      </w:r>
    </w:p>
    <w:p w:rsidR="0018502B" w:rsidRPr="0018502B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</w:pPr>
      <w:r w:rsidRPr="0018502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необходимых для предоставления услуги</w:t>
      </w:r>
    </w:p>
    <w:p w:rsidR="0018502B" w:rsidRDefault="0018502B" w:rsidP="00FD3BE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 результатам рассмотрения заявления от ________ № ___________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(Заявитель ___________) принято решение об отказе в приёме и регистрации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документов для оказания услуги по следующим основаниям: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Дополнительно информируем:______________________________________.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Вы вправе повторно обратиться в уполномоченный орган с заявлением после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устранения указанных нарушений.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Данный отказ может быть обжалован в досудебном порядке путем</w:t>
      </w:r>
    </w:p>
    <w:p w:rsidR="001A3675" w:rsidRPr="001A3675" w:rsidRDefault="0018502B" w:rsidP="0018502B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направления жалобы в уполномоченный орган, а также в судебном порядке.</w:t>
      </w:r>
    </w:p>
    <w:p w:rsidR="00FD3BEC" w:rsidRDefault="00FD3BEC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D3BEC" w:rsidRDefault="00FD3BEC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A3675" w:rsidRPr="001A3675" w:rsidRDefault="00CE2DF7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(должность) 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(подпись) 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(фамилия, имя, отчество </w:t>
      </w:r>
    </w:p>
    <w:p w:rsidR="00CE2DF7" w:rsidRPr="001A3675" w:rsidRDefault="001A3675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                  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1A3675">
        <w:rPr>
          <w:rFonts w:ascii="Times New Roman" w:eastAsiaTheme="minorHAnsi" w:hAnsi="Times New Roman"/>
          <w:sz w:val="28"/>
          <w:szCs w:val="28"/>
          <w:lang w:eastAsia="en-US"/>
        </w:rPr>
        <w:t>(последнее -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при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="00CE2DF7" w:rsidRPr="001A3675">
        <w:rPr>
          <w:rFonts w:ascii="Times New Roman" w:eastAsiaTheme="minorHAnsi" w:hAnsi="Times New Roman"/>
          <w:sz w:val="28"/>
          <w:szCs w:val="28"/>
          <w:lang w:eastAsia="en-US"/>
        </w:rPr>
        <w:t>наличии))</w:t>
      </w:r>
    </w:p>
    <w:p w:rsidR="001A3675" w:rsidRPr="001A3675" w:rsidRDefault="001A3675" w:rsidP="001A3675">
      <w:pPr>
        <w:spacing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707BC" w:rsidRDefault="00CE2DF7" w:rsidP="001A3675">
      <w:pPr>
        <w:spacing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Дата__</w:t>
      </w:r>
    </w:p>
    <w:p w:rsidR="0018502B" w:rsidRDefault="0018502B" w:rsidP="001A3675">
      <w:pPr>
        <w:spacing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8502B" w:rsidRDefault="0018502B" w:rsidP="001A3675">
      <w:pPr>
        <w:spacing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8502B" w:rsidRDefault="0018502B" w:rsidP="001A3675">
      <w:pPr>
        <w:spacing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8502B" w:rsidRDefault="0018502B" w:rsidP="001A3675">
      <w:pPr>
        <w:spacing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8502B" w:rsidRPr="001F67F8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6</w:t>
      </w:r>
    </w:p>
    <w:p w:rsidR="0018502B" w:rsidRPr="001F67F8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8502B" w:rsidRPr="001F67F8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18502B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услуги «Предоставление информации об </w:t>
      </w:r>
    </w:p>
    <w:p w:rsidR="0018502B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объектах учета, содержащейся в</w:t>
      </w:r>
    </w:p>
    <w:p w:rsidR="0018502B" w:rsidRDefault="0018502B" w:rsidP="0018502B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 xml:space="preserve"> реестре муниципального имущества </w:t>
      </w:r>
      <w:r w:rsidRPr="001F67F8">
        <w:rPr>
          <w:rFonts w:ascii="Times New Roman" w:hAnsi="Times New Roman"/>
          <w:bCs/>
          <w:sz w:val="24"/>
          <w:szCs w:val="24"/>
        </w:rPr>
        <w:t xml:space="preserve">муниципального </w:t>
      </w:r>
    </w:p>
    <w:p w:rsidR="0018502B" w:rsidRDefault="0018502B" w:rsidP="0018502B">
      <w:pPr>
        <w:spacing w:line="360" w:lineRule="auto"/>
        <w:jc w:val="right"/>
        <w:rPr>
          <w:rFonts w:ascii="Times New Roman" w:hAnsi="Times New Roman"/>
          <w:bCs/>
          <w:sz w:val="24"/>
          <w:szCs w:val="24"/>
        </w:rPr>
      </w:pPr>
      <w:r w:rsidRPr="001F67F8">
        <w:rPr>
          <w:rFonts w:ascii="Times New Roman" w:hAnsi="Times New Roman"/>
          <w:bCs/>
          <w:sz w:val="24"/>
          <w:szCs w:val="24"/>
        </w:rPr>
        <w:t>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18502B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18502B" w:rsidRPr="0018502B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8502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Описание административных процедур (АП)</w:t>
      </w:r>
    </w:p>
    <w:p w:rsidR="0018502B" w:rsidRPr="0018502B" w:rsidRDefault="0018502B" w:rsidP="0018502B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18502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 административных действий (АД)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0"/>
        <w:gridCol w:w="1990"/>
        <w:gridCol w:w="2044"/>
        <w:gridCol w:w="3590"/>
        <w:gridCol w:w="1955"/>
      </w:tblGrid>
      <w:tr w:rsidR="0018502B" w:rsidRPr="0018502B" w:rsidTr="0018502B">
        <w:trPr>
          <w:jc w:val="center"/>
        </w:trPr>
        <w:tc>
          <w:tcPr>
            <w:tcW w:w="0" w:type="auto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0" w:type="auto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Место выполнения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действия/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используемая ИС</w:t>
            </w:r>
          </w:p>
        </w:tc>
        <w:tc>
          <w:tcPr>
            <w:tcW w:w="0" w:type="auto"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Процедуры8</w:t>
            </w:r>
          </w:p>
        </w:tc>
        <w:tc>
          <w:tcPr>
            <w:tcW w:w="0" w:type="auto"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Действия</w:t>
            </w:r>
          </w:p>
        </w:tc>
        <w:tc>
          <w:tcPr>
            <w:tcW w:w="0" w:type="auto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Максимальный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срок</w:t>
            </w:r>
          </w:p>
        </w:tc>
      </w:tr>
      <w:tr w:rsidR="0018502B" w:rsidRPr="0018502B" w:rsidTr="0018502B">
        <w:trPr>
          <w:jc w:val="center"/>
        </w:trPr>
        <w:tc>
          <w:tcPr>
            <w:tcW w:w="0" w:type="auto"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Пилотный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субъект/ПГС</w:t>
            </w:r>
          </w:p>
        </w:tc>
        <w:tc>
          <w:tcPr>
            <w:tcW w:w="0" w:type="auto"/>
            <w:vMerge w:val="restart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АП1. Проверка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документов и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регистрация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заявления</w:t>
            </w:r>
          </w:p>
        </w:tc>
        <w:tc>
          <w:tcPr>
            <w:tcW w:w="0" w:type="auto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АД1.1. Контроль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комплектности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предоставленных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документов</w:t>
            </w:r>
          </w:p>
        </w:tc>
        <w:tc>
          <w:tcPr>
            <w:tcW w:w="0" w:type="auto"/>
            <w:vMerge w:val="restart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 1 рабочего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дня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502B" w:rsidRPr="0018502B" w:rsidTr="0018502B">
        <w:trPr>
          <w:jc w:val="center"/>
        </w:trPr>
        <w:tc>
          <w:tcPr>
            <w:tcW w:w="0" w:type="auto"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Пилотный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субъект/ПГС</w:t>
            </w:r>
          </w:p>
        </w:tc>
        <w:tc>
          <w:tcPr>
            <w:tcW w:w="0" w:type="auto"/>
            <w:vMerge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АД1.2. Подтверждение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полномочий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представителя заявителя</w:t>
            </w:r>
          </w:p>
        </w:tc>
        <w:tc>
          <w:tcPr>
            <w:tcW w:w="0" w:type="auto"/>
            <w:vMerge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502B" w:rsidRPr="0018502B" w:rsidTr="0018502B">
        <w:trPr>
          <w:jc w:val="center"/>
        </w:trPr>
        <w:tc>
          <w:tcPr>
            <w:tcW w:w="0" w:type="auto"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Пилотный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субъект/ПГС</w:t>
            </w:r>
          </w:p>
        </w:tc>
        <w:tc>
          <w:tcPr>
            <w:tcW w:w="0" w:type="auto"/>
            <w:vMerge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АД1.3. Регистрация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заявления</w:t>
            </w:r>
          </w:p>
        </w:tc>
        <w:tc>
          <w:tcPr>
            <w:tcW w:w="0" w:type="auto"/>
            <w:vMerge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502B" w:rsidRPr="0018502B" w:rsidTr="0018502B">
        <w:trPr>
          <w:trHeight w:val="1091"/>
          <w:jc w:val="center"/>
        </w:trPr>
        <w:tc>
          <w:tcPr>
            <w:tcW w:w="0" w:type="auto"/>
            <w:vMerge w:val="restart"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Merge w:val="restart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Пилотный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субъект/ПГС</w:t>
            </w:r>
          </w:p>
        </w:tc>
        <w:tc>
          <w:tcPr>
            <w:tcW w:w="0" w:type="auto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АП2. Выставление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начисления</w:t>
            </w:r>
          </w:p>
        </w:tc>
        <w:tc>
          <w:tcPr>
            <w:tcW w:w="0" w:type="auto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Выставление начисления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для направления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заявителю уведомления о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необходимости внесения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платы за предоставление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выписки</w:t>
            </w:r>
          </w:p>
        </w:tc>
        <w:tc>
          <w:tcPr>
            <w:tcW w:w="0" w:type="auto"/>
            <w:vMerge w:val="restart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 5 рабочих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дней</w:t>
            </w:r>
          </w:p>
        </w:tc>
      </w:tr>
      <w:tr w:rsidR="0018502B" w:rsidRPr="0018502B" w:rsidTr="0018502B">
        <w:trPr>
          <w:trHeight w:val="414"/>
          <w:jc w:val="center"/>
        </w:trPr>
        <w:tc>
          <w:tcPr>
            <w:tcW w:w="0" w:type="auto"/>
            <w:vMerge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АП3. Получение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сведений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посредством СМЭВ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АП5. Рассмотрение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документов и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сведений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АП4. Принятие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 о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предоставлении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  <w:tc>
          <w:tcPr>
            <w:tcW w:w="0" w:type="auto"/>
            <w:vMerge w:val="restart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АД1.4. Принятие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 об отказе в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приеме документов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АД2.1. Принятие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 о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предоставлении услуги</w:t>
            </w:r>
          </w:p>
        </w:tc>
        <w:tc>
          <w:tcPr>
            <w:tcW w:w="0" w:type="auto"/>
            <w:vMerge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502B" w:rsidRPr="0018502B" w:rsidTr="0018502B">
        <w:trPr>
          <w:jc w:val="center"/>
        </w:trPr>
        <w:tc>
          <w:tcPr>
            <w:tcW w:w="0" w:type="auto"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Пилотный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субъект/ПГС</w:t>
            </w:r>
          </w:p>
        </w:tc>
        <w:tc>
          <w:tcPr>
            <w:tcW w:w="0" w:type="auto"/>
            <w:vMerge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502B" w:rsidRPr="0018502B" w:rsidTr="0018502B">
        <w:trPr>
          <w:trHeight w:val="1313"/>
          <w:jc w:val="center"/>
        </w:trPr>
        <w:tc>
          <w:tcPr>
            <w:tcW w:w="0" w:type="auto"/>
            <w:vMerge w:val="restart"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 w:val="restart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Пилотный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субъект/ПГС</w:t>
            </w:r>
          </w:p>
        </w:tc>
        <w:tc>
          <w:tcPr>
            <w:tcW w:w="0" w:type="auto"/>
            <w:vMerge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АД2.2. Формирование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 о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предоставлении услуги</w:t>
            </w:r>
          </w:p>
        </w:tc>
        <w:tc>
          <w:tcPr>
            <w:tcW w:w="0" w:type="auto"/>
            <w:vMerge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502B" w:rsidRPr="0018502B" w:rsidTr="0018502B">
        <w:trPr>
          <w:trHeight w:val="1373"/>
          <w:jc w:val="center"/>
        </w:trPr>
        <w:tc>
          <w:tcPr>
            <w:tcW w:w="0" w:type="auto"/>
            <w:vMerge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АД2.3. Принятие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 об отказе в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предоставлении услуги</w:t>
            </w:r>
          </w:p>
        </w:tc>
        <w:tc>
          <w:tcPr>
            <w:tcW w:w="0" w:type="auto"/>
            <w:vMerge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8502B" w:rsidRDefault="0018502B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</w:t>
      </w:r>
    </w:p>
    <w:p w:rsidR="0018502B" w:rsidRPr="0018502B" w:rsidRDefault="0018502B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502B" w:rsidRDefault="0018502B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18502B" w:rsidRPr="001F67F8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7</w:t>
      </w:r>
    </w:p>
    <w:p w:rsidR="0018502B" w:rsidRPr="001F67F8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8502B" w:rsidRPr="001F67F8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18502B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</w:t>
      </w: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услуги «Предоставление информации об </w:t>
      </w:r>
    </w:p>
    <w:p w:rsidR="0018502B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>объектах учета, содержащейся в</w:t>
      </w:r>
    </w:p>
    <w:p w:rsidR="0018502B" w:rsidRDefault="0018502B" w:rsidP="0018502B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AF54DE">
        <w:rPr>
          <w:rFonts w:ascii="Times New Roman" w:eastAsiaTheme="minorHAnsi" w:hAnsi="Times New Roman"/>
          <w:sz w:val="24"/>
          <w:szCs w:val="24"/>
          <w:lang w:eastAsia="en-US"/>
        </w:rPr>
        <w:t xml:space="preserve"> реестре муниципального имущества </w:t>
      </w:r>
      <w:r w:rsidRPr="001F67F8">
        <w:rPr>
          <w:rFonts w:ascii="Times New Roman" w:hAnsi="Times New Roman"/>
          <w:bCs/>
          <w:sz w:val="24"/>
          <w:szCs w:val="24"/>
        </w:rPr>
        <w:t xml:space="preserve">муниципального </w:t>
      </w:r>
    </w:p>
    <w:p w:rsidR="0018502B" w:rsidRDefault="0018502B" w:rsidP="0018502B">
      <w:pPr>
        <w:spacing w:line="360" w:lineRule="auto"/>
        <w:jc w:val="right"/>
        <w:rPr>
          <w:rFonts w:ascii="Times New Roman" w:hAnsi="Times New Roman"/>
          <w:bCs/>
          <w:sz w:val="24"/>
          <w:szCs w:val="24"/>
        </w:rPr>
      </w:pPr>
      <w:r w:rsidRPr="001F67F8">
        <w:rPr>
          <w:rFonts w:ascii="Times New Roman" w:hAnsi="Times New Roman"/>
          <w:bCs/>
          <w:sz w:val="24"/>
          <w:szCs w:val="24"/>
        </w:rPr>
        <w:t>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18502B" w:rsidRDefault="0018502B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18502B" w:rsidRDefault="0018502B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18502B" w:rsidRDefault="0018502B">
      <w:pPr>
        <w:spacing w:line="360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8502B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Перечень признаков заявителей</w:t>
      </w:r>
    </w:p>
    <w:p w:rsidR="0018502B" w:rsidRDefault="0018502B">
      <w:pPr>
        <w:spacing w:line="360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69"/>
        <w:gridCol w:w="5070"/>
      </w:tblGrid>
      <w:tr w:rsidR="0018502B" w:rsidRPr="0018502B" w:rsidTr="0018502B">
        <w:tc>
          <w:tcPr>
            <w:tcW w:w="5069" w:type="dxa"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502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Признак заявителя</w:t>
            </w:r>
          </w:p>
        </w:tc>
        <w:tc>
          <w:tcPr>
            <w:tcW w:w="5070" w:type="dxa"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502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Значения признака заявителя</w:t>
            </w:r>
          </w:p>
        </w:tc>
      </w:tr>
      <w:tr w:rsidR="0018502B" w:rsidRPr="0018502B" w:rsidTr="0018502B">
        <w:tc>
          <w:tcPr>
            <w:tcW w:w="5069" w:type="dxa"/>
            <w:vAlign w:val="center"/>
          </w:tcPr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50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Категория заявителя</w:t>
            </w:r>
          </w:p>
        </w:tc>
        <w:tc>
          <w:tcPr>
            <w:tcW w:w="5070" w:type="dxa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Физическое лицо.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Юридическое лицо.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50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Индивидуальный предприниматель.</w:t>
            </w:r>
          </w:p>
        </w:tc>
      </w:tr>
      <w:tr w:rsidR="0018502B" w:rsidRPr="0018502B" w:rsidTr="0018502B">
        <w:tc>
          <w:tcPr>
            <w:tcW w:w="5069" w:type="dxa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 Кто обращается за услугой?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502B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(вопрос только для очного приема)</w:t>
            </w:r>
          </w:p>
        </w:tc>
        <w:tc>
          <w:tcPr>
            <w:tcW w:w="5070" w:type="dxa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6. Заявитель обратился лично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50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7. Обратился представитель заявителя</w:t>
            </w:r>
          </w:p>
        </w:tc>
      </w:tr>
      <w:tr w:rsidR="0018502B" w:rsidRPr="0018502B" w:rsidTr="0018502B">
        <w:tc>
          <w:tcPr>
            <w:tcW w:w="5069" w:type="dxa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8. Выберите вид имущества, в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отношении которого запрашивается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50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выписка</w:t>
            </w:r>
          </w:p>
        </w:tc>
        <w:tc>
          <w:tcPr>
            <w:tcW w:w="5070" w:type="dxa"/>
            <w:vAlign w:val="center"/>
          </w:tcPr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9. Недвижимое имущество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10. Движимое имущество</w:t>
            </w:r>
          </w:p>
          <w:p w:rsidR="0018502B" w:rsidRPr="0018502B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850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11. Государственные (муниципальные), унитарные</w:t>
            </w:r>
          </w:p>
          <w:p w:rsidR="0018502B" w:rsidRPr="0018502B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50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предприятия и учреждения</w:t>
            </w:r>
          </w:p>
        </w:tc>
      </w:tr>
    </w:tbl>
    <w:p w:rsidR="0018502B" w:rsidRPr="0018502B" w:rsidRDefault="0018502B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</w:t>
      </w:r>
      <w:bookmarkStart w:id="1" w:name="_GoBack"/>
      <w:bookmarkEnd w:id="1"/>
    </w:p>
    <w:sectPr w:rsidR="0018502B" w:rsidRPr="0018502B" w:rsidSect="001A3675">
      <w:pgSz w:w="11906" w:h="16838"/>
      <w:pgMar w:top="426" w:right="849" w:bottom="567" w:left="1134" w:header="568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46B" w:rsidRDefault="006C246B" w:rsidP="00BF050E">
      <w:r>
        <w:separator/>
      </w:r>
    </w:p>
  </w:endnote>
  <w:endnote w:type="continuationSeparator" w:id="0">
    <w:p w:rsidR="006C246B" w:rsidRDefault="006C246B" w:rsidP="00BF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46B" w:rsidRDefault="006C246B" w:rsidP="00BF050E">
      <w:r>
        <w:separator/>
      </w:r>
    </w:p>
  </w:footnote>
  <w:footnote w:type="continuationSeparator" w:id="0">
    <w:p w:rsidR="006C246B" w:rsidRDefault="006C246B" w:rsidP="00BF05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6676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6F031F" w:rsidRPr="00BF050E" w:rsidRDefault="006F031F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BF050E">
          <w:rPr>
            <w:rFonts w:ascii="Times New Roman" w:hAnsi="Times New Roman"/>
            <w:sz w:val="24"/>
            <w:szCs w:val="24"/>
          </w:rPr>
          <w:fldChar w:fldCharType="begin"/>
        </w:r>
        <w:r w:rsidRPr="00BF05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050E">
          <w:rPr>
            <w:rFonts w:ascii="Times New Roman" w:hAnsi="Times New Roman"/>
            <w:sz w:val="24"/>
            <w:szCs w:val="24"/>
          </w:rPr>
          <w:fldChar w:fldCharType="separate"/>
        </w:r>
        <w:r w:rsidR="0018502B">
          <w:rPr>
            <w:rFonts w:ascii="Times New Roman" w:hAnsi="Times New Roman"/>
            <w:noProof/>
            <w:sz w:val="24"/>
            <w:szCs w:val="24"/>
          </w:rPr>
          <w:t>24</w:t>
        </w:r>
        <w:r w:rsidRPr="00BF05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46B61"/>
    <w:multiLevelType w:val="hybridMultilevel"/>
    <w:tmpl w:val="9042D36C"/>
    <w:lvl w:ilvl="0" w:tplc="92A68B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F734FD"/>
    <w:multiLevelType w:val="multilevel"/>
    <w:tmpl w:val="F664EB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970C40"/>
    <w:multiLevelType w:val="hybridMultilevel"/>
    <w:tmpl w:val="79FEA630"/>
    <w:lvl w:ilvl="0" w:tplc="9CC4A9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8DC5FAA"/>
    <w:multiLevelType w:val="hybridMultilevel"/>
    <w:tmpl w:val="C61A9112"/>
    <w:lvl w:ilvl="0" w:tplc="F94EB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F10882"/>
    <w:multiLevelType w:val="multilevel"/>
    <w:tmpl w:val="1ADCB7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825021B"/>
    <w:multiLevelType w:val="multilevel"/>
    <w:tmpl w:val="C98EC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DA73A4B"/>
    <w:multiLevelType w:val="hybridMultilevel"/>
    <w:tmpl w:val="9B9418A0"/>
    <w:lvl w:ilvl="0" w:tplc="B7C6AD4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06"/>
    <w:rsid w:val="00017B4C"/>
    <w:rsid w:val="00020743"/>
    <w:rsid w:val="00024FD7"/>
    <w:rsid w:val="00096D2C"/>
    <w:rsid w:val="000B3ED8"/>
    <w:rsid w:val="000C3C0D"/>
    <w:rsid w:val="000E0C01"/>
    <w:rsid w:val="000E79EC"/>
    <w:rsid w:val="000F4453"/>
    <w:rsid w:val="000F74EE"/>
    <w:rsid w:val="00102C92"/>
    <w:rsid w:val="001137BB"/>
    <w:rsid w:val="001235AE"/>
    <w:rsid w:val="00162381"/>
    <w:rsid w:val="001670EA"/>
    <w:rsid w:val="0017198A"/>
    <w:rsid w:val="0018297E"/>
    <w:rsid w:val="0018502B"/>
    <w:rsid w:val="00186A45"/>
    <w:rsid w:val="00192AD5"/>
    <w:rsid w:val="001A3271"/>
    <w:rsid w:val="001A3595"/>
    <w:rsid w:val="001A3675"/>
    <w:rsid w:val="001B3EF2"/>
    <w:rsid w:val="001C10C4"/>
    <w:rsid w:val="001C488B"/>
    <w:rsid w:val="001D50C9"/>
    <w:rsid w:val="001E39DE"/>
    <w:rsid w:val="001F5914"/>
    <w:rsid w:val="001F67F8"/>
    <w:rsid w:val="0021400E"/>
    <w:rsid w:val="00222387"/>
    <w:rsid w:val="0023018E"/>
    <w:rsid w:val="00235A06"/>
    <w:rsid w:val="0026193E"/>
    <w:rsid w:val="00262313"/>
    <w:rsid w:val="00263E57"/>
    <w:rsid w:val="00273C27"/>
    <w:rsid w:val="002758D7"/>
    <w:rsid w:val="002876E9"/>
    <w:rsid w:val="0029529F"/>
    <w:rsid w:val="002A29BC"/>
    <w:rsid w:val="002B613E"/>
    <w:rsid w:val="002B67D2"/>
    <w:rsid w:val="002B6EE1"/>
    <w:rsid w:val="002C72E1"/>
    <w:rsid w:val="002D7756"/>
    <w:rsid w:val="002F7B53"/>
    <w:rsid w:val="003013D3"/>
    <w:rsid w:val="00307FA1"/>
    <w:rsid w:val="003111E6"/>
    <w:rsid w:val="003502B9"/>
    <w:rsid w:val="00365B9D"/>
    <w:rsid w:val="00376625"/>
    <w:rsid w:val="00386AD1"/>
    <w:rsid w:val="00390E2A"/>
    <w:rsid w:val="00394374"/>
    <w:rsid w:val="003955A0"/>
    <w:rsid w:val="003959FF"/>
    <w:rsid w:val="003A421A"/>
    <w:rsid w:val="003C78D0"/>
    <w:rsid w:val="003D377F"/>
    <w:rsid w:val="004077F2"/>
    <w:rsid w:val="004419FA"/>
    <w:rsid w:val="00447825"/>
    <w:rsid w:val="0045013B"/>
    <w:rsid w:val="00470AB9"/>
    <w:rsid w:val="00492C7F"/>
    <w:rsid w:val="004B5D63"/>
    <w:rsid w:val="004C24D1"/>
    <w:rsid w:val="004D09DF"/>
    <w:rsid w:val="004D2381"/>
    <w:rsid w:val="004D555C"/>
    <w:rsid w:val="004D75B5"/>
    <w:rsid w:val="004E6B8D"/>
    <w:rsid w:val="005008A9"/>
    <w:rsid w:val="00527794"/>
    <w:rsid w:val="00532D63"/>
    <w:rsid w:val="005343E6"/>
    <w:rsid w:val="00543F5D"/>
    <w:rsid w:val="005543A5"/>
    <w:rsid w:val="00554EB9"/>
    <w:rsid w:val="0057198A"/>
    <w:rsid w:val="005817A4"/>
    <w:rsid w:val="005A1DB7"/>
    <w:rsid w:val="005B0AB0"/>
    <w:rsid w:val="005B3238"/>
    <w:rsid w:val="005E047D"/>
    <w:rsid w:val="0060124F"/>
    <w:rsid w:val="00605231"/>
    <w:rsid w:val="00642B8E"/>
    <w:rsid w:val="006812E8"/>
    <w:rsid w:val="00686903"/>
    <w:rsid w:val="006B5182"/>
    <w:rsid w:val="006B6DD7"/>
    <w:rsid w:val="006C246B"/>
    <w:rsid w:val="006D2CF9"/>
    <w:rsid w:val="006D3A0B"/>
    <w:rsid w:val="006F031F"/>
    <w:rsid w:val="006F0869"/>
    <w:rsid w:val="007022D3"/>
    <w:rsid w:val="00710182"/>
    <w:rsid w:val="00742FDB"/>
    <w:rsid w:val="00751C41"/>
    <w:rsid w:val="00797B1D"/>
    <w:rsid w:val="007A67B4"/>
    <w:rsid w:val="008065DE"/>
    <w:rsid w:val="008100C7"/>
    <w:rsid w:val="0081590E"/>
    <w:rsid w:val="00816925"/>
    <w:rsid w:val="0083223C"/>
    <w:rsid w:val="00832864"/>
    <w:rsid w:val="00834DB8"/>
    <w:rsid w:val="00843057"/>
    <w:rsid w:val="00846166"/>
    <w:rsid w:val="00852A57"/>
    <w:rsid w:val="008547D9"/>
    <w:rsid w:val="0086656F"/>
    <w:rsid w:val="008737D3"/>
    <w:rsid w:val="00875C21"/>
    <w:rsid w:val="00877752"/>
    <w:rsid w:val="00881C92"/>
    <w:rsid w:val="00896986"/>
    <w:rsid w:val="008B02A9"/>
    <w:rsid w:val="008C1140"/>
    <w:rsid w:val="008C1BFE"/>
    <w:rsid w:val="008C2216"/>
    <w:rsid w:val="008D288A"/>
    <w:rsid w:val="008E390B"/>
    <w:rsid w:val="008F550D"/>
    <w:rsid w:val="00901F5F"/>
    <w:rsid w:val="00907721"/>
    <w:rsid w:val="00932A16"/>
    <w:rsid w:val="00933CBB"/>
    <w:rsid w:val="00934D4F"/>
    <w:rsid w:val="00937298"/>
    <w:rsid w:val="00937AF9"/>
    <w:rsid w:val="00955A8E"/>
    <w:rsid w:val="00956229"/>
    <w:rsid w:val="00962626"/>
    <w:rsid w:val="009707C1"/>
    <w:rsid w:val="009738FF"/>
    <w:rsid w:val="00974560"/>
    <w:rsid w:val="00977064"/>
    <w:rsid w:val="0098165B"/>
    <w:rsid w:val="009A2CE8"/>
    <w:rsid w:val="009F06F8"/>
    <w:rsid w:val="009F3D1A"/>
    <w:rsid w:val="009F733D"/>
    <w:rsid w:val="00A01002"/>
    <w:rsid w:val="00A07FFC"/>
    <w:rsid w:val="00A27696"/>
    <w:rsid w:val="00A434F4"/>
    <w:rsid w:val="00A5142F"/>
    <w:rsid w:val="00A54D8F"/>
    <w:rsid w:val="00A559EC"/>
    <w:rsid w:val="00A674A1"/>
    <w:rsid w:val="00A707BC"/>
    <w:rsid w:val="00A72C9C"/>
    <w:rsid w:val="00A76612"/>
    <w:rsid w:val="00A82F69"/>
    <w:rsid w:val="00A90E1E"/>
    <w:rsid w:val="00A91669"/>
    <w:rsid w:val="00A92381"/>
    <w:rsid w:val="00A973FE"/>
    <w:rsid w:val="00AC1400"/>
    <w:rsid w:val="00AC2B78"/>
    <w:rsid w:val="00AE3A24"/>
    <w:rsid w:val="00AF54DE"/>
    <w:rsid w:val="00AF58B3"/>
    <w:rsid w:val="00B077A3"/>
    <w:rsid w:val="00B110BA"/>
    <w:rsid w:val="00B1402E"/>
    <w:rsid w:val="00B17485"/>
    <w:rsid w:val="00B26456"/>
    <w:rsid w:val="00B53C03"/>
    <w:rsid w:val="00B75089"/>
    <w:rsid w:val="00B8694E"/>
    <w:rsid w:val="00B93AB9"/>
    <w:rsid w:val="00BA0DDB"/>
    <w:rsid w:val="00BB57B1"/>
    <w:rsid w:val="00BB729B"/>
    <w:rsid w:val="00BC0607"/>
    <w:rsid w:val="00BC7846"/>
    <w:rsid w:val="00BC7B32"/>
    <w:rsid w:val="00BD4B8E"/>
    <w:rsid w:val="00BF050E"/>
    <w:rsid w:val="00BF19F7"/>
    <w:rsid w:val="00C109CE"/>
    <w:rsid w:val="00C13E87"/>
    <w:rsid w:val="00C36F3A"/>
    <w:rsid w:val="00C55682"/>
    <w:rsid w:val="00C60111"/>
    <w:rsid w:val="00C80EAD"/>
    <w:rsid w:val="00C81210"/>
    <w:rsid w:val="00CE2DF7"/>
    <w:rsid w:val="00CF2F27"/>
    <w:rsid w:val="00D16EC8"/>
    <w:rsid w:val="00D32E6A"/>
    <w:rsid w:val="00D363F5"/>
    <w:rsid w:val="00D367EC"/>
    <w:rsid w:val="00D57E20"/>
    <w:rsid w:val="00D6214E"/>
    <w:rsid w:val="00D71F68"/>
    <w:rsid w:val="00DB0FAC"/>
    <w:rsid w:val="00DE4F76"/>
    <w:rsid w:val="00E012EA"/>
    <w:rsid w:val="00E0458A"/>
    <w:rsid w:val="00E17D64"/>
    <w:rsid w:val="00E21AC1"/>
    <w:rsid w:val="00E236C1"/>
    <w:rsid w:val="00E41B37"/>
    <w:rsid w:val="00E43F51"/>
    <w:rsid w:val="00E4421B"/>
    <w:rsid w:val="00E53D45"/>
    <w:rsid w:val="00E53F30"/>
    <w:rsid w:val="00E61666"/>
    <w:rsid w:val="00E67813"/>
    <w:rsid w:val="00E73713"/>
    <w:rsid w:val="00E8084D"/>
    <w:rsid w:val="00EA31E6"/>
    <w:rsid w:val="00EF1D3C"/>
    <w:rsid w:val="00EF4216"/>
    <w:rsid w:val="00F010AC"/>
    <w:rsid w:val="00F10D67"/>
    <w:rsid w:val="00F15B52"/>
    <w:rsid w:val="00F317E8"/>
    <w:rsid w:val="00F36038"/>
    <w:rsid w:val="00F36C9C"/>
    <w:rsid w:val="00F465EB"/>
    <w:rsid w:val="00F52EA8"/>
    <w:rsid w:val="00F57B19"/>
    <w:rsid w:val="00F60AC7"/>
    <w:rsid w:val="00F64C1D"/>
    <w:rsid w:val="00F76745"/>
    <w:rsid w:val="00F87081"/>
    <w:rsid w:val="00FD0D9C"/>
    <w:rsid w:val="00FD3BEC"/>
    <w:rsid w:val="00FD450B"/>
    <w:rsid w:val="00FE7308"/>
    <w:rsid w:val="00FE7702"/>
    <w:rsid w:val="00FE7B99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1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9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2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7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37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23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0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BF32E-2C41-4DA9-BE21-ABAE9F61E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6505</Words>
  <Characters>37083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2</cp:revision>
  <cp:lastPrinted>2021-08-20T04:12:00Z</cp:lastPrinted>
  <dcterms:created xsi:type="dcterms:W3CDTF">2022-12-28T00:40:00Z</dcterms:created>
  <dcterms:modified xsi:type="dcterms:W3CDTF">2022-12-28T00:40:00Z</dcterms:modified>
</cp:coreProperties>
</file>