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795"/>
      </w:tblGrid>
      <w:tr w:rsidR="006A177A" w:rsidRPr="00FF39AD" w:rsidTr="003900F8">
        <w:trPr>
          <w:trHeight w:val="75"/>
        </w:trPr>
        <w:tc>
          <w:tcPr>
            <w:tcW w:w="4795" w:type="dxa"/>
            <w:shd w:val="clear" w:color="auto" w:fill="auto"/>
          </w:tcPr>
          <w:p w:rsidR="006A177A" w:rsidRPr="00FF39AD" w:rsidRDefault="006A177A" w:rsidP="008E509D">
            <w:pPr>
              <w:rPr>
                <w:rFonts w:ascii="Liberation Serif" w:hAnsi="Liberation Serif"/>
              </w:rPr>
            </w:pPr>
          </w:p>
        </w:tc>
      </w:tr>
    </w:tbl>
    <w:p w:rsidR="00004797" w:rsidRPr="00EA2797" w:rsidRDefault="008B73AD" w:rsidP="00004797">
      <w:pPr>
        <w:overflowPunct w:val="0"/>
        <w:autoSpaceDE w:val="0"/>
        <w:autoSpaceDN w:val="0"/>
        <w:adjustRightInd w:val="0"/>
        <w:ind w:left="-360" w:right="-540"/>
        <w:jc w:val="center"/>
        <w:textAlignment w:val="baseline"/>
        <w:rPr>
          <w:b/>
          <w:sz w:val="36"/>
          <w:szCs w:val="36"/>
        </w:rPr>
      </w:pPr>
      <w:r>
        <w:rPr>
          <w:b/>
          <w:sz w:val="36"/>
          <w:szCs w:val="36"/>
        </w:rPr>
        <w:t>А</w:t>
      </w:r>
      <w:r w:rsidR="00004797" w:rsidRPr="00EA2797">
        <w:rPr>
          <w:b/>
          <w:sz w:val="36"/>
          <w:szCs w:val="36"/>
        </w:rPr>
        <w:t xml:space="preserve"> Д М И Н И С Т Р А Ц И Я</w:t>
      </w:r>
    </w:p>
    <w:p w:rsidR="00004797" w:rsidRPr="00EA2797" w:rsidRDefault="00004797" w:rsidP="00004797">
      <w:pPr>
        <w:overflowPunct w:val="0"/>
        <w:autoSpaceDE w:val="0"/>
        <w:autoSpaceDN w:val="0"/>
        <w:adjustRightInd w:val="0"/>
        <w:ind w:right="-540"/>
        <w:jc w:val="center"/>
        <w:textAlignment w:val="baseline"/>
        <w:rPr>
          <w:b/>
          <w:sz w:val="36"/>
          <w:szCs w:val="36"/>
        </w:rPr>
      </w:pPr>
      <w:r w:rsidRPr="00EA2797">
        <w:rPr>
          <w:b/>
          <w:sz w:val="36"/>
          <w:szCs w:val="36"/>
        </w:rPr>
        <w:t>СРЕДНЕКАНСКОГО МУНИЦИПАЛЬНОГО ОКРУГА МАГАДАНСКОЙ ОБЛАСТИ</w:t>
      </w:r>
    </w:p>
    <w:p w:rsidR="00004797" w:rsidRPr="00EA2797" w:rsidRDefault="00004797" w:rsidP="00004797">
      <w:pPr>
        <w:overflowPunct w:val="0"/>
        <w:autoSpaceDE w:val="0"/>
        <w:autoSpaceDN w:val="0"/>
        <w:adjustRightInd w:val="0"/>
        <w:ind w:left="180"/>
        <w:textAlignment w:val="baseline"/>
        <w:rPr>
          <w:rFonts w:ascii="MS Outlook" w:hAnsi="MS Outlook"/>
          <w:sz w:val="36"/>
          <w:szCs w:val="36"/>
        </w:rPr>
      </w:pPr>
    </w:p>
    <w:p w:rsidR="00004797" w:rsidRPr="00EA2797" w:rsidRDefault="00004797" w:rsidP="00004797">
      <w:pPr>
        <w:overflowPunct w:val="0"/>
        <w:autoSpaceDE w:val="0"/>
        <w:autoSpaceDN w:val="0"/>
        <w:adjustRightInd w:val="0"/>
        <w:ind w:left="180"/>
        <w:textAlignment w:val="baseline"/>
        <w:rPr>
          <w:rFonts w:ascii="MS Outlook" w:hAnsi="MS Outlook"/>
          <w:sz w:val="24"/>
          <w:szCs w:val="20"/>
        </w:rPr>
      </w:pPr>
    </w:p>
    <w:p w:rsidR="00004797" w:rsidRPr="00EA2797" w:rsidRDefault="00004797" w:rsidP="00004797">
      <w:pPr>
        <w:keepNext/>
        <w:ind w:left="180"/>
        <w:jc w:val="center"/>
        <w:outlineLvl w:val="4"/>
        <w:rPr>
          <w:b/>
          <w:sz w:val="36"/>
          <w:szCs w:val="36"/>
        </w:rPr>
      </w:pPr>
      <w:r w:rsidRPr="00EA2797">
        <w:rPr>
          <w:b/>
          <w:sz w:val="36"/>
          <w:szCs w:val="36"/>
        </w:rPr>
        <w:t>П О С Т А Н О В Л Е Н И Е</w:t>
      </w:r>
    </w:p>
    <w:p w:rsidR="00004797" w:rsidRPr="00EA2797" w:rsidRDefault="00C840D7" w:rsidP="00004797">
      <w:pPr>
        <w:keepNext/>
        <w:overflowPunct w:val="0"/>
        <w:autoSpaceDE w:val="0"/>
        <w:autoSpaceDN w:val="0"/>
        <w:adjustRightInd w:val="0"/>
        <w:spacing w:before="240" w:after="60"/>
        <w:textAlignment w:val="baseline"/>
        <w:outlineLvl w:val="1"/>
        <w:rPr>
          <w:rFonts w:cs="Arial"/>
          <w:bCs/>
          <w:iCs/>
        </w:rPr>
      </w:pPr>
      <w:r>
        <w:rPr>
          <w:rFonts w:cs="Arial"/>
          <w:bCs/>
          <w:iCs/>
        </w:rPr>
        <w:t>__</w:t>
      </w:r>
      <w:r w:rsidR="004400DC">
        <w:rPr>
          <w:rFonts w:cs="Arial"/>
          <w:bCs/>
          <w:iCs/>
          <w:u w:val="single"/>
        </w:rPr>
        <w:t>13.07.2026</w:t>
      </w:r>
      <w:r>
        <w:rPr>
          <w:rFonts w:cs="Arial"/>
          <w:bCs/>
          <w:iCs/>
        </w:rPr>
        <w:t>_</w:t>
      </w:r>
      <w:r w:rsidR="00004797" w:rsidRPr="00EA2797">
        <w:rPr>
          <w:rFonts w:cs="Arial"/>
          <w:bCs/>
          <w:iCs/>
        </w:rPr>
        <w:t xml:space="preserve">                                                                           </w:t>
      </w:r>
      <w:r w:rsidR="00715DA2">
        <w:rPr>
          <w:rFonts w:cs="Arial"/>
          <w:bCs/>
          <w:iCs/>
        </w:rPr>
        <w:t xml:space="preserve">         </w:t>
      </w:r>
      <w:r w:rsidR="00076D5E">
        <w:rPr>
          <w:rFonts w:cs="Arial"/>
          <w:bCs/>
          <w:iCs/>
        </w:rPr>
        <w:t xml:space="preserve">         </w:t>
      </w:r>
      <w:r w:rsidR="00715DA2">
        <w:rPr>
          <w:rFonts w:cs="Arial"/>
          <w:bCs/>
          <w:iCs/>
        </w:rPr>
        <w:t xml:space="preserve">     </w:t>
      </w:r>
      <w:r w:rsidR="00004797" w:rsidRPr="00EA2797">
        <w:rPr>
          <w:rFonts w:cs="Arial"/>
          <w:bCs/>
          <w:iCs/>
        </w:rPr>
        <w:t xml:space="preserve">    № </w:t>
      </w:r>
      <w:r>
        <w:rPr>
          <w:rFonts w:cs="Arial"/>
          <w:bCs/>
          <w:iCs/>
        </w:rPr>
        <w:t>_</w:t>
      </w:r>
      <w:r w:rsidR="004400DC">
        <w:rPr>
          <w:rFonts w:cs="Arial"/>
          <w:bCs/>
          <w:iCs/>
          <w:u w:val="single"/>
        </w:rPr>
        <w:t>240-п</w:t>
      </w:r>
      <w:bookmarkStart w:id="0" w:name="_GoBack"/>
      <w:bookmarkEnd w:id="0"/>
    </w:p>
    <w:p w:rsidR="00004797" w:rsidRPr="00EA2797" w:rsidRDefault="00004797" w:rsidP="00004797">
      <w:pPr>
        <w:shd w:val="clear" w:color="auto" w:fill="FFFFFF"/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  <w:r w:rsidRPr="00EA2797">
        <w:rPr>
          <w:b/>
        </w:rPr>
        <w:t>п. Сеймчан</w:t>
      </w:r>
    </w:p>
    <w:p w:rsidR="00004797" w:rsidRPr="00EA2797" w:rsidRDefault="00004797" w:rsidP="00004797">
      <w:pPr>
        <w:shd w:val="clear" w:color="auto" w:fill="FFFFFF"/>
        <w:overflowPunct w:val="0"/>
        <w:autoSpaceDE w:val="0"/>
        <w:autoSpaceDN w:val="0"/>
        <w:adjustRightInd w:val="0"/>
        <w:jc w:val="center"/>
        <w:textAlignment w:val="baseline"/>
        <w:rPr>
          <w:b/>
          <w:sz w:val="16"/>
          <w:szCs w:val="16"/>
        </w:rPr>
      </w:pPr>
    </w:p>
    <w:p w:rsidR="00DF7008" w:rsidRDefault="00C840D7" w:rsidP="00C840D7">
      <w:pPr>
        <w:pStyle w:val="af"/>
        <w:spacing w:after="0"/>
        <w:ind w:left="30"/>
        <w:jc w:val="center"/>
        <w:rPr>
          <w:b/>
        </w:rPr>
      </w:pPr>
      <w:r>
        <w:rPr>
          <w:b/>
        </w:rPr>
        <w:t>О внесении изменений в постановление Администрации Среднеканского муниципального округа Магаданской области от 11.02.2026 № 36-п «</w:t>
      </w:r>
      <w:r w:rsidR="00C03B66" w:rsidRPr="00AE3D56">
        <w:rPr>
          <w:b/>
        </w:rPr>
        <w:t>Об</w:t>
      </w:r>
      <w:r w:rsidR="00C03B66" w:rsidRPr="00AE3D56">
        <w:rPr>
          <w:b/>
          <w:spacing w:val="-6"/>
        </w:rPr>
        <w:t xml:space="preserve"> </w:t>
      </w:r>
      <w:r w:rsidR="00C03B66" w:rsidRPr="00AE3D56">
        <w:rPr>
          <w:b/>
        </w:rPr>
        <w:t>утверждении</w:t>
      </w:r>
      <w:r w:rsidR="00C03B66" w:rsidRPr="00AE3D56">
        <w:rPr>
          <w:b/>
          <w:spacing w:val="-7"/>
        </w:rPr>
        <w:t xml:space="preserve"> </w:t>
      </w:r>
      <w:r w:rsidR="00C03B66" w:rsidRPr="00AE3D56">
        <w:rPr>
          <w:b/>
        </w:rPr>
        <w:t>Порядка</w:t>
      </w:r>
      <w:r w:rsidR="00C03B66" w:rsidRPr="00AE3D56">
        <w:rPr>
          <w:b/>
          <w:spacing w:val="-9"/>
        </w:rPr>
        <w:t xml:space="preserve"> </w:t>
      </w:r>
      <w:r w:rsidR="00C03B66" w:rsidRPr="00AE3D56">
        <w:rPr>
          <w:b/>
        </w:rPr>
        <w:t>предоставления</w:t>
      </w:r>
      <w:r w:rsidR="00C03B66" w:rsidRPr="00AE3D56">
        <w:rPr>
          <w:b/>
          <w:spacing w:val="-7"/>
        </w:rPr>
        <w:t xml:space="preserve"> </w:t>
      </w:r>
      <w:r w:rsidR="00C03B66" w:rsidRPr="00AE3D56">
        <w:rPr>
          <w:b/>
        </w:rPr>
        <w:t>субсидии</w:t>
      </w:r>
    </w:p>
    <w:p w:rsidR="00C03B66" w:rsidRPr="00AE3D56" w:rsidRDefault="00C03B66" w:rsidP="00C840D7">
      <w:pPr>
        <w:pStyle w:val="af"/>
        <w:spacing w:after="0"/>
        <w:ind w:left="30"/>
        <w:jc w:val="center"/>
        <w:rPr>
          <w:b/>
        </w:rPr>
      </w:pPr>
      <w:r w:rsidRPr="00AE3D56">
        <w:rPr>
          <w:b/>
        </w:rPr>
        <w:t>на</w:t>
      </w:r>
      <w:r w:rsidRPr="00AE3D56">
        <w:rPr>
          <w:b/>
          <w:spacing w:val="-9"/>
        </w:rPr>
        <w:t xml:space="preserve"> </w:t>
      </w:r>
      <w:r w:rsidRPr="00AE3D56">
        <w:rPr>
          <w:b/>
        </w:rPr>
        <w:t>оказание</w:t>
      </w:r>
      <w:r w:rsidRPr="00AE3D56">
        <w:rPr>
          <w:b/>
          <w:spacing w:val="-7"/>
        </w:rPr>
        <w:t xml:space="preserve"> </w:t>
      </w:r>
      <w:r>
        <w:rPr>
          <w:b/>
        </w:rPr>
        <w:t>финансового обеспечения затрат</w:t>
      </w:r>
      <w:r w:rsidRPr="00AE3D56">
        <w:rPr>
          <w:b/>
        </w:rPr>
        <w:t xml:space="preserve"> по погашен</w:t>
      </w:r>
      <w:r>
        <w:rPr>
          <w:b/>
        </w:rPr>
        <w:t>ию кредиторской задолженности</w:t>
      </w:r>
      <w:r w:rsidR="00F65B18">
        <w:rPr>
          <w:b/>
        </w:rPr>
        <w:t xml:space="preserve"> по заработной плате</w:t>
      </w:r>
      <w:r w:rsidRPr="00AE3D56">
        <w:rPr>
          <w:b/>
        </w:rPr>
        <w:t xml:space="preserve"> </w:t>
      </w:r>
      <w:r w:rsidR="00015442">
        <w:rPr>
          <w:b/>
          <w:spacing w:val="-2"/>
        </w:rPr>
        <w:t>С</w:t>
      </w:r>
      <w:r>
        <w:rPr>
          <w:b/>
          <w:spacing w:val="-2"/>
        </w:rPr>
        <w:t>МУП «</w:t>
      </w:r>
      <w:r w:rsidR="00015442">
        <w:rPr>
          <w:b/>
          <w:spacing w:val="-2"/>
        </w:rPr>
        <w:t>Коммунальник</w:t>
      </w:r>
      <w:r>
        <w:rPr>
          <w:b/>
          <w:spacing w:val="-2"/>
        </w:rPr>
        <w:t>»</w:t>
      </w:r>
    </w:p>
    <w:p w:rsidR="00004797" w:rsidRDefault="00004797" w:rsidP="00004797">
      <w:pPr>
        <w:jc w:val="both"/>
      </w:pPr>
      <w:r>
        <w:t xml:space="preserve">       </w:t>
      </w:r>
    </w:p>
    <w:p w:rsidR="00C840D7" w:rsidRPr="00C840D7" w:rsidRDefault="00C840D7" w:rsidP="00E719A0">
      <w:pPr>
        <w:pStyle w:val="aa"/>
        <w:spacing w:before="0" w:beforeAutospacing="0" w:after="0" w:afterAutospacing="0" w:line="276" w:lineRule="auto"/>
        <w:ind w:firstLine="708"/>
        <w:jc w:val="both"/>
        <w:outlineLvl w:val="0"/>
        <w:rPr>
          <w:sz w:val="28"/>
          <w:szCs w:val="28"/>
        </w:rPr>
      </w:pPr>
      <w:r w:rsidRPr="00C840D7">
        <w:rPr>
          <w:sz w:val="28"/>
          <w:szCs w:val="28"/>
        </w:rPr>
        <w:t>В целях приведения нормативного правового акт</w:t>
      </w:r>
      <w:r w:rsidR="00E719A0">
        <w:rPr>
          <w:sz w:val="28"/>
          <w:szCs w:val="28"/>
        </w:rPr>
        <w:t>а</w:t>
      </w:r>
      <w:r w:rsidRPr="00C840D7">
        <w:rPr>
          <w:sz w:val="28"/>
          <w:szCs w:val="28"/>
        </w:rPr>
        <w:t xml:space="preserve"> в соответствие с действующим законодательством, 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</w:p>
    <w:p w:rsidR="00C840D7" w:rsidRPr="000B6D9E" w:rsidRDefault="00C840D7" w:rsidP="00E719A0">
      <w:pPr>
        <w:pStyle w:val="a8"/>
        <w:spacing w:line="276" w:lineRule="auto"/>
        <w:ind w:firstLine="0"/>
        <w:textAlignment w:val="baseline"/>
        <w:rPr>
          <w:b/>
          <w:szCs w:val="28"/>
        </w:rPr>
      </w:pPr>
      <w:r w:rsidRPr="000B6D9E">
        <w:rPr>
          <w:b/>
          <w:szCs w:val="28"/>
        </w:rPr>
        <w:t>п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о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с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т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а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н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о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в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л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я</w:t>
      </w:r>
      <w:r>
        <w:rPr>
          <w:b/>
          <w:szCs w:val="28"/>
        </w:rPr>
        <w:t xml:space="preserve"> е т</w:t>
      </w:r>
      <w:r w:rsidRPr="000B6D9E">
        <w:rPr>
          <w:b/>
          <w:szCs w:val="28"/>
        </w:rPr>
        <w:t>:</w:t>
      </w:r>
    </w:p>
    <w:p w:rsidR="005725E4" w:rsidRPr="005725E4" w:rsidRDefault="00C840D7" w:rsidP="005725E4">
      <w:pPr>
        <w:pStyle w:val="af"/>
        <w:spacing w:after="0"/>
        <w:ind w:left="30"/>
        <w:jc w:val="both"/>
      </w:pPr>
      <w:r>
        <w:rPr>
          <w:rFonts w:ascii="TimesNewRomanPSMT" w:hAnsi="TimesNewRomanPSMT"/>
          <w:color w:val="000000"/>
        </w:rPr>
        <w:t xml:space="preserve">         </w:t>
      </w:r>
      <w:r w:rsidRPr="001E0BDB">
        <w:rPr>
          <w:rFonts w:ascii="TimesNewRomanPSMT" w:hAnsi="TimesNewRomanPSMT"/>
          <w:color w:val="000000"/>
        </w:rPr>
        <w:t xml:space="preserve">1.  </w:t>
      </w:r>
      <w:r>
        <w:rPr>
          <w:rFonts w:ascii="TimesNewRomanPSMT" w:hAnsi="TimesNewRomanPSMT"/>
          <w:color w:val="000000"/>
        </w:rPr>
        <w:t>Внести в</w:t>
      </w:r>
      <w:r w:rsidR="003A09A8" w:rsidRPr="003A09A8">
        <w:rPr>
          <w:rFonts w:ascii="TimesNewRomanPSMT" w:hAnsi="TimesNewRomanPSMT"/>
          <w:color w:val="000000"/>
        </w:rPr>
        <w:t xml:space="preserve"> </w:t>
      </w:r>
      <w:r w:rsidR="005725E4">
        <w:rPr>
          <w:rFonts w:ascii="TimesNewRomanPSMT" w:hAnsi="TimesNewRomanPSMT"/>
          <w:color w:val="000000"/>
        </w:rPr>
        <w:t xml:space="preserve">постановление Администрации Среднеканского муниципального округа от 11.02.2026 № 36-п «Об утверждении Порядка </w:t>
      </w:r>
      <w:r w:rsidR="005725E4" w:rsidRPr="005725E4">
        <w:t>предоставления</w:t>
      </w:r>
      <w:r w:rsidR="005725E4" w:rsidRPr="005725E4">
        <w:rPr>
          <w:spacing w:val="-7"/>
        </w:rPr>
        <w:t xml:space="preserve"> </w:t>
      </w:r>
      <w:r w:rsidR="005725E4" w:rsidRPr="005725E4">
        <w:t>субсидии</w:t>
      </w:r>
    </w:p>
    <w:p w:rsidR="00C840D7" w:rsidRDefault="005725E4" w:rsidP="003A09A8">
      <w:pPr>
        <w:pStyle w:val="af"/>
        <w:spacing w:after="0"/>
        <w:ind w:left="30"/>
        <w:jc w:val="both"/>
        <w:rPr>
          <w:rFonts w:ascii="TimesNewRomanPSMT" w:hAnsi="TimesNewRomanPSMT"/>
          <w:color w:val="000000"/>
        </w:rPr>
      </w:pPr>
      <w:r w:rsidRPr="005725E4">
        <w:t>на</w:t>
      </w:r>
      <w:r w:rsidRPr="005725E4">
        <w:rPr>
          <w:spacing w:val="-9"/>
        </w:rPr>
        <w:t xml:space="preserve"> </w:t>
      </w:r>
      <w:r w:rsidRPr="005725E4">
        <w:t>оказание</w:t>
      </w:r>
      <w:r w:rsidRPr="005725E4">
        <w:rPr>
          <w:spacing w:val="-7"/>
        </w:rPr>
        <w:t xml:space="preserve"> </w:t>
      </w:r>
      <w:r w:rsidRPr="005725E4">
        <w:t xml:space="preserve">финансового обеспечения затрат по погашению кредиторской задолженности по заработной плате </w:t>
      </w:r>
      <w:r w:rsidRPr="005725E4">
        <w:rPr>
          <w:spacing w:val="-2"/>
        </w:rPr>
        <w:t>СМУП «Коммунальник»</w:t>
      </w:r>
      <w:r>
        <w:rPr>
          <w:spacing w:val="-2"/>
        </w:rPr>
        <w:t xml:space="preserve"> </w:t>
      </w:r>
      <w:r w:rsidR="00C840D7">
        <w:rPr>
          <w:spacing w:val="-2"/>
        </w:rPr>
        <w:t>сл</w:t>
      </w:r>
      <w:r w:rsidR="00C840D7">
        <w:t>едующие изменения</w:t>
      </w:r>
      <w:r w:rsidR="00C840D7" w:rsidRPr="003D31EB">
        <w:t>:</w:t>
      </w:r>
      <w:r w:rsidR="00C840D7">
        <w:rPr>
          <w:rFonts w:ascii="TimesNewRomanPSMT" w:hAnsi="TimesNewRomanPSMT"/>
          <w:color w:val="000000"/>
        </w:rPr>
        <w:t xml:space="preserve"> </w:t>
      </w:r>
    </w:p>
    <w:p w:rsidR="004A273F" w:rsidRDefault="00C840D7" w:rsidP="00E719A0">
      <w:pPr>
        <w:spacing w:line="276" w:lineRule="auto"/>
        <w:ind w:firstLine="567"/>
        <w:jc w:val="both"/>
      </w:pPr>
      <w:r w:rsidRPr="0010049F">
        <w:t>1.1.</w:t>
      </w:r>
      <w:r>
        <w:t xml:space="preserve"> </w:t>
      </w:r>
      <w:r w:rsidR="004A273F">
        <w:t>в преамбуле слова «</w:t>
      </w:r>
      <w:r w:rsidR="004A273F" w:rsidRPr="00D900A8">
        <w:t>физическим лицам - производителям товаров, работ, услуг</w:t>
      </w:r>
      <w:r w:rsidR="004A273F">
        <w:t>» заменить словами «физическим лицам»</w:t>
      </w:r>
      <w:r w:rsidR="004A273F" w:rsidRPr="004A273F">
        <w:t>;</w:t>
      </w:r>
    </w:p>
    <w:p w:rsidR="005725E4" w:rsidRPr="004400DC" w:rsidRDefault="005725E4" w:rsidP="00E719A0">
      <w:pPr>
        <w:spacing w:line="276" w:lineRule="auto"/>
        <w:ind w:firstLine="567"/>
        <w:jc w:val="both"/>
      </w:pPr>
      <w:r>
        <w:t>1.2. в приложении к постановлению</w:t>
      </w:r>
      <w:r w:rsidRPr="004400DC">
        <w:t>:</w:t>
      </w:r>
    </w:p>
    <w:p w:rsidR="009073ED" w:rsidRDefault="005725E4" w:rsidP="00E719A0">
      <w:pPr>
        <w:spacing w:line="276" w:lineRule="auto"/>
        <w:ind w:firstLine="567"/>
        <w:jc w:val="both"/>
      </w:pPr>
      <w:r w:rsidRPr="005725E4">
        <w:t>1.2.1.</w:t>
      </w:r>
      <w:r>
        <w:t xml:space="preserve"> </w:t>
      </w:r>
      <w:r w:rsidR="009073ED">
        <w:t>в пункте 1.1. слова «слова «</w:t>
      </w:r>
      <w:r w:rsidR="009073ED" w:rsidRPr="00D900A8">
        <w:t>физическим лицам - производителям товаров, работ, услуг</w:t>
      </w:r>
      <w:r w:rsidR="009073ED">
        <w:t>» заменить словами «физическим лицам»</w:t>
      </w:r>
      <w:r w:rsidR="009073ED" w:rsidRPr="004A273F">
        <w:t>;</w:t>
      </w:r>
    </w:p>
    <w:p w:rsidR="00C840D7" w:rsidRPr="00CA06CE" w:rsidRDefault="009073ED" w:rsidP="00E719A0">
      <w:pPr>
        <w:spacing w:line="276" w:lineRule="auto"/>
        <w:ind w:firstLine="567"/>
        <w:jc w:val="both"/>
      </w:pPr>
      <w:r>
        <w:t xml:space="preserve">1.2.2. </w:t>
      </w:r>
      <w:r w:rsidR="00C840D7">
        <w:t>пункт 1.9. дополнить текстом следующего содержания</w:t>
      </w:r>
      <w:r w:rsidR="00C840D7" w:rsidRPr="00CA06CE">
        <w:t xml:space="preserve"> </w:t>
      </w:r>
      <w:r w:rsidR="00C840D7">
        <w:t>«</w:t>
      </w:r>
      <w:r w:rsidR="005725E4">
        <w:t xml:space="preserve">, </w:t>
      </w:r>
      <w:r w:rsidR="00C840D7" w:rsidRPr="0010049F">
        <w:t xml:space="preserve">в </w:t>
      </w:r>
      <w:r w:rsidR="00C840D7">
        <w:t>течение 10 рабочих дней со дня, следующего за днем доведения бюджетных ассигнований на предоставление субсидии до главн</w:t>
      </w:r>
      <w:r w:rsidR="005725E4">
        <w:t>ого</w:t>
      </w:r>
      <w:r w:rsidR="00C840D7">
        <w:t xml:space="preserve"> распорядител</w:t>
      </w:r>
      <w:r w:rsidR="005725E4">
        <w:t>я</w:t>
      </w:r>
      <w:r w:rsidR="00C840D7">
        <w:t xml:space="preserve"> бюджетных средств</w:t>
      </w:r>
      <w:r w:rsidR="00E719A0">
        <w:t>.</w:t>
      </w:r>
      <w:r w:rsidR="00C840D7">
        <w:t>»</w:t>
      </w:r>
      <w:r w:rsidR="00C840D7" w:rsidRPr="00CA06CE">
        <w:t>;</w:t>
      </w:r>
    </w:p>
    <w:p w:rsidR="00C840D7" w:rsidRPr="00447FE7" w:rsidRDefault="00C840D7" w:rsidP="00E719A0">
      <w:pPr>
        <w:spacing w:line="276" w:lineRule="auto"/>
        <w:ind w:firstLine="567"/>
        <w:jc w:val="both"/>
        <w:rPr>
          <w:shd w:val="clear" w:color="auto" w:fill="FFFFFF"/>
        </w:rPr>
      </w:pPr>
      <w:r w:rsidRPr="008D47FE">
        <w:t>1</w:t>
      </w:r>
      <w:r>
        <w:t>.</w:t>
      </w:r>
      <w:r w:rsidRPr="008D47FE">
        <w:t>2</w:t>
      </w:r>
      <w:r>
        <w:t>.</w:t>
      </w:r>
      <w:r w:rsidR="009073ED">
        <w:t>3</w:t>
      </w:r>
      <w:r w:rsidR="005725E4">
        <w:t>.</w:t>
      </w:r>
      <w:r>
        <w:t xml:space="preserve"> пункт 2.7. дополнить текстом следующего содержания «в течени</w:t>
      </w:r>
      <w:r w:rsidR="00E719A0">
        <w:t>е</w:t>
      </w:r>
      <w:r>
        <w:t xml:space="preserve"> пяти рабочих дней</w:t>
      </w:r>
      <w:r w:rsidR="00E719A0">
        <w:t xml:space="preserve"> со дня принятия такого решения.»</w:t>
      </w:r>
      <w:r>
        <w:t xml:space="preserve"> </w:t>
      </w:r>
    </w:p>
    <w:p w:rsidR="00C840D7" w:rsidRPr="00DC08D8" w:rsidRDefault="00C840D7" w:rsidP="00E719A0">
      <w:pPr>
        <w:spacing w:line="276" w:lineRule="auto"/>
        <w:ind w:firstLine="708"/>
        <w:jc w:val="both"/>
      </w:pPr>
      <w:r>
        <w:t>2</w:t>
      </w:r>
      <w:r w:rsidRPr="001E0BDB">
        <w:t xml:space="preserve">. </w:t>
      </w:r>
      <w:r w:rsidRPr="00DC08D8">
        <w:t>Настоящее постановление подлежит официальному опубликованию в газете Среднеканского муниципального округа «Новая Колыма. Вести».</w:t>
      </w:r>
    </w:p>
    <w:p w:rsidR="00E719A0" w:rsidRDefault="00E719A0" w:rsidP="00E719A0">
      <w:pPr>
        <w:spacing w:line="360" w:lineRule="auto"/>
        <w:ind w:right="-6"/>
        <w:jc w:val="both"/>
      </w:pPr>
    </w:p>
    <w:p w:rsidR="00004797" w:rsidRDefault="00004797" w:rsidP="00E719A0">
      <w:pPr>
        <w:ind w:right="-6"/>
        <w:jc w:val="both"/>
      </w:pPr>
      <w:r>
        <w:t xml:space="preserve">Глава Среднеканского </w:t>
      </w:r>
    </w:p>
    <w:p w:rsidR="00004797" w:rsidRDefault="00004797" w:rsidP="00004797">
      <w:pPr>
        <w:ind w:right="-6"/>
        <w:jc w:val="both"/>
      </w:pPr>
      <w:r>
        <w:t xml:space="preserve">муниципального округа                         </w:t>
      </w:r>
      <w:r w:rsidR="001D1667">
        <w:t xml:space="preserve">       </w:t>
      </w:r>
      <w:r w:rsidR="0089776C">
        <w:t xml:space="preserve">      </w:t>
      </w:r>
      <w:r>
        <w:t xml:space="preserve">                                             О.Н. Герасимова</w:t>
      </w:r>
    </w:p>
    <w:p w:rsidR="009073ED" w:rsidRDefault="009073ED" w:rsidP="00E719A0">
      <w:pPr>
        <w:rPr>
          <w:i/>
          <w:sz w:val="24"/>
          <w:szCs w:val="24"/>
        </w:rPr>
      </w:pPr>
    </w:p>
    <w:p w:rsidR="00AE532D" w:rsidRPr="002C107C" w:rsidRDefault="008B4B5C" w:rsidP="00E719A0">
      <w:pPr>
        <w:rPr>
          <w:rFonts w:ascii="Liberation Serif" w:hAnsi="Liberation Serif" w:cs="Liberation Serif"/>
          <w:sz w:val="24"/>
          <w:szCs w:val="24"/>
        </w:rPr>
      </w:pPr>
      <w:r>
        <w:rPr>
          <w:i/>
          <w:sz w:val="24"/>
          <w:szCs w:val="24"/>
        </w:rPr>
        <w:t>и</w:t>
      </w:r>
      <w:r w:rsidR="00004797" w:rsidRPr="004860F9">
        <w:rPr>
          <w:i/>
          <w:sz w:val="24"/>
          <w:szCs w:val="24"/>
        </w:rPr>
        <w:t xml:space="preserve">сп. Фадеева Л.А.   </w:t>
      </w:r>
      <w:r w:rsidR="00DE0460" w:rsidRPr="002C107C">
        <w:rPr>
          <w:rFonts w:ascii="Liberation Serif" w:hAnsi="Liberation Serif" w:cs="Liberation Serif"/>
          <w:sz w:val="24"/>
          <w:szCs w:val="24"/>
        </w:rPr>
        <w:t xml:space="preserve">     </w:t>
      </w:r>
    </w:p>
    <w:sectPr w:rsidR="00AE532D" w:rsidRPr="002C107C" w:rsidSect="006A177A">
      <w:headerReference w:type="default" r:id="rId7"/>
      <w:pgSz w:w="11906" w:h="16838" w:code="9"/>
      <w:pgMar w:top="709" w:right="567" w:bottom="102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A05" w:rsidRDefault="008D7A05" w:rsidP="0045537F">
      <w:r>
        <w:separator/>
      </w:r>
    </w:p>
  </w:endnote>
  <w:endnote w:type="continuationSeparator" w:id="0">
    <w:p w:rsidR="008D7A05" w:rsidRDefault="008D7A05" w:rsidP="00455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A05" w:rsidRDefault="008D7A05" w:rsidP="0045537F">
      <w:r>
        <w:separator/>
      </w:r>
    </w:p>
  </w:footnote>
  <w:footnote w:type="continuationSeparator" w:id="0">
    <w:p w:rsidR="008D7A05" w:rsidRDefault="008D7A05" w:rsidP="00455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4237961"/>
      <w:docPartObj>
        <w:docPartGallery w:val="Page Numbers (Top of Page)"/>
        <w:docPartUnique/>
      </w:docPartObj>
    </w:sdtPr>
    <w:sdtEndPr>
      <w:rPr>
        <w:rFonts w:ascii="Liberation Serif" w:hAnsi="Liberation Serif"/>
        <w:sz w:val="24"/>
        <w:szCs w:val="24"/>
      </w:rPr>
    </w:sdtEndPr>
    <w:sdtContent>
      <w:p w:rsidR="00F65B18" w:rsidRPr="00FB4FB3" w:rsidRDefault="00F65B18">
        <w:pPr>
          <w:pStyle w:val="a3"/>
          <w:jc w:val="center"/>
          <w:rPr>
            <w:rFonts w:ascii="Liberation Serif" w:hAnsi="Liberation Serif"/>
            <w:sz w:val="24"/>
            <w:szCs w:val="24"/>
          </w:rPr>
        </w:pPr>
        <w:r w:rsidRPr="00FB4FB3">
          <w:rPr>
            <w:rFonts w:ascii="Liberation Serif" w:hAnsi="Liberation Serif"/>
            <w:sz w:val="24"/>
            <w:szCs w:val="24"/>
          </w:rPr>
          <w:fldChar w:fldCharType="begin"/>
        </w:r>
        <w:r w:rsidRPr="00FB4FB3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FB4FB3">
          <w:rPr>
            <w:rFonts w:ascii="Liberation Serif" w:hAnsi="Liberation Serif"/>
            <w:sz w:val="24"/>
            <w:szCs w:val="24"/>
          </w:rPr>
          <w:fldChar w:fldCharType="separate"/>
        </w:r>
        <w:r w:rsidR="009073ED">
          <w:rPr>
            <w:rFonts w:ascii="Liberation Serif" w:hAnsi="Liberation Serif"/>
            <w:noProof/>
            <w:sz w:val="24"/>
            <w:szCs w:val="24"/>
          </w:rPr>
          <w:t>2</w:t>
        </w:r>
        <w:r w:rsidRPr="00FB4FB3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  <w:p w:rsidR="00F65B18" w:rsidRPr="00FB4FB3" w:rsidRDefault="00F65B18">
    <w:pPr>
      <w:pStyle w:val="a3"/>
      <w:rPr>
        <w:rFonts w:ascii="Liberation Serif" w:hAnsi="Liberation Seri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72B53"/>
    <w:multiLevelType w:val="multilevel"/>
    <w:tmpl w:val="B46E707C"/>
    <w:lvl w:ilvl="0">
      <w:start w:val="3"/>
      <w:numFmt w:val="decimal"/>
      <w:lvlText w:val="%1."/>
      <w:lvlJc w:val="left"/>
      <w:pPr>
        <w:ind w:left="1585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A947491"/>
    <w:multiLevelType w:val="multilevel"/>
    <w:tmpl w:val="6CE04A3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-29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3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6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9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5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24" w:hanging="2160"/>
      </w:pPr>
      <w:rPr>
        <w:rFonts w:hint="default"/>
      </w:rPr>
    </w:lvl>
  </w:abstractNum>
  <w:abstractNum w:abstractNumId="2" w15:restartNumberingAfterBreak="0">
    <w:nsid w:val="108F757A"/>
    <w:multiLevelType w:val="hybridMultilevel"/>
    <w:tmpl w:val="3DD46EC4"/>
    <w:lvl w:ilvl="0" w:tplc="B6D4528A">
      <w:numFmt w:val="bullet"/>
      <w:lvlText w:val="-"/>
      <w:lvlJc w:val="left"/>
      <w:pPr>
        <w:ind w:left="161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ECE1A6">
      <w:numFmt w:val="bullet"/>
      <w:lvlText w:val="•"/>
      <w:lvlJc w:val="left"/>
      <w:pPr>
        <w:ind w:left="1108" w:hanging="288"/>
      </w:pPr>
      <w:rPr>
        <w:rFonts w:hint="default"/>
        <w:lang w:val="ru-RU" w:eastAsia="en-US" w:bidi="ar-SA"/>
      </w:rPr>
    </w:lvl>
    <w:lvl w:ilvl="2" w:tplc="57FAA912">
      <w:numFmt w:val="bullet"/>
      <w:lvlText w:val="•"/>
      <w:lvlJc w:val="left"/>
      <w:pPr>
        <w:ind w:left="2056" w:hanging="288"/>
      </w:pPr>
      <w:rPr>
        <w:rFonts w:hint="default"/>
        <w:lang w:val="ru-RU" w:eastAsia="en-US" w:bidi="ar-SA"/>
      </w:rPr>
    </w:lvl>
    <w:lvl w:ilvl="3" w:tplc="A4FA85B0">
      <w:numFmt w:val="bullet"/>
      <w:lvlText w:val="•"/>
      <w:lvlJc w:val="left"/>
      <w:pPr>
        <w:ind w:left="3004" w:hanging="288"/>
      </w:pPr>
      <w:rPr>
        <w:rFonts w:hint="default"/>
        <w:lang w:val="ru-RU" w:eastAsia="en-US" w:bidi="ar-SA"/>
      </w:rPr>
    </w:lvl>
    <w:lvl w:ilvl="4" w:tplc="2396A432">
      <w:numFmt w:val="bullet"/>
      <w:lvlText w:val="•"/>
      <w:lvlJc w:val="left"/>
      <w:pPr>
        <w:ind w:left="3952" w:hanging="288"/>
      </w:pPr>
      <w:rPr>
        <w:rFonts w:hint="default"/>
        <w:lang w:val="ru-RU" w:eastAsia="en-US" w:bidi="ar-SA"/>
      </w:rPr>
    </w:lvl>
    <w:lvl w:ilvl="5" w:tplc="A1502824">
      <w:numFmt w:val="bullet"/>
      <w:lvlText w:val="•"/>
      <w:lvlJc w:val="left"/>
      <w:pPr>
        <w:ind w:left="4900" w:hanging="288"/>
      </w:pPr>
      <w:rPr>
        <w:rFonts w:hint="default"/>
        <w:lang w:val="ru-RU" w:eastAsia="en-US" w:bidi="ar-SA"/>
      </w:rPr>
    </w:lvl>
    <w:lvl w:ilvl="6" w:tplc="7AF6A128">
      <w:numFmt w:val="bullet"/>
      <w:lvlText w:val="•"/>
      <w:lvlJc w:val="left"/>
      <w:pPr>
        <w:ind w:left="5848" w:hanging="288"/>
      </w:pPr>
      <w:rPr>
        <w:rFonts w:hint="default"/>
        <w:lang w:val="ru-RU" w:eastAsia="en-US" w:bidi="ar-SA"/>
      </w:rPr>
    </w:lvl>
    <w:lvl w:ilvl="7" w:tplc="F3BC1E20">
      <w:numFmt w:val="bullet"/>
      <w:lvlText w:val="•"/>
      <w:lvlJc w:val="left"/>
      <w:pPr>
        <w:ind w:left="6796" w:hanging="288"/>
      </w:pPr>
      <w:rPr>
        <w:rFonts w:hint="default"/>
        <w:lang w:val="ru-RU" w:eastAsia="en-US" w:bidi="ar-SA"/>
      </w:rPr>
    </w:lvl>
    <w:lvl w:ilvl="8" w:tplc="31CE1004">
      <w:numFmt w:val="bullet"/>
      <w:lvlText w:val="•"/>
      <w:lvlJc w:val="left"/>
      <w:pPr>
        <w:ind w:left="7744" w:hanging="288"/>
      </w:pPr>
      <w:rPr>
        <w:rFonts w:hint="default"/>
        <w:lang w:val="ru-RU" w:eastAsia="en-US" w:bidi="ar-SA"/>
      </w:rPr>
    </w:lvl>
  </w:abstractNum>
  <w:abstractNum w:abstractNumId="3" w15:restartNumberingAfterBreak="0">
    <w:nsid w:val="41F04CC2"/>
    <w:multiLevelType w:val="hybridMultilevel"/>
    <w:tmpl w:val="1D162BB4"/>
    <w:lvl w:ilvl="0" w:tplc="F44C90C8">
      <w:start w:val="1"/>
      <w:numFmt w:val="decimal"/>
      <w:lvlText w:val="%1)"/>
      <w:lvlJc w:val="left"/>
      <w:pPr>
        <w:ind w:left="2291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E8B3AE">
      <w:numFmt w:val="bullet"/>
      <w:lvlText w:val="•"/>
      <w:lvlJc w:val="left"/>
      <w:pPr>
        <w:ind w:left="3144" w:hanging="305"/>
      </w:pPr>
      <w:rPr>
        <w:rFonts w:hint="default"/>
        <w:lang w:val="ru-RU" w:eastAsia="en-US" w:bidi="ar-SA"/>
      </w:rPr>
    </w:lvl>
    <w:lvl w:ilvl="2" w:tplc="B0D20832">
      <w:numFmt w:val="bullet"/>
      <w:lvlText w:val="•"/>
      <w:lvlJc w:val="left"/>
      <w:pPr>
        <w:ind w:left="3990" w:hanging="305"/>
      </w:pPr>
      <w:rPr>
        <w:rFonts w:hint="default"/>
        <w:lang w:val="ru-RU" w:eastAsia="en-US" w:bidi="ar-SA"/>
      </w:rPr>
    </w:lvl>
    <w:lvl w:ilvl="3" w:tplc="B9FEDE4C">
      <w:numFmt w:val="bullet"/>
      <w:lvlText w:val="•"/>
      <w:lvlJc w:val="left"/>
      <w:pPr>
        <w:ind w:left="4836" w:hanging="305"/>
      </w:pPr>
      <w:rPr>
        <w:rFonts w:hint="default"/>
        <w:lang w:val="ru-RU" w:eastAsia="en-US" w:bidi="ar-SA"/>
      </w:rPr>
    </w:lvl>
    <w:lvl w:ilvl="4" w:tplc="941EE544">
      <w:numFmt w:val="bullet"/>
      <w:lvlText w:val="•"/>
      <w:lvlJc w:val="left"/>
      <w:pPr>
        <w:ind w:left="5682" w:hanging="305"/>
      </w:pPr>
      <w:rPr>
        <w:rFonts w:hint="default"/>
        <w:lang w:val="ru-RU" w:eastAsia="en-US" w:bidi="ar-SA"/>
      </w:rPr>
    </w:lvl>
    <w:lvl w:ilvl="5" w:tplc="03203400">
      <w:numFmt w:val="bullet"/>
      <w:lvlText w:val="•"/>
      <w:lvlJc w:val="left"/>
      <w:pPr>
        <w:ind w:left="6528" w:hanging="305"/>
      </w:pPr>
      <w:rPr>
        <w:rFonts w:hint="default"/>
        <w:lang w:val="ru-RU" w:eastAsia="en-US" w:bidi="ar-SA"/>
      </w:rPr>
    </w:lvl>
    <w:lvl w:ilvl="6" w:tplc="4A38A8FE">
      <w:numFmt w:val="bullet"/>
      <w:lvlText w:val="•"/>
      <w:lvlJc w:val="left"/>
      <w:pPr>
        <w:ind w:left="7374" w:hanging="305"/>
      </w:pPr>
      <w:rPr>
        <w:rFonts w:hint="default"/>
        <w:lang w:val="ru-RU" w:eastAsia="en-US" w:bidi="ar-SA"/>
      </w:rPr>
    </w:lvl>
    <w:lvl w:ilvl="7" w:tplc="B7E4362E">
      <w:numFmt w:val="bullet"/>
      <w:lvlText w:val="•"/>
      <w:lvlJc w:val="left"/>
      <w:pPr>
        <w:ind w:left="8220" w:hanging="305"/>
      </w:pPr>
      <w:rPr>
        <w:rFonts w:hint="default"/>
        <w:lang w:val="ru-RU" w:eastAsia="en-US" w:bidi="ar-SA"/>
      </w:rPr>
    </w:lvl>
    <w:lvl w:ilvl="8" w:tplc="CA3E2780">
      <w:numFmt w:val="bullet"/>
      <w:lvlText w:val="•"/>
      <w:lvlJc w:val="left"/>
      <w:pPr>
        <w:ind w:left="9066" w:hanging="305"/>
      </w:pPr>
      <w:rPr>
        <w:rFonts w:hint="default"/>
        <w:lang w:val="ru-RU" w:eastAsia="en-US" w:bidi="ar-SA"/>
      </w:rPr>
    </w:lvl>
  </w:abstractNum>
  <w:abstractNum w:abstractNumId="4" w15:restartNumberingAfterBreak="0">
    <w:nsid w:val="48E11D8B"/>
    <w:multiLevelType w:val="multilevel"/>
    <w:tmpl w:val="43D4878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2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52" w:hanging="2160"/>
      </w:pPr>
      <w:rPr>
        <w:rFonts w:hint="default"/>
      </w:rPr>
    </w:lvl>
  </w:abstractNum>
  <w:abstractNum w:abstractNumId="5" w15:restartNumberingAfterBreak="0">
    <w:nsid w:val="4AA568D9"/>
    <w:multiLevelType w:val="multilevel"/>
    <w:tmpl w:val="1FC8C3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52" w:hanging="2160"/>
      </w:pPr>
      <w:rPr>
        <w:rFonts w:hint="default"/>
      </w:rPr>
    </w:lvl>
  </w:abstractNum>
  <w:abstractNum w:abstractNumId="6" w15:restartNumberingAfterBreak="0">
    <w:nsid w:val="4AC05AA4"/>
    <w:multiLevelType w:val="multilevel"/>
    <w:tmpl w:val="C9706A38"/>
    <w:lvl w:ilvl="0">
      <w:start w:val="1"/>
      <w:numFmt w:val="decimal"/>
      <w:lvlText w:val="%1."/>
      <w:lvlJc w:val="left"/>
      <w:pPr>
        <w:ind w:left="161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72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827" w:hanging="5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61" w:hanging="8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693" w:hanging="8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1" w:hanging="8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8" w:hanging="8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6" w:hanging="8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4" w:hanging="834"/>
      </w:pPr>
      <w:rPr>
        <w:rFonts w:hint="default"/>
        <w:lang w:val="ru-RU" w:eastAsia="en-US" w:bidi="ar-SA"/>
      </w:rPr>
    </w:lvl>
  </w:abstractNum>
  <w:abstractNum w:abstractNumId="7" w15:restartNumberingAfterBreak="0">
    <w:nsid w:val="575D6355"/>
    <w:multiLevelType w:val="multilevel"/>
    <w:tmpl w:val="0596CD6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5FEC34FF"/>
    <w:multiLevelType w:val="multilevel"/>
    <w:tmpl w:val="D3E2FB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52" w:hanging="2160"/>
      </w:pPr>
      <w:rPr>
        <w:rFonts w:hint="default"/>
      </w:rPr>
    </w:lvl>
  </w:abstractNum>
  <w:abstractNum w:abstractNumId="9" w15:restartNumberingAfterBreak="0">
    <w:nsid w:val="69175399"/>
    <w:multiLevelType w:val="hybridMultilevel"/>
    <w:tmpl w:val="CD886E7E"/>
    <w:lvl w:ilvl="0" w:tplc="4B4C2F96">
      <w:numFmt w:val="bullet"/>
      <w:lvlText w:val="-"/>
      <w:lvlJc w:val="left"/>
      <w:pPr>
        <w:ind w:left="161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2CFE3E">
      <w:numFmt w:val="bullet"/>
      <w:lvlText w:val="•"/>
      <w:lvlJc w:val="left"/>
      <w:pPr>
        <w:ind w:left="1108" w:hanging="341"/>
      </w:pPr>
      <w:rPr>
        <w:rFonts w:hint="default"/>
        <w:lang w:val="ru-RU" w:eastAsia="en-US" w:bidi="ar-SA"/>
      </w:rPr>
    </w:lvl>
    <w:lvl w:ilvl="2" w:tplc="4AA864C4">
      <w:numFmt w:val="bullet"/>
      <w:lvlText w:val="•"/>
      <w:lvlJc w:val="left"/>
      <w:pPr>
        <w:ind w:left="2056" w:hanging="341"/>
      </w:pPr>
      <w:rPr>
        <w:rFonts w:hint="default"/>
        <w:lang w:val="ru-RU" w:eastAsia="en-US" w:bidi="ar-SA"/>
      </w:rPr>
    </w:lvl>
    <w:lvl w:ilvl="3" w:tplc="15DAACEC">
      <w:numFmt w:val="bullet"/>
      <w:lvlText w:val="•"/>
      <w:lvlJc w:val="left"/>
      <w:pPr>
        <w:ind w:left="3004" w:hanging="341"/>
      </w:pPr>
      <w:rPr>
        <w:rFonts w:hint="default"/>
        <w:lang w:val="ru-RU" w:eastAsia="en-US" w:bidi="ar-SA"/>
      </w:rPr>
    </w:lvl>
    <w:lvl w:ilvl="4" w:tplc="685621E6">
      <w:numFmt w:val="bullet"/>
      <w:lvlText w:val="•"/>
      <w:lvlJc w:val="left"/>
      <w:pPr>
        <w:ind w:left="3952" w:hanging="341"/>
      </w:pPr>
      <w:rPr>
        <w:rFonts w:hint="default"/>
        <w:lang w:val="ru-RU" w:eastAsia="en-US" w:bidi="ar-SA"/>
      </w:rPr>
    </w:lvl>
    <w:lvl w:ilvl="5" w:tplc="F45AA7C8">
      <w:numFmt w:val="bullet"/>
      <w:lvlText w:val="•"/>
      <w:lvlJc w:val="left"/>
      <w:pPr>
        <w:ind w:left="4900" w:hanging="341"/>
      </w:pPr>
      <w:rPr>
        <w:rFonts w:hint="default"/>
        <w:lang w:val="ru-RU" w:eastAsia="en-US" w:bidi="ar-SA"/>
      </w:rPr>
    </w:lvl>
    <w:lvl w:ilvl="6" w:tplc="2E50260A">
      <w:numFmt w:val="bullet"/>
      <w:lvlText w:val="•"/>
      <w:lvlJc w:val="left"/>
      <w:pPr>
        <w:ind w:left="5848" w:hanging="341"/>
      </w:pPr>
      <w:rPr>
        <w:rFonts w:hint="default"/>
        <w:lang w:val="ru-RU" w:eastAsia="en-US" w:bidi="ar-SA"/>
      </w:rPr>
    </w:lvl>
    <w:lvl w:ilvl="7" w:tplc="D3FAD86C">
      <w:numFmt w:val="bullet"/>
      <w:lvlText w:val="•"/>
      <w:lvlJc w:val="left"/>
      <w:pPr>
        <w:ind w:left="6796" w:hanging="341"/>
      </w:pPr>
      <w:rPr>
        <w:rFonts w:hint="default"/>
        <w:lang w:val="ru-RU" w:eastAsia="en-US" w:bidi="ar-SA"/>
      </w:rPr>
    </w:lvl>
    <w:lvl w:ilvl="8" w:tplc="25022CFA">
      <w:numFmt w:val="bullet"/>
      <w:lvlText w:val="•"/>
      <w:lvlJc w:val="left"/>
      <w:pPr>
        <w:ind w:left="7744" w:hanging="341"/>
      </w:pPr>
      <w:rPr>
        <w:rFonts w:hint="default"/>
        <w:lang w:val="ru-RU" w:eastAsia="en-US" w:bidi="ar-SA"/>
      </w:rPr>
    </w:lvl>
  </w:abstractNum>
  <w:abstractNum w:abstractNumId="10" w15:restartNumberingAfterBreak="0">
    <w:nsid w:val="71441886"/>
    <w:multiLevelType w:val="multilevel"/>
    <w:tmpl w:val="F90AA1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7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1" w15:restartNumberingAfterBreak="0">
    <w:nsid w:val="73027513"/>
    <w:multiLevelType w:val="hybridMultilevel"/>
    <w:tmpl w:val="D8EA2476"/>
    <w:lvl w:ilvl="0" w:tplc="40F8D288">
      <w:start w:val="1"/>
      <w:numFmt w:val="decimal"/>
      <w:lvlText w:val="%1)"/>
      <w:lvlJc w:val="left"/>
      <w:pPr>
        <w:ind w:left="1298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A496D6">
      <w:numFmt w:val="bullet"/>
      <w:lvlText w:val="-"/>
      <w:lvlJc w:val="left"/>
      <w:pPr>
        <w:ind w:left="445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7F86FDE">
      <w:numFmt w:val="bullet"/>
      <w:lvlText w:val="•"/>
      <w:lvlJc w:val="left"/>
      <w:pPr>
        <w:ind w:left="2404" w:hanging="185"/>
      </w:pPr>
      <w:rPr>
        <w:rFonts w:hint="default"/>
        <w:lang w:val="ru-RU" w:eastAsia="en-US" w:bidi="ar-SA"/>
      </w:rPr>
    </w:lvl>
    <w:lvl w:ilvl="3" w:tplc="0BC03CCA">
      <w:numFmt w:val="bullet"/>
      <w:lvlText w:val="•"/>
      <w:lvlJc w:val="left"/>
      <w:pPr>
        <w:ind w:left="3344" w:hanging="185"/>
      </w:pPr>
      <w:rPr>
        <w:rFonts w:hint="default"/>
        <w:lang w:val="ru-RU" w:eastAsia="en-US" w:bidi="ar-SA"/>
      </w:rPr>
    </w:lvl>
    <w:lvl w:ilvl="4" w:tplc="64B0316A">
      <w:numFmt w:val="bullet"/>
      <w:lvlText w:val="•"/>
      <w:lvlJc w:val="left"/>
      <w:pPr>
        <w:ind w:left="4284" w:hanging="185"/>
      </w:pPr>
      <w:rPr>
        <w:rFonts w:hint="default"/>
        <w:lang w:val="ru-RU" w:eastAsia="en-US" w:bidi="ar-SA"/>
      </w:rPr>
    </w:lvl>
    <w:lvl w:ilvl="5" w:tplc="1E20230C">
      <w:numFmt w:val="bullet"/>
      <w:lvlText w:val="•"/>
      <w:lvlJc w:val="left"/>
      <w:pPr>
        <w:ind w:left="5224" w:hanging="185"/>
      </w:pPr>
      <w:rPr>
        <w:rFonts w:hint="default"/>
        <w:lang w:val="ru-RU" w:eastAsia="en-US" w:bidi="ar-SA"/>
      </w:rPr>
    </w:lvl>
    <w:lvl w:ilvl="6" w:tplc="ED7C70EC">
      <w:numFmt w:val="bullet"/>
      <w:lvlText w:val="•"/>
      <w:lvlJc w:val="left"/>
      <w:pPr>
        <w:ind w:left="6164" w:hanging="185"/>
      </w:pPr>
      <w:rPr>
        <w:rFonts w:hint="default"/>
        <w:lang w:val="ru-RU" w:eastAsia="en-US" w:bidi="ar-SA"/>
      </w:rPr>
    </w:lvl>
    <w:lvl w:ilvl="7" w:tplc="93DE19A2">
      <w:numFmt w:val="bullet"/>
      <w:lvlText w:val="•"/>
      <w:lvlJc w:val="left"/>
      <w:pPr>
        <w:ind w:left="7104" w:hanging="185"/>
      </w:pPr>
      <w:rPr>
        <w:rFonts w:hint="default"/>
        <w:lang w:val="ru-RU" w:eastAsia="en-US" w:bidi="ar-SA"/>
      </w:rPr>
    </w:lvl>
    <w:lvl w:ilvl="8" w:tplc="CC3A6D38">
      <w:numFmt w:val="bullet"/>
      <w:lvlText w:val="•"/>
      <w:lvlJc w:val="left"/>
      <w:pPr>
        <w:ind w:left="8044" w:hanging="185"/>
      </w:pPr>
      <w:rPr>
        <w:rFonts w:hint="default"/>
        <w:lang w:val="ru-RU" w:eastAsia="en-US" w:bidi="ar-SA"/>
      </w:rPr>
    </w:lvl>
  </w:abstractNum>
  <w:abstractNum w:abstractNumId="12" w15:restartNumberingAfterBreak="0">
    <w:nsid w:val="73C87F0D"/>
    <w:multiLevelType w:val="multilevel"/>
    <w:tmpl w:val="C4F8FB8A"/>
    <w:lvl w:ilvl="0">
      <w:start w:val="4"/>
      <w:numFmt w:val="decimal"/>
      <w:lvlText w:val="%1"/>
      <w:lvlJc w:val="left"/>
      <w:pPr>
        <w:ind w:left="161" w:hanging="547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824" w:hanging="5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6" w:hanging="5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04" w:hanging="5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2" w:hanging="5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0" w:hanging="5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8" w:hanging="5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6" w:hanging="5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4" w:hanging="547"/>
      </w:pPr>
      <w:rPr>
        <w:rFonts w:hint="default"/>
        <w:lang w:val="ru-RU" w:eastAsia="en-US" w:bidi="ar-SA"/>
      </w:rPr>
    </w:lvl>
  </w:abstractNum>
  <w:abstractNum w:abstractNumId="13" w15:restartNumberingAfterBreak="0">
    <w:nsid w:val="7B36147A"/>
    <w:multiLevelType w:val="multilevel"/>
    <w:tmpl w:val="6CA0A9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3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48" w:hanging="2160"/>
      </w:pPr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9"/>
  </w:num>
  <w:num w:numId="5">
    <w:abstractNumId w:val="11"/>
  </w:num>
  <w:num w:numId="6">
    <w:abstractNumId w:val="6"/>
  </w:num>
  <w:num w:numId="7">
    <w:abstractNumId w:val="1"/>
  </w:num>
  <w:num w:numId="8">
    <w:abstractNumId w:val="4"/>
  </w:num>
  <w:num w:numId="9">
    <w:abstractNumId w:val="5"/>
  </w:num>
  <w:num w:numId="10">
    <w:abstractNumId w:val="8"/>
  </w:num>
  <w:num w:numId="11">
    <w:abstractNumId w:val="10"/>
  </w:num>
  <w:num w:numId="12">
    <w:abstractNumId w:val="13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37F"/>
    <w:rsid w:val="0000030B"/>
    <w:rsid w:val="00003724"/>
    <w:rsid w:val="00004797"/>
    <w:rsid w:val="000070A1"/>
    <w:rsid w:val="00015442"/>
    <w:rsid w:val="00016573"/>
    <w:rsid w:val="00023C6D"/>
    <w:rsid w:val="00050C51"/>
    <w:rsid w:val="00056DE5"/>
    <w:rsid w:val="00060D34"/>
    <w:rsid w:val="00074CB7"/>
    <w:rsid w:val="00076D5E"/>
    <w:rsid w:val="000804B9"/>
    <w:rsid w:val="000A6551"/>
    <w:rsid w:val="000B23DA"/>
    <w:rsid w:val="000B6974"/>
    <w:rsid w:val="000B79D4"/>
    <w:rsid w:val="000C3BCB"/>
    <w:rsid w:val="000D340D"/>
    <w:rsid w:val="000F2373"/>
    <w:rsid w:val="000F3830"/>
    <w:rsid w:val="001024B4"/>
    <w:rsid w:val="0011506B"/>
    <w:rsid w:val="0012376D"/>
    <w:rsid w:val="001333AF"/>
    <w:rsid w:val="00162491"/>
    <w:rsid w:val="0019425E"/>
    <w:rsid w:val="001C57BC"/>
    <w:rsid w:val="001D1667"/>
    <w:rsid w:val="001F6E66"/>
    <w:rsid w:val="002079A5"/>
    <w:rsid w:val="00210005"/>
    <w:rsid w:val="002101AA"/>
    <w:rsid w:val="00223125"/>
    <w:rsid w:val="0022467C"/>
    <w:rsid w:val="00227486"/>
    <w:rsid w:val="00231BEB"/>
    <w:rsid w:val="002350BF"/>
    <w:rsid w:val="0024255B"/>
    <w:rsid w:val="002506DB"/>
    <w:rsid w:val="00253EA3"/>
    <w:rsid w:val="00254A78"/>
    <w:rsid w:val="0026544C"/>
    <w:rsid w:val="002662D9"/>
    <w:rsid w:val="002730F7"/>
    <w:rsid w:val="002A2638"/>
    <w:rsid w:val="002C107C"/>
    <w:rsid w:val="002C2002"/>
    <w:rsid w:val="002D17A1"/>
    <w:rsid w:val="002E0726"/>
    <w:rsid w:val="00300D13"/>
    <w:rsid w:val="0031494D"/>
    <w:rsid w:val="003219C8"/>
    <w:rsid w:val="00336D04"/>
    <w:rsid w:val="00336D89"/>
    <w:rsid w:val="0036071A"/>
    <w:rsid w:val="0036417D"/>
    <w:rsid w:val="003A09A8"/>
    <w:rsid w:val="003C28EA"/>
    <w:rsid w:val="00415068"/>
    <w:rsid w:val="004400DC"/>
    <w:rsid w:val="00450806"/>
    <w:rsid w:val="0045537F"/>
    <w:rsid w:val="004763F8"/>
    <w:rsid w:val="00482FE0"/>
    <w:rsid w:val="00483123"/>
    <w:rsid w:val="004A273F"/>
    <w:rsid w:val="004D084D"/>
    <w:rsid w:val="004E3D5B"/>
    <w:rsid w:val="004E470B"/>
    <w:rsid w:val="005326B8"/>
    <w:rsid w:val="00540FA0"/>
    <w:rsid w:val="005519DD"/>
    <w:rsid w:val="005650BA"/>
    <w:rsid w:val="005725E4"/>
    <w:rsid w:val="00597E6F"/>
    <w:rsid w:val="005C0655"/>
    <w:rsid w:val="005C0F86"/>
    <w:rsid w:val="005C21A5"/>
    <w:rsid w:val="005E2A95"/>
    <w:rsid w:val="005E767B"/>
    <w:rsid w:val="0060436F"/>
    <w:rsid w:val="00605D12"/>
    <w:rsid w:val="00617CAA"/>
    <w:rsid w:val="00624BFE"/>
    <w:rsid w:val="006304CC"/>
    <w:rsid w:val="00630DC4"/>
    <w:rsid w:val="006312D4"/>
    <w:rsid w:val="006322A8"/>
    <w:rsid w:val="00644FBA"/>
    <w:rsid w:val="00645530"/>
    <w:rsid w:val="006535C5"/>
    <w:rsid w:val="006551EE"/>
    <w:rsid w:val="006720B5"/>
    <w:rsid w:val="0067267D"/>
    <w:rsid w:val="0067330C"/>
    <w:rsid w:val="00675210"/>
    <w:rsid w:val="006A177A"/>
    <w:rsid w:val="006B0702"/>
    <w:rsid w:val="006B2F7C"/>
    <w:rsid w:val="006D7700"/>
    <w:rsid w:val="006F161E"/>
    <w:rsid w:val="00715DA2"/>
    <w:rsid w:val="0073073F"/>
    <w:rsid w:val="0073328F"/>
    <w:rsid w:val="007429F4"/>
    <w:rsid w:val="00744B01"/>
    <w:rsid w:val="007472DF"/>
    <w:rsid w:val="007661C6"/>
    <w:rsid w:val="00783375"/>
    <w:rsid w:val="007C4843"/>
    <w:rsid w:val="007E3858"/>
    <w:rsid w:val="007E7083"/>
    <w:rsid w:val="00837A7F"/>
    <w:rsid w:val="00874420"/>
    <w:rsid w:val="00880AB1"/>
    <w:rsid w:val="0089776C"/>
    <w:rsid w:val="008A3E6B"/>
    <w:rsid w:val="008B4B5C"/>
    <w:rsid w:val="008B73AD"/>
    <w:rsid w:val="008C639A"/>
    <w:rsid w:val="008D7A05"/>
    <w:rsid w:val="008E509D"/>
    <w:rsid w:val="008E7978"/>
    <w:rsid w:val="008F4F7F"/>
    <w:rsid w:val="008F73E4"/>
    <w:rsid w:val="009073ED"/>
    <w:rsid w:val="009122C2"/>
    <w:rsid w:val="009216E0"/>
    <w:rsid w:val="009312E6"/>
    <w:rsid w:val="00944564"/>
    <w:rsid w:val="009519BC"/>
    <w:rsid w:val="00952C68"/>
    <w:rsid w:val="009C07D9"/>
    <w:rsid w:val="009E16AE"/>
    <w:rsid w:val="009E39CA"/>
    <w:rsid w:val="009F0EC8"/>
    <w:rsid w:val="009F7C6A"/>
    <w:rsid w:val="00A253D5"/>
    <w:rsid w:val="00A30F6F"/>
    <w:rsid w:val="00A46BBD"/>
    <w:rsid w:val="00A544C3"/>
    <w:rsid w:val="00A61F74"/>
    <w:rsid w:val="00A6727A"/>
    <w:rsid w:val="00A75B4B"/>
    <w:rsid w:val="00A931E6"/>
    <w:rsid w:val="00AB4E04"/>
    <w:rsid w:val="00AB65A0"/>
    <w:rsid w:val="00AD020A"/>
    <w:rsid w:val="00AD4AA7"/>
    <w:rsid w:val="00AD55FD"/>
    <w:rsid w:val="00AE532D"/>
    <w:rsid w:val="00AF4FCB"/>
    <w:rsid w:val="00B02F57"/>
    <w:rsid w:val="00B06EB8"/>
    <w:rsid w:val="00B24CDD"/>
    <w:rsid w:val="00B57FEE"/>
    <w:rsid w:val="00B600BE"/>
    <w:rsid w:val="00BC00F3"/>
    <w:rsid w:val="00BE0776"/>
    <w:rsid w:val="00BE310C"/>
    <w:rsid w:val="00BE4077"/>
    <w:rsid w:val="00BE6A41"/>
    <w:rsid w:val="00BF15A9"/>
    <w:rsid w:val="00C01BE2"/>
    <w:rsid w:val="00C03B66"/>
    <w:rsid w:val="00C24A02"/>
    <w:rsid w:val="00C25A77"/>
    <w:rsid w:val="00C26220"/>
    <w:rsid w:val="00C3449F"/>
    <w:rsid w:val="00C50545"/>
    <w:rsid w:val="00C564AE"/>
    <w:rsid w:val="00C57C01"/>
    <w:rsid w:val="00C769F7"/>
    <w:rsid w:val="00C840D7"/>
    <w:rsid w:val="00C93187"/>
    <w:rsid w:val="00CB0862"/>
    <w:rsid w:val="00CD5881"/>
    <w:rsid w:val="00CF72D9"/>
    <w:rsid w:val="00D0501D"/>
    <w:rsid w:val="00D14793"/>
    <w:rsid w:val="00D152AD"/>
    <w:rsid w:val="00D166C1"/>
    <w:rsid w:val="00D22A18"/>
    <w:rsid w:val="00D246D8"/>
    <w:rsid w:val="00D6347B"/>
    <w:rsid w:val="00D6592D"/>
    <w:rsid w:val="00D779EF"/>
    <w:rsid w:val="00D8362C"/>
    <w:rsid w:val="00D900A8"/>
    <w:rsid w:val="00DA0A3F"/>
    <w:rsid w:val="00DC07B9"/>
    <w:rsid w:val="00DE0460"/>
    <w:rsid w:val="00DE0551"/>
    <w:rsid w:val="00DE698F"/>
    <w:rsid w:val="00DF4295"/>
    <w:rsid w:val="00DF6D83"/>
    <w:rsid w:val="00DF7008"/>
    <w:rsid w:val="00E06152"/>
    <w:rsid w:val="00E12FE6"/>
    <w:rsid w:val="00E40C2B"/>
    <w:rsid w:val="00E63613"/>
    <w:rsid w:val="00E719A0"/>
    <w:rsid w:val="00E8666E"/>
    <w:rsid w:val="00EA2189"/>
    <w:rsid w:val="00EA24B4"/>
    <w:rsid w:val="00EA2BDE"/>
    <w:rsid w:val="00EB3FE5"/>
    <w:rsid w:val="00EC58BC"/>
    <w:rsid w:val="00ED37E2"/>
    <w:rsid w:val="00ED4377"/>
    <w:rsid w:val="00ED46CD"/>
    <w:rsid w:val="00EE4359"/>
    <w:rsid w:val="00F061E3"/>
    <w:rsid w:val="00F11E8C"/>
    <w:rsid w:val="00F2517A"/>
    <w:rsid w:val="00F338B9"/>
    <w:rsid w:val="00F65B18"/>
    <w:rsid w:val="00F73FC8"/>
    <w:rsid w:val="00F834F9"/>
    <w:rsid w:val="00F93AB5"/>
    <w:rsid w:val="00FB32A6"/>
    <w:rsid w:val="00FB4FB3"/>
    <w:rsid w:val="00FE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337EA5"/>
  <w15:docId w15:val="{94120E22-2807-42D7-B4BD-1D211004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3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link w:val="20"/>
    <w:qFormat/>
    <w:rsid w:val="00F65B18"/>
    <w:pPr>
      <w:spacing w:before="255" w:after="300" w:line="315" w:lineRule="atLeast"/>
      <w:outlineLvl w:val="1"/>
    </w:pPr>
    <w:rPr>
      <w:rFonts w:ascii="Tahoma" w:hAnsi="Tahoma"/>
      <w:b/>
      <w:bCs/>
      <w:color w:val="804E32"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537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5537F"/>
  </w:style>
  <w:style w:type="paragraph" w:styleId="a5">
    <w:name w:val="footer"/>
    <w:basedOn w:val="a"/>
    <w:link w:val="a6"/>
    <w:uiPriority w:val="99"/>
    <w:unhideWhenUsed/>
    <w:rsid w:val="0045537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5537F"/>
  </w:style>
  <w:style w:type="paragraph" w:customStyle="1" w:styleId="ConsPlusTitle">
    <w:name w:val="ConsPlusTitle"/>
    <w:rsid w:val="00AE53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E53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rsid w:val="00AE532D"/>
    <w:rPr>
      <w:color w:val="0000FF"/>
      <w:u w:val="single"/>
    </w:rPr>
  </w:style>
  <w:style w:type="character" w:customStyle="1" w:styleId="FontStyle11">
    <w:name w:val="Font Style11"/>
    <w:rsid w:val="00AE532D"/>
    <w:rPr>
      <w:rFonts w:ascii="Microsoft Sans Serif" w:hAnsi="Microsoft Sans Serif" w:cs="Microsoft Sans Serif"/>
      <w:sz w:val="20"/>
      <w:szCs w:val="20"/>
    </w:rPr>
  </w:style>
  <w:style w:type="paragraph" w:customStyle="1" w:styleId="Style3">
    <w:name w:val="Style3"/>
    <w:basedOn w:val="a"/>
    <w:rsid w:val="00AE532D"/>
    <w:pPr>
      <w:widowControl w:val="0"/>
      <w:suppressAutoHyphens/>
      <w:autoSpaceDE w:val="0"/>
      <w:spacing w:line="472" w:lineRule="exact"/>
    </w:pPr>
    <w:rPr>
      <w:rFonts w:ascii="Microsoft Sans Serif" w:hAnsi="Microsoft Sans Serif"/>
      <w:sz w:val="24"/>
      <w:szCs w:val="24"/>
      <w:lang w:eastAsia="ar-SA"/>
    </w:rPr>
  </w:style>
  <w:style w:type="paragraph" w:styleId="a8">
    <w:name w:val="Body Text Indent"/>
    <w:basedOn w:val="a"/>
    <w:link w:val="a9"/>
    <w:rsid w:val="00004797"/>
    <w:pPr>
      <w:overflowPunct w:val="0"/>
      <w:autoSpaceDE w:val="0"/>
      <w:autoSpaceDN w:val="0"/>
      <w:adjustRightInd w:val="0"/>
      <w:ind w:firstLine="567"/>
      <w:jc w:val="both"/>
    </w:pPr>
    <w:rPr>
      <w:szCs w:val="20"/>
    </w:rPr>
  </w:style>
  <w:style w:type="character" w:customStyle="1" w:styleId="a9">
    <w:name w:val="Основной текст с отступом Знак"/>
    <w:basedOn w:val="a0"/>
    <w:link w:val="a8"/>
    <w:rsid w:val="000047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Title"/>
    <w:basedOn w:val="a"/>
    <w:link w:val="ab"/>
    <w:qFormat/>
    <w:rsid w:val="00004797"/>
    <w:p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ab">
    <w:name w:val="Заголовок Знак"/>
    <w:basedOn w:val="a0"/>
    <w:link w:val="aa"/>
    <w:rsid w:val="0000479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c">
    <w:name w:val="No Spacing"/>
    <w:uiPriority w:val="1"/>
    <w:qFormat/>
    <w:rsid w:val="001333AF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519D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519DD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Body Text"/>
    <w:basedOn w:val="a"/>
    <w:link w:val="af0"/>
    <w:uiPriority w:val="1"/>
    <w:unhideWhenUsed/>
    <w:qFormat/>
    <w:rsid w:val="00C03B66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C03B6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F65B18"/>
    <w:rPr>
      <w:rFonts w:ascii="Tahoma" w:eastAsia="Times New Roman" w:hAnsi="Tahoma" w:cs="Times New Roman"/>
      <w:b/>
      <w:bCs/>
      <w:color w:val="804E32"/>
      <w:sz w:val="26"/>
      <w:szCs w:val="26"/>
      <w:lang w:val="x-none" w:eastAsia="ru-RU"/>
    </w:rPr>
  </w:style>
  <w:style w:type="table" w:customStyle="1" w:styleId="TableNormal">
    <w:name w:val="Table Normal"/>
    <w:uiPriority w:val="2"/>
    <w:semiHidden/>
    <w:unhideWhenUsed/>
    <w:qFormat/>
    <w:rsid w:val="00F65B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uiPriority w:val="1"/>
    <w:qFormat/>
    <w:rsid w:val="00F65B18"/>
    <w:pPr>
      <w:widowControl w:val="0"/>
      <w:autoSpaceDE w:val="0"/>
      <w:autoSpaceDN w:val="0"/>
      <w:ind w:left="161" w:right="124" w:firstLine="707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F65B18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24">
    <w:name w:val="24 пт"/>
    <w:rsid w:val="00F65B18"/>
    <w:rPr>
      <w:sz w:val="48"/>
    </w:rPr>
  </w:style>
  <w:style w:type="character" w:customStyle="1" w:styleId="36">
    <w:name w:val="36пт"/>
    <w:rsid w:val="00F65B18"/>
    <w:rPr>
      <w:sz w:val="72"/>
      <w:szCs w:val="28"/>
    </w:rPr>
  </w:style>
  <w:style w:type="paragraph" w:customStyle="1" w:styleId="ConsPlusNonformat">
    <w:name w:val="ConsPlusNonformat"/>
    <w:rsid w:val="00F65B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rsid w:val="00F65B18"/>
    <w:pPr>
      <w:spacing w:before="252" w:after="252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11</cp:revision>
  <cp:lastPrinted>2026-06-29T05:06:00Z</cp:lastPrinted>
  <dcterms:created xsi:type="dcterms:W3CDTF">2026-06-29T04:53:00Z</dcterms:created>
  <dcterms:modified xsi:type="dcterms:W3CDTF">2026-07-13T05:43:00Z</dcterms:modified>
</cp:coreProperties>
</file>