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CA3C0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A3C02" w:rsidRDefault="00474784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 xml:space="preserve">Приложение № </w:t>
            </w:r>
            <w:r w:rsidR="00BF482D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  <w:p w:rsidR="00CA3C02" w:rsidRDefault="0047478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CA3C02" w:rsidRDefault="0047478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CA3C02" w:rsidRDefault="00474784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</w:tc>
      </w:tr>
    </w:tbl>
    <w:p w:rsidR="00CA3C02" w:rsidRDefault="00CA3C02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CA3C02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A3C02" w:rsidRDefault="0047478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Программа муниципальных внутренних заимствований на 2026 год и план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вый период 2027 и 2028 годов</w:t>
            </w:r>
          </w:p>
        </w:tc>
      </w:tr>
    </w:tbl>
    <w:p w:rsidR="00CA3C02" w:rsidRDefault="00CA3C02">
      <w:pPr>
        <w:rPr>
          <w:vanish/>
        </w:rPr>
      </w:pPr>
      <w:bookmarkStart w:id="1" w:name="__bookmark_1"/>
      <w:bookmarkEnd w:id="1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4537"/>
        <w:gridCol w:w="1984"/>
        <w:gridCol w:w="1984"/>
        <w:gridCol w:w="1984"/>
      </w:tblGrid>
      <w:tr w:rsidR="00CA3C02" w:rsidRPr="00474784">
        <w:trPr>
          <w:trHeight w:val="1"/>
          <w:tblHeader/>
        </w:trPr>
        <w:tc>
          <w:tcPr>
            <w:tcW w:w="45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Виды долговых обязательств</w:t>
            </w:r>
          </w:p>
          <w:p w:rsidR="00CA3C02" w:rsidRPr="00474784" w:rsidRDefault="00CA3C02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Сумма</w:t>
            </w:r>
          </w:p>
          <w:p w:rsidR="00CA3C02" w:rsidRPr="00474784" w:rsidRDefault="00CA3C02">
            <w:pPr>
              <w:spacing w:line="1" w:lineRule="auto"/>
            </w:pPr>
          </w:p>
        </w:tc>
      </w:tr>
      <w:tr w:rsidR="00CA3C02" w:rsidRPr="00474784">
        <w:trPr>
          <w:tblHeader/>
        </w:trPr>
        <w:tc>
          <w:tcPr>
            <w:tcW w:w="45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CA3C02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2026 год</w:t>
            </w:r>
          </w:p>
          <w:p w:rsidR="00CA3C02" w:rsidRPr="00474784" w:rsidRDefault="00CA3C02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2027 год</w:t>
            </w:r>
          </w:p>
          <w:p w:rsidR="00CA3C02" w:rsidRPr="00474784" w:rsidRDefault="00CA3C02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A3C02" w:rsidRPr="00474784" w:rsidRDefault="00474784">
            <w:pPr>
              <w:jc w:val="center"/>
            </w:pPr>
            <w:r w:rsidRPr="00474784">
              <w:rPr>
                <w:color w:val="000000"/>
              </w:rPr>
              <w:t>2028 год</w:t>
            </w:r>
          </w:p>
          <w:p w:rsidR="00CA3C02" w:rsidRPr="00474784" w:rsidRDefault="00CA3C02">
            <w:pPr>
              <w:spacing w:line="1" w:lineRule="auto"/>
            </w:pP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ИСТОЧНИКИ ВНУТРЕННЕГО ФИНАНСИР</w:t>
            </w:r>
            <w:r w:rsidRPr="00474784">
              <w:rPr>
                <w:color w:val="000000"/>
              </w:rPr>
              <w:t>О</w:t>
            </w:r>
            <w:r w:rsidRPr="00474784">
              <w:rPr>
                <w:color w:val="000000"/>
              </w:rPr>
              <w:t>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Кредиты кредитных организаций в валюте Ро</w:t>
            </w:r>
            <w:r w:rsidRPr="00474784">
              <w:rPr>
                <w:color w:val="000000"/>
              </w:rPr>
              <w:t>с</w:t>
            </w:r>
            <w:r w:rsidRPr="00474784">
              <w:rPr>
                <w:color w:val="000000"/>
              </w:rPr>
              <w:t>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Привлечение муниципальными районами кред</w:t>
            </w:r>
            <w:r w:rsidRPr="00474784">
              <w:rPr>
                <w:color w:val="000000"/>
              </w:rPr>
              <w:t>и</w:t>
            </w:r>
            <w:r w:rsidRPr="00474784">
              <w:rPr>
                <w:color w:val="000000"/>
              </w:rPr>
              <w:t>тов от кредитных организаций в валюте Росси</w:t>
            </w:r>
            <w:r w:rsidRPr="00474784">
              <w:rPr>
                <w:color w:val="000000"/>
              </w:rPr>
              <w:t>й</w:t>
            </w:r>
            <w:r w:rsidRPr="00474784">
              <w:rPr>
                <w:color w:val="000000"/>
              </w:rPr>
              <w:t>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Бюджетные кредиты из других бюджетов бю</w:t>
            </w:r>
            <w:r w:rsidRPr="00474784">
              <w:rPr>
                <w:color w:val="000000"/>
              </w:rPr>
              <w:t>д</w:t>
            </w:r>
            <w:r w:rsidRPr="00474784">
              <w:rPr>
                <w:color w:val="000000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  <w:tr w:rsidR="00CA3C02" w:rsidRPr="00474784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rPr>
                <w:color w:val="000000"/>
              </w:rPr>
            </w:pPr>
            <w:r w:rsidRPr="00474784">
              <w:rPr>
                <w:color w:val="000000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</w:t>
            </w:r>
            <w:r w:rsidRPr="00474784">
              <w:rPr>
                <w:color w:val="000000"/>
              </w:rPr>
              <w:t>е</w:t>
            </w:r>
            <w:r w:rsidRPr="00474784">
              <w:rPr>
                <w:color w:val="000000"/>
              </w:rPr>
              <w:t>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A3C02" w:rsidRPr="00474784" w:rsidRDefault="00474784">
            <w:pPr>
              <w:jc w:val="right"/>
              <w:rPr>
                <w:color w:val="000000"/>
              </w:rPr>
            </w:pPr>
            <w:r w:rsidRPr="00474784">
              <w:rPr>
                <w:color w:val="000000"/>
              </w:rPr>
              <w:t>0,00</w:t>
            </w:r>
          </w:p>
        </w:tc>
      </w:tr>
    </w:tbl>
    <w:p w:rsidR="00BF2C8C" w:rsidRDefault="00BF2C8C"/>
    <w:sectPr w:rsidR="00BF2C8C" w:rsidSect="00DB48D1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5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C8C" w:rsidRDefault="00474784">
      <w:r>
        <w:separator/>
      </w:r>
    </w:p>
  </w:endnote>
  <w:endnote w:type="continuationSeparator" w:id="0">
    <w:p w:rsidR="00BF2C8C" w:rsidRDefault="00474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CA3C02">
      <w:tc>
        <w:tcPr>
          <w:tcW w:w="10704" w:type="dxa"/>
        </w:tcPr>
        <w:p w:rsidR="00CA3C02" w:rsidRDefault="00CA3C0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C8C" w:rsidRDefault="00474784">
      <w:r>
        <w:separator/>
      </w:r>
    </w:p>
  </w:footnote>
  <w:footnote w:type="continuationSeparator" w:id="0">
    <w:p w:rsidR="00BF2C8C" w:rsidRDefault="00474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CA3C02">
      <w:tc>
        <w:tcPr>
          <w:tcW w:w="10704" w:type="dxa"/>
        </w:tcPr>
        <w:p w:rsidR="00CA3C02" w:rsidRDefault="00474784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CA3C02" w:rsidRDefault="00CA3C0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4371006"/>
      <w:docPartObj>
        <w:docPartGallery w:val="Page Numbers (Top of Page)"/>
        <w:docPartUnique/>
      </w:docPartObj>
    </w:sdtPr>
    <w:sdtEndPr/>
    <w:sdtContent>
      <w:p w:rsidR="00474784" w:rsidRDefault="004747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8D1">
          <w:rPr>
            <w:noProof/>
          </w:rPr>
          <w:t>151</w:t>
        </w:r>
        <w:r>
          <w:fldChar w:fldCharType="end"/>
        </w:r>
      </w:p>
    </w:sdtContent>
  </w:sdt>
  <w:p w:rsidR="00474784" w:rsidRDefault="004747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02"/>
    <w:rsid w:val="00474784"/>
    <w:rsid w:val="006D4A51"/>
    <w:rsid w:val="00BF2C8C"/>
    <w:rsid w:val="00BF482D"/>
    <w:rsid w:val="00CA3C02"/>
    <w:rsid w:val="00DB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47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784"/>
  </w:style>
  <w:style w:type="paragraph" w:styleId="a6">
    <w:name w:val="footer"/>
    <w:basedOn w:val="a"/>
    <w:link w:val="a7"/>
    <w:uiPriority w:val="99"/>
    <w:unhideWhenUsed/>
    <w:rsid w:val="004747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784"/>
  </w:style>
  <w:style w:type="paragraph" w:styleId="a8">
    <w:name w:val="Balloon Text"/>
    <w:basedOn w:val="a"/>
    <w:link w:val="a9"/>
    <w:uiPriority w:val="99"/>
    <w:semiHidden/>
    <w:unhideWhenUsed/>
    <w:rsid w:val="00DB48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8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47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784"/>
  </w:style>
  <w:style w:type="paragraph" w:styleId="a6">
    <w:name w:val="footer"/>
    <w:basedOn w:val="a"/>
    <w:link w:val="a7"/>
    <w:uiPriority w:val="99"/>
    <w:unhideWhenUsed/>
    <w:rsid w:val="004747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784"/>
  </w:style>
  <w:style w:type="paragraph" w:styleId="a8">
    <w:name w:val="Balloon Text"/>
    <w:basedOn w:val="a"/>
    <w:link w:val="a9"/>
    <w:uiPriority w:val="99"/>
    <w:semiHidden/>
    <w:unhideWhenUsed/>
    <w:rsid w:val="00DB48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8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>-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UsovaAN</cp:lastModifiedBy>
  <cp:revision>5</cp:revision>
  <cp:lastPrinted>2025-11-14T02:42:00Z</cp:lastPrinted>
  <dcterms:created xsi:type="dcterms:W3CDTF">2025-11-11T01:03:00Z</dcterms:created>
  <dcterms:modified xsi:type="dcterms:W3CDTF">2025-11-14T02:43:00Z</dcterms:modified>
</cp:coreProperties>
</file>