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4256" w:rsidRPr="00E6131F" w:rsidRDefault="005515A9" w:rsidP="005515A9">
      <w:pPr>
        <w:jc w:val="center"/>
        <w:rPr>
          <w:b/>
          <w:color w:val="000000" w:themeColor="text1"/>
          <w:sz w:val="32"/>
          <w:szCs w:val="32"/>
        </w:rPr>
      </w:pPr>
      <w:r w:rsidRPr="00E6131F">
        <w:rPr>
          <w:b/>
          <w:color w:val="000000" w:themeColor="text1"/>
          <w:sz w:val="32"/>
          <w:szCs w:val="32"/>
        </w:rPr>
        <w:t xml:space="preserve">СОБРАНИЕ ПРЕДСТАВИТЕЛЕЙ </w:t>
      </w:r>
    </w:p>
    <w:p w:rsidR="005515A9" w:rsidRPr="00E6131F" w:rsidRDefault="005515A9" w:rsidP="005515A9">
      <w:pPr>
        <w:jc w:val="center"/>
        <w:rPr>
          <w:b/>
          <w:color w:val="000000" w:themeColor="text1"/>
          <w:sz w:val="32"/>
          <w:szCs w:val="32"/>
        </w:rPr>
      </w:pPr>
      <w:r w:rsidRPr="00E6131F">
        <w:rPr>
          <w:b/>
          <w:color w:val="000000" w:themeColor="text1"/>
          <w:sz w:val="32"/>
          <w:szCs w:val="32"/>
        </w:rPr>
        <w:t>СРЕДНЕКАНСКОГО МУНИЦИПАЛЬНОГО ОКРУГА</w:t>
      </w:r>
    </w:p>
    <w:p w:rsidR="005515A9" w:rsidRPr="00E6131F" w:rsidRDefault="005515A9" w:rsidP="005515A9">
      <w:pPr>
        <w:jc w:val="center"/>
        <w:rPr>
          <w:color w:val="000000" w:themeColor="text1"/>
          <w:sz w:val="32"/>
          <w:szCs w:val="32"/>
        </w:rPr>
      </w:pPr>
      <w:r w:rsidRPr="00E6131F">
        <w:rPr>
          <w:b/>
          <w:color w:val="000000" w:themeColor="text1"/>
          <w:sz w:val="32"/>
          <w:szCs w:val="32"/>
        </w:rPr>
        <w:t>МАГАДАНСКОЙ ОБЛАСТИ</w:t>
      </w:r>
    </w:p>
    <w:p w:rsidR="005515A9" w:rsidRPr="00E6131F" w:rsidRDefault="005515A9" w:rsidP="005515A9">
      <w:pPr>
        <w:jc w:val="center"/>
        <w:rPr>
          <w:b/>
          <w:color w:val="000000" w:themeColor="text1"/>
          <w:sz w:val="32"/>
          <w:szCs w:val="32"/>
        </w:rPr>
      </w:pPr>
    </w:p>
    <w:p w:rsidR="005515A9" w:rsidRPr="00E6131F" w:rsidRDefault="005515A9" w:rsidP="006264AE">
      <w:pPr>
        <w:jc w:val="center"/>
        <w:rPr>
          <w:b/>
          <w:color w:val="000000" w:themeColor="text1"/>
          <w:sz w:val="32"/>
          <w:szCs w:val="32"/>
        </w:rPr>
      </w:pPr>
      <w:r w:rsidRPr="00E6131F">
        <w:rPr>
          <w:b/>
          <w:color w:val="000000" w:themeColor="text1"/>
          <w:sz w:val="32"/>
          <w:szCs w:val="32"/>
        </w:rPr>
        <w:t>Р</w:t>
      </w:r>
      <w:r w:rsidR="00CB4256" w:rsidRPr="00E6131F">
        <w:rPr>
          <w:b/>
          <w:color w:val="000000" w:themeColor="text1"/>
          <w:sz w:val="32"/>
          <w:szCs w:val="32"/>
        </w:rPr>
        <w:t xml:space="preserve"> </w:t>
      </w:r>
      <w:r w:rsidRPr="00E6131F">
        <w:rPr>
          <w:b/>
          <w:color w:val="000000" w:themeColor="text1"/>
          <w:sz w:val="32"/>
          <w:szCs w:val="32"/>
        </w:rPr>
        <w:t>Е</w:t>
      </w:r>
      <w:r w:rsidR="00CB4256" w:rsidRPr="00E6131F">
        <w:rPr>
          <w:b/>
          <w:color w:val="000000" w:themeColor="text1"/>
          <w:sz w:val="32"/>
          <w:szCs w:val="32"/>
        </w:rPr>
        <w:t xml:space="preserve"> </w:t>
      </w:r>
      <w:r w:rsidRPr="00E6131F">
        <w:rPr>
          <w:b/>
          <w:color w:val="000000" w:themeColor="text1"/>
          <w:sz w:val="32"/>
          <w:szCs w:val="32"/>
        </w:rPr>
        <w:t>Ш</w:t>
      </w:r>
      <w:r w:rsidR="00CB4256" w:rsidRPr="00E6131F">
        <w:rPr>
          <w:b/>
          <w:color w:val="000000" w:themeColor="text1"/>
          <w:sz w:val="32"/>
          <w:szCs w:val="32"/>
        </w:rPr>
        <w:t xml:space="preserve"> </w:t>
      </w:r>
      <w:r w:rsidRPr="00E6131F">
        <w:rPr>
          <w:b/>
          <w:color w:val="000000" w:themeColor="text1"/>
          <w:sz w:val="32"/>
          <w:szCs w:val="32"/>
        </w:rPr>
        <w:t>Е</w:t>
      </w:r>
      <w:r w:rsidR="00CB4256" w:rsidRPr="00E6131F">
        <w:rPr>
          <w:b/>
          <w:color w:val="000000" w:themeColor="text1"/>
          <w:sz w:val="32"/>
          <w:szCs w:val="32"/>
        </w:rPr>
        <w:t xml:space="preserve"> </w:t>
      </w:r>
      <w:r w:rsidRPr="00E6131F">
        <w:rPr>
          <w:b/>
          <w:color w:val="000000" w:themeColor="text1"/>
          <w:sz w:val="32"/>
          <w:szCs w:val="32"/>
        </w:rPr>
        <w:t>Н</w:t>
      </w:r>
      <w:r w:rsidR="00CB4256" w:rsidRPr="00E6131F">
        <w:rPr>
          <w:b/>
          <w:color w:val="000000" w:themeColor="text1"/>
          <w:sz w:val="32"/>
          <w:szCs w:val="32"/>
        </w:rPr>
        <w:t xml:space="preserve"> </w:t>
      </w:r>
      <w:r w:rsidRPr="00E6131F">
        <w:rPr>
          <w:b/>
          <w:color w:val="000000" w:themeColor="text1"/>
          <w:sz w:val="32"/>
          <w:szCs w:val="32"/>
        </w:rPr>
        <w:t>И</w:t>
      </w:r>
      <w:r w:rsidR="00CB4256" w:rsidRPr="00E6131F">
        <w:rPr>
          <w:b/>
          <w:color w:val="000000" w:themeColor="text1"/>
          <w:sz w:val="32"/>
          <w:szCs w:val="32"/>
        </w:rPr>
        <w:t xml:space="preserve"> </w:t>
      </w:r>
      <w:r w:rsidR="00FD1D7D">
        <w:rPr>
          <w:b/>
          <w:color w:val="000000" w:themeColor="text1"/>
          <w:sz w:val="32"/>
          <w:szCs w:val="32"/>
        </w:rPr>
        <w:t>Е</w:t>
      </w:r>
    </w:p>
    <w:p w:rsidR="00B11674" w:rsidRPr="00E6131F" w:rsidRDefault="00B11674" w:rsidP="006264AE">
      <w:pPr>
        <w:jc w:val="center"/>
        <w:rPr>
          <w:b/>
          <w:color w:val="000000" w:themeColor="text1"/>
          <w:sz w:val="28"/>
          <w:szCs w:val="28"/>
        </w:rPr>
      </w:pPr>
    </w:p>
    <w:p w:rsidR="000F0E27" w:rsidRPr="00E6131F" w:rsidRDefault="00870ACC" w:rsidP="006264AE">
      <w:pPr>
        <w:jc w:val="both"/>
        <w:rPr>
          <w:color w:val="000000" w:themeColor="text1"/>
          <w:sz w:val="28"/>
          <w:szCs w:val="28"/>
        </w:rPr>
      </w:pPr>
      <w:r w:rsidRPr="00E6131F">
        <w:rPr>
          <w:color w:val="000000" w:themeColor="text1"/>
          <w:sz w:val="28"/>
          <w:szCs w:val="28"/>
        </w:rPr>
        <w:t xml:space="preserve">от </w:t>
      </w:r>
      <w:r w:rsidR="00FD1D7D" w:rsidRPr="00FD1D7D">
        <w:rPr>
          <w:color w:val="000000" w:themeColor="text1"/>
          <w:sz w:val="28"/>
          <w:szCs w:val="28"/>
          <w:u w:val="single"/>
        </w:rPr>
        <w:t>24.10.2025</w:t>
      </w:r>
      <w:r w:rsidRPr="00FD1D7D">
        <w:rPr>
          <w:color w:val="000000" w:themeColor="text1"/>
          <w:sz w:val="28"/>
          <w:szCs w:val="28"/>
          <w:u w:val="single"/>
        </w:rPr>
        <w:t xml:space="preserve"> </w:t>
      </w:r>
      <w:r w:rsidRPr="00E6131F">
        <w:rPr>
          <w:color w:val="000000" w:themeColor="text1"/>
          <w:sz w:val="28"/>
          <w:szCs w:val="28"/>
        </w:rPr>
        <w:t xml:space="preserve">№ </w:t>
      </w:r>
      <w:r w:rsidR="00FD1D7D" w:rsidRPr="00FD1D7D">
        <w:rPr>
          <w:color w:val="000000" w:themeColor="text1"/>
          <w:sz w:val="28"/>
          <w:szCs w:val="28"/>
          <w:u w:val="single"/>
        </w:rPr>
        <w:t>14</w:t>
      </w:r>
    </w:p>
    <w:p w:rsidR="00870ACC" w:rsidRPr="00E6131F" w:rsidRDefault="00870ACC" w:rsidP="006264AE">
      <w:pPr>
        <w:jc w:val="both"/>
        <w:rPr>
          <w:color w:val="000000" w:themeColor="text1"/>
          <w:sz w:val="28"/>
          <w:szCs w:val="28"/>
        </w:rPr>
      </w:pPr>
      <w:r w:rsidRPr="00E6131F">
        <w:rPr>
          <w:color w:val="000000" w:themeColor="text1"/>
          <w:sz w:val="28"/>
          <w:szCs w:val="28"/>
        </w:rPr>
        <w:t>п. Сеймчан</w:t>
      </w:r>
    </w:p>
    <w:p w:rsidR="00090E9B" w:rsidRPr="00E6131F" w:rsidRDefault="00090E9B" w:rsidP="006264AE">
      <w:pPr>
        <w:jc w:val="both"/>
        <w:rPr>
          <w:color w:val="000000" w:themeColor="text1"/>
        </w:rPr>
      </w:pPr>
    </w:p>
    <w:p w:rsidR="00AA7F16" w:rsidRPr="00E6131F" w:rsidRDefault="00AA7F16" w:rsidP="006264AE">
      <w:pPr>
        <w:rPr>
          <w:b/>
          <w:color w:val="000000" w:themeColor="text1"/>
          <w:sz w:val="28"/>
          <w:szCs w:val="28"/>
        </w:rPr>
      </w:pPr>
      <w:r w:rsidRPr="00E6131F">
        <w:rPr>
          <w:b/>
          <w:color w:val="000000" w:themeColor="text1"/>
          <w:sz w:val="28"/>
          <w:szCs w:val="28"/>
        </w:rPr>
        <w:t xml:space="preserve">Об утверждении положения о муниципальном </w:t>
      </w:r>
    </w:p>
    <w:p w:rsidR="00AA7F16" w:rsidRPr="00E6131F" w:rsidRDefault="00D52299" w:rsidP="006264AE">
      <w:pPr>
        <w:rPr>
          <w:b/>
          <w:color w:val="000000" w:themeColor="text1"/>
          <w:sz w:val="28"/>
          <w:szCs w:val="28"/>
        </w:rPr>
      </w:pPr>
      <w:r w:rsidRPr="00E6131F">
        <w:rPr>
          <w:b/>
          <w:color w:val="000000" w:themeColor="text1"/>
          <w:sz w:val="28"/>
          <w:szCs w:val="28"/>
        </w:rPr>
        <w:t>лесном</w:t>
      </w:r>
      <w:r w:rsidR="00AA7F16" w:rsidRPr="00E6131F">
        <w:rPr>
          <w:b/>
          <w:color w:val="000000" w:themeColor="text1"/>
          <w:sz w:val="28"/>
          <w:szCs w:val="28"/>
        </w:rPr>
        <w:t xml:space="preserve"> контроле на территории </w:t>
      </w:r>
    </w:p>
    <w:p w:rsidR="00AA7F16" w:rsidRPr="00E6131F" w:rsidRDefault="00AA7F16" w:rsidP="006264AE">
      <w:pPr>
        <w:rPr>
          <w:b/>
          <w:color w:val="000000" w:themeColor="text1"/>
          <w:sz w:val="28"/>
          <w:szCs w:val="28"/>
        </w:rPr>
      </w:pPr>
      <w:r w:rsidRPr="00E6131F">
        <w:rPr>
          <w:b/>
          <w:color w:val="000000" w:themeColor="text1"/>
          <w:sz w:val="28"/>
          <w:szCs w:val="28"/>
        </w:rPr>
        <w:t xml:space="preserve">муниципального образования «Среднеканский </w:t>
      </w:r>
    </w:p>
    <w:p w:rsidR="00440334" w:rsidRPr="00E6131F" w:rsidRDefault="00AA7F16" w:rsidP="006264AE">
      <w:pPr>
        <w:rPr>
          <w:b/>
          <w:color w:val="000000" w:themeColor="text1"/>
          <w:sz w:val="28"/>
          <w:szCs w:val="28"/>
        </w:rPr>
      </w:pPr>
      <w:r w:rsidRPr="00E6131F">
        <w:rPr>
          <w:b/>
          <w:color w:val="000000" w:themeColor="text1"/>
          <w:sz w:val="28"/>
          <w:szCs w:val="28"/>
        </w:rPr>
        <w:t>муниципальный округ Магаданской области»</w:t>
      </w:r>
    </w:p>
    <w:p w:rsidR="00B13D71" w:rsidRPr="00E6131F" w:rsidRDefault="00B13D71" w:rsidP="006264AE">
      <w:pPr>
        <w:jc w:val="both"/>
        <w:rPr>
          <w:color w:val="000000" w:themeColor="text1"/>
        </w:rPr>
      </w:pPr>
    </w:p>
    <w:p w:rsidR="005515A9" w:rsidRDefault="00AA7F16" w:rsidP="006264AE">
      <w:pPr>
        <w:ind w:firstLine="709"/>
        <w:jc w:val="both"/>
        <w:rPr>
          <w:color w:val="000000" w:themeColor="text1"/>
          <w:sz w:val="28"/>
          <w:szCs w:val="28"/>
        </w:rPr>
      </w:pPr>
      <w:r w:rsidRPr="00E6131F">
        <w:rPr>
          <w:color w:val="000000" w:themeColor="text1"/>
          <w:sz w:val="28"/>
          <w:szCs w:val="28"/>
        </w:rPr>
        <w:t xml:space="preserve">На основании Федерального закона от </w:t>
      </w:r>
      <w:r w:rsidR="008F72F8" w:rsidRPr="00E6131F">
        <w:rPr>
          <w:color w:val="000000" w:themeColor="text1"/>
          <w:sz w:val="28"/>
          <w:szCs w:val="28"/>
        </w:rPr>
        <w:t>20</w:t>
      </w:r>
      <w:r w:rsidR="00FD1D7D">
        <w:rPr>
          <w:color w:val="000000" w:themeColor="text1"/>
          <w:sz w:val="28"/>
          <w:szCs w:val="28"/>
        </w:rPr>
        <w:t xml:space="preserve"> марта </w:t>
      </w:r>
      <w:r w:rsidR="008F72F8" w:rsidRPr="00E6131F">
        <w:rPr>
          <w:color w:val="000000" w:themeColor="text1"/>
          <w:sz w:val="28"/>
          <w:szCs w:val="28"/>
        </w:rPr>
        <w:t>2025</w:t>
      </w:r>
      <w:r w:rsidR="00FD1D7D">
        <w:rPr>
          <w:color w:val="000000" w:themeColor="text1"/>
          <w:sz w:val="28"/>
          <w:szCs w:val="28"/>
        </w:rPr>
        <w:t xml:space="preserve"> года</w:t>
      </w:r>
      <w:r w:rsidR="008F72F8" w:rsidRPr="00E6131F">
        <w:rPr>
          <w:color w:val="000000" w:themeColor="text1"/>
          <w:sz w:val="28"/>
          <w:szCs w:val="28"/>
        </w:rPr>
        <w:t xml:space="preserve"> </w:t>
      </w:r>
      <w:r w:rsidR="00FD1D7D">
        <w:rPr>
          <w:color w:val="000000" w:themeColor="text1"/>
          <w:sz w:val="28"/>
          <w:szCs w:val="28"/>
        </w:rPr>
        <w:t>№</w:t>
      </w:r>
      <w:r w:rsidR="008F72F8" w:rsidRPr="00E6131F">
        <w:rPr>
          <w:color w:val="000000" w:themeColor="text1"/>
          <w:sz w:val="28"/>
          <w:szCs w:val="28"/>
        </w:rPr>
        <w:t>33</w:t>
      </w:r>
      <w:r w:rsidRPr="00E6131F">
        <w:rPr>
          <w:color w:val="000000" w:themeColor="text1"/>
          <w:sz w:val="28"/>
          <w:szCs w:val="28"/>
        </w:rPr>
        <w:t xml:space="preserve">-ФЗ «Об общих принципах организации местного самоуправления в </w:t>
      </w:r>
      <w:r w:rsidR="008F72F8" w:rsidRPr="00E6131F">
        <w:rPr>
          <w:color w:val="000000" w:themeColor="text1"/>
          <w:sz w:val="28"/>
          <w:szCs w:val="28"/>
        </w:rPr>
        <w:t>единой системе публичной власти</w:t>
      </w:r>
      <w:r w:rsidRPr="00E6131F">
        <w:rPr>
          <w:color w:val="000000" w:themeColor="text1"/>
          <w:sz w:val="28"/>
          <w:szCs w:val="28"/>
        </w:rPr>
        <w:t>», Федерального закона от 31</w:t>
      </w:r>
      <w:r w:rsidR="00FD1D7D">
        <w:rPr>
          <w:color w:val="000000" w:themeColor="text1"/>
          <w:sz w:val="28"/>
          <w:szCs w:val="28"/>
        </w:rPr>
        <w:t xml:space="preserve"> июля </w:t>
      </w:r>
      <w:r w:rsidRPr="00E6131F">
        <w:rPr>
          <w:color w:val="000000" w:themeColor="text1"/>
          <w:sz w:val="28"/>
          <w:szCs w:val="28"/>
        </w:rPr>
        <w:t>2020</w:t>
      </w:r>
      <w:r w:rsidR="00FD1D7D">
        <w:rPr>
          <w:color w:val="000000" w:themeColor="text1"/>
          <w:sz w:val="28"/>
          <w:szCs w:val="28"/>
        </w:rPr>
        <w:t xml:space="preserve"> года</w:t>
      </w:r>
      <w:r w:rsidRPr="00E6131F">
        <w:rPr>
          <w:color w:val="000000" w:themeColor="text1"/>
          <w:sz w:val="28"/>
          <w:szCs w:val="28"/>
        </w:rPr>
        <w:t xml:space="preserve"> </w:t>
      </w:r>
      <w:r w:rsidR="00FD1D7D">
        <w:rPr>
          <w:color w:val="000000" w:themeColor="text1"/>
          <w:sz w:val="28"/>
          <w:szCs w:val="28"/>
        </w:rPr>
        <w:t>№</w:t>
      </w:r>
      <w:r w:rsidRPr="00E6131F">
        <w:rPr>
          <w:color w:val="000000" w:themeColor="text1"/>
          <w:sz w:val="28"/>
          <w:szCs w:val="28"/>
        </w:rPr>
        <w:t xml:space="preserve">248-ФЗ «О государственном контроле (надзоре) и муниципальном контроле в Российской Федерации», руководствуясь </w:t>
      </w:r>
      <w:r w:rsidR="0094196A" w:rsidRPr="00E6131F">
        <w:rPr>
          <w:color w:val="000000" w:themeColor="text1"/>
          <w:sz w:val="28"/>
          <w:szCs w:val="28"/>
        </w:rPr>
        <w:t>Уставом муниципального</w:t>
      </w:r>
      <w:r w:rsidR="00962C8F" w:rsidRPr="00E6131F">
        <w:rPr>
          <w:color w:val="000000" w:themeColor="text1"/>
          <w:sz w:val="28"/>
          <w:szCs w:val="28"/>
        </w:rPr>
        <w:t xml:space="preserve"> образования «Среднеканский муниципальный округ Магаданской области», </w:t>
      </w:r>
      <w:r w:rsidR="005515A9" w:rsidRPr="00E6131F">
        <w:rPr>
          <w:color w:val="000000" w:themeColor="text1"/>
          <w:sz w:val="28"/>
          <w:szCs w:val="28"/>
        </w:rPr>
        <w:t>Собрание представителей Среднеканского муниципального округа Магаданской области,</w:t>
      </w:r>
    </w:p>
    <w:p w:rsidR="00FD1D7D" w:rsidRPr="00FD1D7D" w:rsidRDefault="00FD1D7D" w:rsidP="006264AE">
      <w:pPr>
        <w:ind w:firstLine="709"/>
        <w:jc w:val="both"/>
        <w:rPr>
          <w:color w:val="000000" w:themeColor="text1"/>
          <w:sz w:val="12"/>
          <w:szCs w:val="12"/>
        </w:rPr>
      </w:pPr>
    </w:p>
    <w:p w:rsidR="00784D1F" w:rsidRDefault="00CB4256" w:rsidP="006264AE">
      <w:pPr>
        <w:jc w:val="center"/>
        <w:rPr>
          <w:b/>
          <w:color w:val="000000" w:themeColor="text1"/>
          <w:sz w:val="28"/>
          <w:szCs w:val="28"/>
        </w:rPr>
      </w:pPr>
      <w:r w:rsidRPr="00E6131F">
        <w:rPr>
          <w:b/>
          <w:color w:val="000000" w:themeColor="text1"/>
          <w:sz w:val="28"/>
          <w:szCs w:val="28"/>
        </w:rPr>
        <w:t xml:space="preserve">р </w:t>
      </w:r>
      <w:r w:rsidR="00C9064B" w:rsidRPr="00E6131F">
        <w:rPr>
          <w:b/>
          <w:color w:val="000000" w:themeColor="text1"/>
          <w:sz w:val="28"/>
          <w:szCs w:val="28"/>
        </w:rPr>
        <w:t>е</w:t>
      </w:r>
      <w:r w:rsidRPr="00E6131F">
        <w:rPr>
          <w:b/>
          <w:color w:val="000000" w:themeColor="text1"/>
          <w:sz w:val="28"/>
          <w:szCs w:val="28"/>
        </w:rPr>
        <w:t xml:space="preserve"> </w:t>
      </w:r>
      <w:r w:rsidR="00C9064B" w:rsidRPr="00E6131F">
        <w:rPr>
          <w:b/>
          <w:color w:val="000000" w:themeColor="text1"/>
          <w:sz w:val="28"/>
          <w:szCs w:val="28"/>
        </w:rPr>
        <w:t>ш</w:t>
      </w:r>
      <w:r w:rsidRPr="00E6131F">
        <w:rPr>
          <w:b/>
          <w:color w:val="000000" w:themeColor="text1"/>
          <w:sz w:val="28"/>
          <w:szCs w:val="28"/>
        </w:rPr>
        <w:t xml:space="preserve"> </w:t>
      </w:r>
      <w:r w:rsidR="00C9064B" w:rsidRPr="00E6131F">
        <w:rPr>
          <w:b/>
          <w:color w:val="000000" w:themeColor="text1"/>
          <w:sz w:val="28"/>
          <w:szCs w:val="28"/>
        </w:rPr>
        <w:t>и</w:t>
      </w:r>
      <w:r w:rsidRPr="00E6131F">
        <w:rPr>
          <w:b/>
          <w:color w:val="000000" w:themeColor="text1"/>
          <w:sz w:val="28"/>
          <w:szCs w:val="28"/>
        </w:rPr>
        <w:t xml:space="preserve"> </w:t>
      </w:r>
      <w:r w:rsidR="00C9064B" w:rsidRPr="00E6131F">
        <w:rPr>
          <w:b/>
          <w:color w:val="000000" w:themeColor="text1"/>
          <w:sz w:val="28"/>
          <w:szCs w:val="28"/>
        </w:rPr>
        <w:t>л</w:t>
      </w:r>
      <w:r w:rsidRPr="00E6131F">
        <w:rPr>
          <w:b/>
          <w:color w:val="000000" w:themeColor="text1"/>
          <w:sz w:val="28"/>
          <w:szCs w:val="28"/>
        </w:rPr>
        <w:t xml:space="preserve"> </w:t>
      </w:r>
      <w:r w:rsidR="00C9064B" w:rsidRPr="00E6131F">
        <w:rPr>
          <w:b/>
          <w:color w:val="000000" w:themeColor="text1"/>
          <w:sz w:val="28"/>
          <w:szCs w:val="28"/>
        </w:rPr>
        <w:t>о:</w:t>
      </w:r>
    </w:p>
    <w:p w:rsidR="00FD1D7D" w:rsidRPr="00FD1D7D" w:rsidRDefault="00FD1D7D" w:rsidP="006264AE">
      <w:pPr>
        <w:jc w:val="center"/>
        <w:rPr>
          <w:b/>
          <w:color w:val="000000" w:themeColor="text1"/>
          <w:sz w:val="12"/>
          <w:szCs w:val="12"/>
        </w:rPr>
      </w:pPr>
    </w:p>
    <w:p w:rsidR="00962C8F" w:rsidRPr="00E6131F" w:rsidRDefault="00226CB1" w:rsidP="006264AE">
      <w:pPr>
        <w:pStyle w:val="1"/>
        <w:ind w:firstLine="709"/>
        <w:jc w:val="both"/>
        <w:rPr>
          <w:color w:val="000000" w:themeColor="text1"/>
          <w:sz w:val="28"/>
          <w:szCs w:val="28"/>
        </w:rPr>
      </w:pPr>
      <w:r w:rsidRPr="00E6131F">
        <w:rPr>
          <w:color w:val="000000" w:themeColor="text1"/>
          <w:sz w:val="28"/>
          <w:szCs w:val="28"/>
        </w:rPr>
        <w:t xml:space="preserve">1. </w:t>
      </w:r>
      <w:r w:rsidR="00BD52D1" w:rsidRPr="00E6131F">
        <w:rPr>
          <w:color w:val="000000" w:themeColor="text1"/>
          <w:sz w:val="28"/>
          <w:szCs w:val="28"/>
        </w:rPr>
        <w:t xml:space="preserve">Утвердить </w:t>
      </w:r>
      <w:r w:rsidR="00AA7F16" w:rsidRPr="00E6131F">
        <w:rPr>
          <w:color w:val="000000" w:themeColor="text1"/>
          <w:sz w:val="28"/>
          <w:szCs w:val="28"/>
        </w:rPr>
        <w:t xml:space="preserve">прилагаемое Положение о муниципальном </w:t>
      </w:r>
      <w:r w:rsidR="00D52299" w:rsidRPr="00E6131F">
        <w:rPr>
          <w:color w:val="000000" w:themeColor="text1"/>
          <w:sz w:val="28"/>
          <w:szCs w:val="28"/>
        </w:rPr>
        <w:t>лесном</w:t>
      </w:r>
      <w:r w:rsidR="00AA7F16" w:rsidRPr="00E6131F">
        <w:rPr>
          <w:color w:val="000000" w:themeColor="text1"/>
          <w:sz w:val="28"/>
          <w:szCs w:val="28"/>
        </w:rPr>
        <w:t xml:space="preserve"> контроле на территории муниципального образования «Среднеканский муниципальный округ Магаданской области»</w:t>
      </w:r>
      <w:r w:rsidR="00BD52D1" w:rsidRPr="00E6131F">
        <w:rPr>
          <w:color w:val="000000" w:themeColor="text1"/>
          <w:sz w:val="28"/>
          <w:szCs w:val="28"/>
        </w:rPr>
        <w:t>.</w:t>
      </w:r>
    </w:p>
    <w:p w:rsidR="006264AE" w:rsidRDefault="00962C8F" w:rsidP="006264AE">
      <w:pPr>
        <w:ind w:firstLine="709"/>
        <w:jc w:val="both"/>
        <w:rPr>
          <w:color w:val="000000" w:themeColor="text1"/>
          <w:sz w:val="28"/>
          <w:szCs w:val="28"/>
        </w:rPr>
      </w:pPr>
      <w:r w:rsidRPr="00E6131F">
        <w:rPr>
          <w:color w:val="000000" w:themeColor="text1"/>
          <w:sz w:val="28"/>
          <w:szCs w:val="28"/>
        </w:rPr>
        <w:t xml:space="preserve">2. </w:t>
      </w:r>
      <w:r w:rsidR="00AA7F16" w:rsidRPr="00E6131F">
        <w:rPr>
          <w:color w:val="000000" w:themeColor="text1"/>
          <w:sz w:val="28"/>
          <w:szCs w:val="28"/>
        </w:rPr>
        <w:t>Признать утратившим</w:t>
      </w:r>
      <w:r w:rsidR="006264AE">
        <w:rPr>
          <w:color w:val="000000" w:themeColor="text1"/>
          <w:sz w:val="28"/>
          <w:szCs w:val="28"/>
        </w:rPr>
        <w:t>и</w:t>
      </w:r>
      <w:r w:rsidR="00AA7F16" w:rsidRPr="00E6131F">
        <w:rPr>
          <w:color w:val="000000" w:themeColor="text1"/>
          <w:sz w:val="28"/>
          <w:szCs w:val="28"/>
        </w:rPr>
        <w:t xml:space="preserve"> силу</w:t>
      </w:r>
      <w:r w:rsidR="006264AE">
        <w:rPr>
          <w:color w:val="000000" w:themeColor="text1"/>
          <w:sz w:val="28"/>
          <w:szCs w:val="28"/>
        </w:rPr>
        <w:t>:</w:t>
      </w:r>
    </w:p>
    <w:p w:rsidR="00962C8F" w:rsidRDefault="006264AE" w:rsidP="006264AE">
      <w:pPr>
        <w:ind w:firstLine="709"/>
        <w:jc w:val="both"/>
        <w:rPr>
          <w:color w:val="000000" w:themeColor="text1"/>
          <w:sz w:val="28"/>
          <w:szCs w:val="28"/>
        </w:rPr>
      </w:pPr>
      <w:r>
        <w:rPr>
          <w:color w:val="000000" w:themeColor="text1"/>
          <w:sz w:val="28"/>
          <w:szCs w:val="28"/>
        </w:rPr>
        <w:t>2.1. р</w:t>
      </w:r>
      <w:r w:rsidR="00AA7F16" w:rsidRPr="00E6131F">
        <w:rPr>
          <w:color w:val="000000" w:themeColor="text1"/>
          <w:sz w:val="28"/>
          <w:szCs w:val="28"/>
        </w:rPr>
        <w:t xml:space="preserve">ешение Собрание представителей Среднеканского муниципального округа Магаданской области </w:t>
      </w:r>
      <w:r w:rsidR="008F72F8" w:rsidRPr="00E6131F">
        <w:rPr>
          <w:color w:val="000000" w:themeColor="text1"/>
          <w:sz w:val="28"/>
          <w:szCs w:val="28"/>
        </w:rPr>
        <w:t>от 29.11.2024 № 213 «Об утверждении положения о муниципальном лесном контроле на территории Среднеканского муниципального округа Магаданской области</w:t>
      </w:r>
      <w:r w:rsidR="00AA7F16" w:rsidRPr="00E6131F">
        <w:rPr>
          <w:color w:val="000000" w:themeColor="text1"/>
          <w:sz w:val="28"/>
          <w:szCs w:val="28"/>
        </w:rPr>
        <w:t>»</w:t>
      </w:r>
      <w:r>
        <w:rPr>
          <w:color w:val="000000" w:themeColor="text1"/>
          <w:sz w:val="28"/>
          <w:szCs w:val="28"/>
        </w:rPr>
        <w:t>;</w:t>
      </w:r>
    </w:p>
    <w:p w:rsidR="006264AE" w:rsidRPr="006264AE" w:rsidRDefault="006264AE" w:rsidP="006264AE">
      <w:pPr>
        <w:ind w:firstLine="708"/>
        <w:jc w:val="both"/>
        <w:rPr>
          <w:sz w:val="28"/>
          <w:szCs w:val="28"/>
        </w:rPr>
      </w:pPr>
      <w:r>
        <w:rPr>
          <w:color w:val="000000" w:themeColor="text1"/>
          <w:sz w:val="28"/>
          <w:szCs w:val="28"/>
        </w:rPr>
        <w:t>2.2.</w:t>
      </w:r>
      <w:r w:rsidRPr="006264AE">
        <w:rPr>
          <w:color w:val="000000" w:themeColor="text1"/>
          <w:sz w:val="28"/>
          <w:szCs w:val="28"/>
        </w:rPr>
        <w:t xml:space="preserve"> </w:t>
      </w:r>
      <w:r>
        <w:rPr>
          <w:color w:val="000000" w:themeColor="text1"/>
          <w:sz w:val="28"/>
          <w:szCs w:val="28"/>
        </w:rPr>
        <w:t>р</w:t>
      </w:r>
      <w:r w:rsidRPr="006264AE">
        <w:rPr>
          <w:color w:val="000000" w:themeColor="text1"/>
          <w:sz w:val="28"/>
          <w:szCs w:val="28"/>
        </w:rPr>
        <w:t xml:space="preserve">ешение Собрание представителей Среднеканского муниципального округа Магаданской области </w:t>
      </w:r>
      <w:r w:rsidRPr="006264AE">
        <w:rPr>
          <w:sz w:val="28"/>
          <w:szCs w:val="28"/>
        </w:rPr>
        <w:t>от 23.06.2025 №259 «О внесении изменений в решение Собрания представителей Среднеканского муниципального округа Магаданской области от 29.11.2024 № 213 «Об утверждении положения о муниципальном лесном контроле на территории Среднеканского муниципального округа Магаданской области»</w:t>
      </w:r>
      <w:r>
        <w:rPr>
          <w:sz w:val="28"/>
          <w:szCs w:val="28"/>
        </w:rPr>
        <w:t>;</w:t>
      </w:r>
    </w:p>
    <w:p w:rsidR="00B11674" w:rsidRPr="00E6131F" w:rsidRDefault="00962C8F" w:rsidP="006264AE">
      <w:pPr>
        <w:ind w:firstLine="709"/>
        <w:jc w:val="both"/>
        <w:rPr>
          <w:color w:val="000000" w:themeColor="text1"/>
          <w:sz w:val="28"/>
          <w:szCs w:val="28"/>
        </w:rPr>
      </w:pPr>
      <w:r w:rsidRPr="00E6131F">
        <w:rPr>
          <w:color w:val="000000" w:themeColor="text1"/>
          <w:sz w:val="28"/>
          <w:szCs w:val="28"/>
        </w:rPr>
        <w:t>3</w:t>
      </w:r>
      <w:r w:rsidR="00B11674" w:rsidRPr="00E6131F">
        <w:rPr>
          <w:color w:val="000000" w:themeColor="text1"/>
          <w:sz w:val="28"/>
          <w:szCs w:val="28"/>
        </w:rPr>
        <w:t xml:space="preserve">. Настоящее решение опубликовать в газете </w:t>
      </w:r>
      <w:r w:rsidR="00221E18" w:rsidRPr="00E6131F">
        <w:rPr>
          <w:color w:val="000000" w:themeColor="text1"/>
          <w:sz w:val="28"/>
          <w:szCs w:val="28"/>
        </w:rPr>
        <w:t xml:space="preserve">Среднеканского </w:t>
      </w:r>
      <w:r w:rsidR="005515A9" w:rsidRPr="00E6131F">
        <w:rPr>
          <w:color w:val="000000" w:themeColor="text1"/>
          <w:sz w:val="28"/>
          <w:szCs w:val="28"/>
        </w:rPr>
        <w:t>муниципального округа Магаданской области</w:t>
      </w:r>
      <w:r w:rsidR="00221E18" w:rsidRPr="00E6131F">
        <w:rPr>
          <w:color w:val="000000" w:themeColor="text1"/>
          <w:sz w:val="28"/>
          <w:szCs w:val="28"/>
        </w:rPr>
        <w:t xml:space="preserve"> </w:t>
      </w:r>
      <w:r w:rsidR="00B11674" w:rsidRPr="00E6131F">
        <w:rPr>
          <w:color w:val="000000" w:themeColor="text1"/>
          <w:sz w:val="28"/>
          <w:szCs w:val="28"/>
        </w:rPr>
        <w:t>«Новая Колыма Вести»</w:t>
      </w:r>
      <w:r w:rsidR="00644FF3" w:rsidRPr="00E6131F">
        <w:rPr>
          <w:color w:val="000000" w:themeColor="text1"/>
          <w:sz w:val="28"/>
          <w:szCs w:val="28"/>
        </w:rPr>
        <w:t>.</w:t>
      </w:r>
    </w:p>
    <w:p w:rsidR="006751D7" w:rsidRPr="00E6131F" w:rsidRDefault="006751D7" w:rsidP="006264AE">
      <w:pPr>
        <w:pStyle w:val="a8"/>
        <w:rPr>
          <w:color w:val="000000" w:themeColor="text1"/>
          <w:sz w:val="28"/>
          <w:szCs w:val="28"/>
        </w:rPr>
      </w:pPr>
    </w:p>
    <w:p w:rsidR="00AA7F16" w:rsidRPr="00E6131F" w:rsidRDefault="00AA7F16" w:rsidP="006264AE">
      <w:pPr>
        <w:pStyle w:val="a8"/>
        <w:rPr>
          <w:color w:val="000000" w:themeColor="text1"/>
          <w:sz w:val="28"/>
          <w:szCs w:val="28"/>
        </w:rPr>
      </w:pPr>
    </w:p>
    <w:p w:rsidR="005515A9" w:rsidRPr="00E6131F" w:rsidRDefault="00ED6C4F" w:rsidP="006264AE">
      <w:pPr>
        <w:pStyle w:val="a8"/>
        <w:rPr>
          <w:color w:val="000000" w:themeColor="text1"/>
          <w:sz w:val="28"/>
          <w:szCs w:val="28"/>
        </w:rPr>
      </w:pPr>
      <w:r w:rsidRPr="00E6131F">
        <w:rPr>
          <w:color w:val="000000" w:themeColor="text1"/>
          <w:sz w:val="28"/>
          <w:szCs w:val="28"/>
        </w:rPr>
        <w:t>Глав</w:t>
      </w:r>
      <w:r w:rsidR="00962C8F" w:rsidRPr="00E6131F">
        <w:rPr>
          <w:color w:val="000000" w:themeColor="text1"/>
          <w:sz w:val="28"/>
          <w:szCs w:val="28"/>
        </w:rPr>
        <w:t>а</w:t>
      </w:r>
      <w:r w:rsidR="005515A9" w:rsidRPr="00E6131F">
        <w:rPr>
          <w:color w:val="000000" w:themeColor="text1"/>
          <w:sz w:val="28"/>
          <w:szCs w:val="28"/>
        </w:rPr>
        <w:t xml:space="preserve"> Среднеканского </w:t>
      </w:r>
    </w:p>
    <w:p w:rsidR="005515A9" w:rsidRPr="00E6131F" w:rsidRDefault="005515A9" w:rsidP="006264AE">
      <w:pPr>
        <w:pStyle w:val="a8"/>
        <w:rPr>
          <w:color w:val="000000" w:themeColor="text1"/>
          <w:sz w:val="28"/>
          <w:szCs w:val="28"/>
        </w:rPr>
      </w:pPr>
      <w:r w:rsidRPr="00E6131F">
        <w:rPr>
          <w:color w:val="000000" w:themeColor="text1"/>
          <w:sz w:val="28"/>
          <w:szCs w:val="28"/>
        </w:rPr>
        <w:t xml:space="preserve">муниципального округа                                                                            </w:t>
      </w:r>
      <w:r w:rsidR="00962C8F" w:rsidRPr="00E6131F">
        <w:rPr>
          <w:color w:val="000000" w:themeColor="text1"/>
          <w:sz w:val="28"/>
          <w:szCs w:val="28"/>
        </w:rPr>
        <w:t>О.Н. Герасимова</w:t>
      </w:r>
      <w:r w:rsidRPr="00E6131F">
        <w:rPr>
          <w:color w:val="000000" w:themeColor="text1"/>
          <w:sz w:val="28"/>
          <w:szCs w:val="28"/>
        </w:rPr>
        <w:t xml:space="preserve"> </w:t>
      </w:r>
    </w:p>
    <w:p w:rsidR="005515A9" w:rsidRPr="00E6131F" w:rsidRDefault="005515A9" w:rsidP="006264AE">
      <w:pPr>
        <w:pStyle w:val="a8"/>
        <w:rPr>
          <w:color w:val="000000" w:themeColor="text1"/>
          <w:sz w:val="28"/>
          <w:szCs w:val="28"/>
        </w:rPr>
      </w:pPr>
    </w:p>
    <w:p w:rsidR="00AA7F16" w:rsidRPr="00E6131F" w:rsidRDefault="00AA7F16" w:rsidP="006264AE">
      <w:pPr>
        <w:pStyle w:val="a8"/>
        <w:rPr>
          <w:color w:val="000000" w:themeColor="text1"/>
          <w:sz w:val="28"/>
          <w:szCs w:val="28"/>
        </w:rPr>
      </w:pPr>
    </w:p>
    <w:p w:rsidR="005515A9" w:rsidRPr="00E6131F" w:rsidRDefault="005515A9" w:rsidP="006264AE">
      <w:pPr>
        <w:pStyle w:val="a8"/>
        <w:rPr>
          <w:color w:val="000000" w:themeColor="text1"/>
          <w:sz w:val="28"/>
          <w:szCs w:val="28"/>
        </w:rPr>
      </w:pPr>
      <w:r w:rsidRPr="00E6131F">
        <w:rPr>
          <w:color w:val="000000" w:themeColor="text1"/>
          <w:sz w:val="28"/>
          <w:szCs w:val="28"/>
        </w:rPr>
        <w:t xml:space="preserve">Председатель </w:t>
      </w:r>
    </w:p>
    <w:p w:rsidR="005515A9" w:rsidRPr="00E6131F" w:rsidRDefault="005515A9" w:rsidP="006264AE">
      <w:pPr>
        <w:pStyle w:val="a8"/>
        <w:rPr>
          <w:color w:val="000000" w:themeColor="text1"/>
          <w:sz w:val="28"/>
          <w:szCs w:val="28"/>
        </w:rPr>
      </w:pPr>
      <w:r w:rsidRPr="00E6131F">
        <w:rPr>
          <w:color w:val="000000" w:themeColor="text1"/>
          <w:sz w:val="28"/>
          <w:szCs w:val="28"/>
        </w:rPr>
        <w:t xml:space="preserve">Собрания представителей </w:t>
      </w:r>
    </w:p>
    <w:p w:rsidR="005515A9" w:rsidRPr="00E6131F" w:rsidRDefault="005515A9" w:rsidP="006264AE">
      <w:pPr>
        <w:pStyle w:val="a8"/>
        <w:rPr>
          <w:color w:val="000000" w:themeColor="text1"/>
          <w:sz w:val="28"/>
          <w:szCs w:val="28"/>
        </w:rPr>
      </w:pPr>
      <w:r w:rsidRPr="00E6131F">
        <w:rPr>
          <w:color w:val="000000" w:themeColor="text1"/>
          <w:sz w:val="28"/>
          <w:szCs w:val="28"/>
        </w:rPr>
        <w:t xml:space="preserve">Среднеканского муниципального округа                                                     </w:t>
      </w:r>
      <w:r w:rsidR="00F90B30">
        <w:rPr>
          <w:color w:val="000000" w:themeColor="text1"/>
          <w:sz w:val="28"/>
          <w:szCs w:val="28"/>
        </w:rPr>
        <w:t>В.А. Волков</w:t>
      </w:r>
    </w:p>
    <w:p w:rsidR="00962C8F" w:rsidRPr="00E6131F" w:rsidRDefault="00962C8F" w:rsidP="00643D99">
      <w:pPr>
        <w:jc w:val="right"/>
        <w:rPr>
          <w:color w:val="000000" w:themeColor="text1"/>
          <w:lang w:eastAsia="en-US"/>
        </w:rPr>
        <w:sectPr w:rsidR="00962C8F" w:rsidRPr="00E6131F" w:rsidSect="00962C8F">
          <w:headerReference w:type="default" r:id="rId7"/>
          <w:pgSz w:w="11906" w:h="16838"/>
          <w:pgMar w:top="709" w:right="567" w:bottom="426" w:left="1134" w:header="422" w:footer="709" w:gutter="0"/>
          <w:cols w:space="708"/>
          <w:titlePg/>
          <w:docGrid w:linePitch="360"/>
        </w:sectPr>
      </w:pPr>
    </w:p>
    <w:p w:rsidR="00643D99" w:rsidRPr="00E6131F" w:rsidRDefault="00643D99" w:rsidP="00643D99">
      <w:pPr>
        <w:jc w:val="right"/>
        <w:rPr>
          <w:color w:val="000000" w:themeColor="text1"/>
          <w:lang w:eastAsia="en-US"/>
        </w:rPr>
      </w:pPr>
      <w:r w:rsidRPr="00E6131F">
        <w:rPr>
          <w:color w:val="000000" w:themeColor="text1"/>
          <w:lang w:eastAsia="en-US"/>
        </w:rPr>
        <w:lastRenderedPageBreak/>
        <w:t>Приложение</w:t>
      </w:r>
    </w:p>
    <w:p w:rsidR="00643D99" w:rsidRPr="00E6131F" w:rsidRDefault="00643D99" w:rsidP="00643D99">
      <w:pPr>
        <w:jc w:val="right"/>
        <w:rPr>
          <w:color w:val="000000" w:themeColor="text1"/>
          <w:lang w:eastAsia="en-US"/>
        </w:rPr>
      </w:pPr>
      <w:r w:rsidRPr="00E6131F">
        <w:rPr>
          <w:color w:val="000000" w:themeColor="text1"/>
          <w:lang w:eastAsia="en-US"/>
        </w:rPr>
        <w:t>УТВЕРЖДЕН</w:t>
      </w:r>
      <w:r w:rsidR="00AA7F16" w:rsidRPr="00E6131F">
        <w:rPr>
          <w:color w:val="000000" w:themeColor="text1"/>
          <w:lang w:eastAsia="en-US"/>
        </w:rPr>
        <w:t>О</w:t>
      </w:r>
    </w:p>
    <w:p w:rsidR="00643D99" w:rsidRPr="00E6131F" w:rsidRDefault="00643D99" w:rsidP="00643D99">
      <w:pPr>
        <w:jc w:val="right"/>
        <w:rPr>
          <w:color w:val="000000" w:themeColor="text1"/>
          <w:lang w:eastAsia="en-US"/>
        </w:rPr>
      </w:pPr>
      <w:r w:rsidRPr="00E6131F">
        <w:rPr>
          <w:color w:val="000000" w:themeColor="text1"/>
          <w:lang w:eastAsia="en-US"/>
        </w:rPr>
        <w:t>решением Собрания представителей</w:t>
      </w:r>
    </w:p>
    <w:p w:rsidR="005515A9" w:rsidRPr="00E6131F" w:rsidRDefault="005515A9" w:rsidP="005515A9">
      <w:pPr>
        <w:pStyle w:val="a8"/>
        <w:jc w:val="right"/>
        <w:rPr>
          <w:color w:val="000000" w:themeColor="text1"/>
          <w:sz w:val="24"/>
          <w:szCs w:val="24"/>
        </w:rPr>
      </w:pPr>
      <w:r w:rsidRPr="00E6131F">
        <w:rPr>
          <w:color w:val="000000" w:themeColor="text1"/>
          <w:sz w:val="24"/>
          <w:szCs w:val="24"/>
        </w:rPr>
        <w:t>Среднеканского муниципального округа</w:t>
      </w:r>
    </w:p>
    <w:p w:rsidR="005515A9" w:rsidRPr="00E6131F" w:rsidRDefault="005515A9" w:rsidP="005515A9">
      <w:pPr>
        <w:pStyle w:val="a8"/>
        <w:jc w:val="right"/>
        <w:rPr>
          <w:color w:val="000000" w:themeColor="text1"/>
          <w:sz w:val="24"/>
          <w:szCs w:val="24"/>
        </w:rPr>
      </w:pPr>
      <w:r w:rsidRPr="00E6131F">
        <w:rPr>
          <w:color w:val="000000" w:themeColor="text1"/>
          <w:sz w:val="24"/>
          <w:szCs w:val="24"/>
        </w:rPr>
        <w:t>Магаданской области</w:t>
      </w:r>
    </w:p>
    <w:p w:rsidR="00643D99" w:rsidRPr="00E6131F" w:rsidRDefault="00643D99" w:rsidP="00643D99">
      <w:pPr>
        <w:jc w:val="right"/>
        <w:rPr>
          <w:color w:val="000000" w:themeColor="text1"/>
          <w:lang w:eastAsia="en-US"/>
        </w:rPr>
      </w:pPr>
      <w:r w:rsidRPr="00E6131F">
        <w:rPr>
          <w:color w:val="000000" w:themeColor="text1"/>
          <w:lang w:eastAsia="en-US"/>
        </w:rPr>
        <w:t xml:space="preserve">от </w:t>
      </w:r>
      <w:r w:rsidR="00FD1D7D">
        <w:rPr>
          <w:color w:val="000000" w:themeColor="text1"/>
          <w:lang w:eastAsia="en-US"/>
        </w:rPr>
        <w:t>24.10.2025</w:t>
      </w:r>
      <w:r w:rsidRPr="00E6131F">
        <w:rPr>
          <w:color w:val="000000" w:themeColor="text1"/>
          <w:lang w:eastAsia="en-US"/>
        </w:rPr>
        <w:t xml:space="preserve"> №</w:t>
      </w:r>
      <w:r w:rsidR="00FD1D7D">
        <w:rPr>
          <w:color w:val="000000" w:themeColor="text1"/>
          <w:lang w:eastAsia="en-US"/>
        </w:rPr>
        <w:t>14</w:t>
      </w:r>
    </w:p>
    <w:p w:rsidR="006A15F5" w:rsidRPr="00E6131F" w:rsidRDefault="006A15F5" w:rsidP="006A15F5">
      <w:pPr>
        <w:pStyle w:val="ConsPlusTitle"/>
        <w:spacing w:line="360" w:lineRule="auto"/>
        <w:ind w:firstLine="709"/>
        <w:jc w:val="center"/>
        <w:rPr>
          <w:rFonts w:ascii="Times New Roman" w:hAnsi="Times New Roman" w:cs="Times New Roman"/>
          <w:color w:val="000000" w:themeColor="text1"/>
          <w:sz w:val="28"/>
          <w:szCs w:val="28"/>
        </w:rPr>
      </w:pPr>
    </w:p>
    <w:p w:rsidR="00D52299" w:rsidRPr="00E6131F" w:rsidRDefault="00D52299" w:rsidP="00FD1D7D">
      <w:pPr>
        <w:pStyle w:val="ConsPlusTitle"/>
        <w:jc w:val="center"/>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ПОЛОЖЕНИЕ</w:t>
      </w:r>
    </w:p>
    <w:p w:rsidR="00D52299" w:rsidRPr="00E6131F" w:rsidRDefault="00D52299" w:rsidP="00FD1D7D">
      <w:pPr>
        <w:pStyle w:val="ConsPlusTitle"/>
        <w:jc w:val="center"/>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 xml:space="preserve">О МУНИЦИПАЛЬНОМ ЛЕСНОМ КОНТРОЛЕ НА </w:t>
      </w:r>
      <w:r w:rsidR="006A15F5" w:rsidRPr="00E6131F">
        <w:rPr>
          <w:rFonts w:ascii="Times New Roman" w:hAnsi="Times New Roman" w:cs="Times New Roman"/>
          <w:color w:val="000000" w:themeColor="text1"/>
          <w:sz w:val="28"/>
          <w:szCs w:val="28"/>
        </w:rPr>
        <w:t>ТЕРРИТОРИИ МУНИЦИПАЛЬНОГО ОБРАЗОВАНИЯ «СРЕДНЕКАНСКИЙ МУНИЦИПАЛЬНЫЙ ОКРУГ МАГАДАНСКОЙ ОБЛАСТИ»</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 xml:space="preserve">Положение о муниципальном лесном контроле на </w:t>
      </w:r>
      <w:r w:rsidR="006A15F5" w:rsidRPr="00E6131F">
        <w:rPr>
          <w:rFonts w:ascii="Times New Roman" w:hAnsi="Times New Roman" w:cs="Times New Roman"/>
          <w:color w:val="000000" w:themeColor="text1"/>
          <w:sz w:val="28"/>
          <w:szCs w:val="28"/>
        </w:rPr>
        <w:t xml:space="preserve">территории муниципального образования «Среднеканский муниципальный округ Магаданской области» </w:t>
      </w:r>
      <w:r w:rsidRPr="00E6131F">
        <w:rPr>
          <w:rFonts w:ascii="Times New Roman" w:hAnsi="Times New Roman" w:cs="Times New Roman"/>
          <w:color w:val="000000" w:themeColor="text1"/>
          <w:sz w:val="28"/>
          <w:szCs w:val="28"/>
        </w:rPr>
        <w:t xml:space="preserve">(далее - Положение) устанавливает порядок осуществления контроля на территории городских лесов </w:t>
      </w:r>
      <w:r w:rsidR="006A15F5" w:rsidRPr="00E6131F">
        <w:rPr>
          <w:rFonts w:ascii="Times New Roman" w:hAnsi="Times New Roman" w:cs="Times New Roman"/>
          <w:color w:val="000000" w:themeColor="text1"/>
          <w:sz w:val="28"/>
          <w:szCs w:val="28"/>
        </w:rPr>
        <w:t>муниципального образования «Среднеканский муниципальный округ Магаданской области»</w:t>
      </w:r>
      <w:r w:rsidRPr="00E6131F">
        <w:rPr>
          <w:rFonts w:ascii="Times New Roman" w:hAnsi="Times New Roman" w:cs="Times New Roman"/>
          <w:color w:val="000000" w:themeColor="text1"/>
          <w:sz w:val="28"/>
          <w:szCs w:val="28"/>
        </w:rPr>
        <w:t xml:space="preserve"> (далее - муниципальный лесной контроль).</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 xml:space="preserve">К отношениям, связанным с осуществлением муниципального лесного контроля, организацией и проведением профилактических и контрольных мероприятий, применяются положения Федерального </w:t>
      </w:r>
      <w:hyperlink r:id="rId8">
        <w:r w:rsidRPr="00E6131F">
          <w:rPr>
            <w:rFonts w:ascii="Times New Roman" w:hAnsi="Times New Roman" w:cs="Times New Roman"/>
            <w:color w:val="000000" w:themeColor="text1"/>
            <w:sz w:val="28"/>
            <w:szCs w:val="28"/>
          </w:rPr>
          <w:t>закона</w:t>
        </w:r>
      </w:hyperlink>
      <w:r w:rsidRPr="00E6131F">
        <w:rPr>
          <w:rFonts w:ascii="Times New Roman" w:hAnsi="Times New Roman" w:cs="Times New Roman"/>
          <w:color w:val="000000" w:themeColor="text1"/>
          <w:sz w:val="28"/>
          <w:szCs w:val="28"/>
        </w:rPr>
        <w:t xml:space="preserve"> от 31.07.2020 </w:t>
      </w:r>
      <w:r w:rsidR="006A15F5" w:rsidRPr="00E6131F">
        <w:rPr>
          <w:rFonts w:ascii="Times New Roman" w:hAnsi="Times New Roman" w:cs="Times New Roman"/>
          <w:color w:val="000000" w:themeColor="text1"/>
          <w:sz w:val="28"/>
          <w:szCs w:val="28"/>
        </w:rPr>
        <w:t>№</w:t>
      </w:r>
      <w:r w:rsidRPr="00E6131F">
        <w:rPr>
          <w:rFonts w:ascii="Times New Roman" w:hAnsi="Times New Roman" w:cs="Times New Roman"/>
          <w:color w:val="000000" w:themeColor="text1"/>
          <w:sz w:val="28"/>
          <w:szCs w:val="28"/>
        </w:rPr>
        <w:t xml:space="preserve"> 248-ФЗ </w:t>
      </w:r>
      <w:r w:rsidR="006A15F5" w:rsidRPr="00E6131F">
        <w:rPr>
          <w:rFonts w:ascii="Times New Roman" w:hAnsi="Times New Roman" w:cs="Times New Roman"/>
          <w:color w:val="000000" w:themeColor="text1"/>
          <w:sz w:val="28"/>
          <w:szCs w:val="28"/>
        </w:rPr>
        <w:t>«</w:t>
      </w:r>
      <w:r w:rsidRPr="00E6131F">
        <w:rPr>
          <w:rFonts w:ascii="Times New Roman" w:hAnsi="Times New Roman" w:cs="Times New Roman"/>
          <w:color w:val="000000" w:themeColor="text1"/>
          <w:sz w:val="28"/>
          <w:szCs w:val="28"/>
        </w:rPr>
        <w:t>О государственном контроле (надзоре) и муниципальном контроле в Российской Федерации</w:t>
      </w:r>
      <w:r w:rsidR="006A15F5" w:rsidRPr="00E6131F">
        <w:rPr>
          <w:rFonts w:ascii="Times New Roman" w:hAnsi="Times New Roman" w:cs="Times New Roman"/>
          <w:color w:val="000000" w:themeColor="text1"/>
          <w:sz w:val="28"/>
          <w:szCs w:val="28"/>
        </w:rPr>
        <w:t>»</w:t>
      </w:r>
      <w:r w:rsidRPr="00E6131F">
        <w:rPr>
          <w:rFonts w:ascii="Times New Roman" w:hAnsi="Times New Roman" w:cs="Times New Roman"/>
          <w:color w:val="000000" w:themeColor="text1"/>
          <w:sz w:val="28"/>
          <w:szCs w:val="28"/>
        </w:rPr>
        <w:t xml:space="preserve"> (далее - Федеральный закон</w:t>
      </w:r>
      <w:r w:rsidR="006A15F5" w:rsidRPr="00E6131F">
        <w:rPr>
          <w:rFonts w:ascii="Times New Roman" w:hAnsi="Times New Roman" w:cs="Times New Roman"/>
          <w:color w:val="000000" w:themeColor="text1"/>
          <w:sz w:val="28"/>
          <w:szCs w:val="28"/>
        </w:rPr>
        <w:t xml:space="preserve"> №</w:t>
      </w:r>
      <w:r w:rsidRPr="00E6131F">
        <w:rPr>
          <w:rFonts w:ascii="Times New Roman" w:hAnsi="Times New Roman" w:cs="Times New Roman"/>
          <w:color w:val="000000" w:themeColor="text1"/>
          <w:sz w:val="28"/>
          <w:szCs w:val="28"/>
        </w:rPr>
        <w:t xml:space="preserve"> 248-ФЗ), Лесного </w:t>
      </w:r>
      <w:hyperlink r:id="rId9">
        <w:r w:rsidRPr="00E6131F">
          <w:rPr>
            <w:rFonts w:ascii="Times New Roman" w:hAnsi="Times New Roman" w:cs="Times New Roman"/>
            <w:color w:val="000000" w:themeColor="text1"/>
            <w:sz w:val="28"/>
            <w:szCs w:val="28"/>
          </w:rPr>
          <w:t>кодекса</w:t>
        </w:r>
      </w:hyperlink>
      <w:r w:rsidRPr="00E6131F">
        <w:rPr>
          <w:rFonts w:ascii="Times New Roman" w:hAnsi="Times New Roman" w:cs="Times New Roman"/>
          <w:color w:val="000000" w:themeColor="text1"/>
          <w:sz w:val="28"/>
          <w:szCs w:val="28"/>
        </w:rPr>
        <w:t xml:space="preserve"> Российской Федерации, Федерального </w:t>
      </w:r>
      <w:hyperlink r:id="rId10">
        <w:r w:rsidRPr="00E6131F">
          <w:rPr>
            <w:rFonts w:ascii="Times New Roman" w:hAnsi="Times New Roman" w:cs="Times New Roman"/>
            <w:color w:val="000000" w:themeColor="text1"/>
            <w:sz w:val="28"/>
            <w:szCs w:val="28"/>
          </w:rPr>
          <w:t>закона</w:t>
        </w:r>
      </w:hyperlink>
      <w:r w:rsidRPr="00E6131F">
        <w:rPr>
          <w:rFonts w:ascii="Times New Roman" w:hAnsi="Times New Roman" w:cs="Times New Roman"/>
          <w:color w:val="000000" w:themeColor="text1"/>
          <w:sz w:val="28"/>
          <w:szCs w:val="28"/>
        </w:rPr>
        <w:t xml:space="preserve"> от 06.10.2003 </w:t>
      </w:r>
      <w:r w:rsidR="006A15F5" w:rsidRPr="00E6131F">
        <w:rPr>
          <w:rFonts w:ascii="Times New Roman" w:hAnsi="Times New Roman" w:cs="Times New Roman"/>
          <w:color w:val="000000" w:themeColor="text1"/>
          <w:sz w:val="28"/>
          <w:szCs w:val="28"/>
        </w:rPr>
        <w:t>№</w:t>
      </w:r>
      <w:r w:rsidRPr="00E6131F">
        <w:rPr>
          <w:rFonts w:ascii="Times New Roman" w:hAnsi="Times New Roman" w:cs="Times New Roman"/>
          <w:color w:val="000000" w:themeColor="text1"/>
          <w:sz w:val="28"/>
          <w:szCs w:val="28"/>
        </w:rPr>
        <w:t xml:space="preserve"> 131-ФЗ </w:t>
      </w:r>
      <w:r w:rsidR="006A15F5" w:rsidRPr="00E6131F">
        <w:rPr>
          <w:rFonts w:ascii="Times New Roman" w:hAnsi="Times New Roman" w:cs="Times New Roman"/>
          <w:color w:val="000000" w:themeColor="text1"/>
          <w:sz w:val="28"/>
          <w:szCs w:val="28"/>
        </w:rPr>
        <w:t>«</w:t>
      </w:r>
      <w:r w:rsidRPr="00E6131F">
        <w:rPr>
          <w:rFonts w:ascii="Times New Roman" w:hAnsi="Times New Roman" w:cs="Times New Roman"/>
          <w:color w:val="000000" w:themeColor="text1"/>
          <w:sz w:val="28"/>
          <w:szCs w:val="28"/>
        </w:rPr>
        <w:t>Об общих принципах организации местного самоуправления в Российской Федерации</w:t>
      </w:r>
      <w:r w:rsidR="006A15F5" w:rsidRPr="00E6131F">
        <w:rPr>
          <w:rFonts w:ascii="Times New Roman" w:hAnsi="Times New Roman" w:cs="Times New Roman"/>
          <w:color w:val="000000" w:themeColor="text1"/>
          <w:sz w:val="28"/>
          <w:szCs w:val="28"/>
        </w:rPr>
        <w:t>»</w:t>
      </w:r>
      <w:r w:rsidRPr="00E6131F">
        <w:rPr>
          <w:rFonts w:ascii="Times New Roman" w:hAnsi="Times New Roman" w:cs="Times New Roman"/>
          <w:color w:val="000000" w:themeColor="text1"/>
          <w:sz w:val="28"/>
          <w:szCs w:val="28"/>
        </w:rPr>
        <w:t>.</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p>
    <w:p w:rsidR="00D52299" w:rsidRPr="00E6131F" w:rsidRDefault="00D52299" w:rsidP="00FD1D7D">
      <w:pPr>
        <w:pStyle w:val="ConsPlusTitle"/>
        <w:jc w:val="center"/>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Раздел 1. Общие положения</w:t>
      </w:r>
    </w:p>
    <w:p w:rsidR="00794924" w:rsidRPr="00E6131F" w:rsidRDefault="00794924" w:rsidP="00FD1D7D">
      <w:pPr>
        <w:pStyle w:val="ConsPlusTitle"/>
        <w:ind w:firstLine="709"/>
        <w:jc w:val="both"/>
        <w:rPr>
          <w:rFonts w:ascii="Times New Roman" w:hAnsi="Times New Roman" w:cs="Times New Roman"/>
          <w:color w:val="000000" w:themeColor="text1"/>
          <w:sz w:val="28"/>
          <w:szCs w:val="28"/>
        </w:rPr>
      </w:pPr>
    </w:p>
    <w:p w:rsidR="00D52299" w:rsidRPr="00E6131F" w:rsidRDefault="00D52299" w:rsidP="00311959">
      <w:pPr>
        <w:pStyle w:val="ConsPlusTitle"/>
        <w:ind w:firstLine="708"/>
        <w:jc w:val="center"/>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Статья 1. Предмет регулирования муниципального лесного контроля</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 xml:space="preserve">1. Под муниципальным лесным контролем понимается деятельность контрольных органов, установленных </w:t>
      </w:r>
      <w:hyperlink w:anchor="P109">
        <w:r w:rsidRPr="00E6131F">
          <w:rPr>
            <w:rFonts w:ascii="Times New Roman" w:hAnsi="Times New Roman" w:cs="Times New Roman"/>
            <w:color w:val="000000" w:themeColor="text1"/>
            <w:sz w:val="28"/>
            <w:szCs w:val="28"/>
          </w:rPr>
          <w:t>статьей 6</w:t>
        </w:r>
      </w:hyperlink>
      <w:r w:rsidRPr="00E6131F">
        <w:rPr>
          <w:rFonts w:ascii="Times New Roman" w:hAnsi="Times New Roman" w:cs="Times New Roman"/>
          <w:color w:val="000000" w:themeColor="text1"/>
          <w:sz w:val="28"/>
          <w:szCs w:val="28"/>
        </w:rPr>
        <w:t xml:space="preserve"> Положения, направленная на предупреждение, выявление и пресечение нарушений обязательных требований, осуществляемая в пределах полномочий контрольного органа посредством профилактики нарушений обязательных требований, оценки соблюдения гражданами и организациями обязательных требований, 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2. Муниципальный лесной контроль направлен на достижение общественно значимых результатов, связанных с минимизацией риска причинения вреда (ущерба) охраняемым законом ценностям, вызванного нарушениями обязательных требований.</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p>
    <w:p w:rsidR="00D52299" w:rsidRPr="00E6131F" w:rsidRDefault="00D52299" w:rsidP="00311959">
      <w:pPr>
        <w:pStyle w:val="ConsPlusTitle"/>
        <w:ind w:firstLine="540"/>
        <w:jc w:val="center"/>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Статья 2. Предмет муниципального лесного контроля</w:t>
      </w:r>
    </w:p>
    <w:p w:rsidR="00D0695A" w:rsidRPr="00E6131F" w:rsidRDefault="00D0695A" w:rsidP="00FD1D7D">
      <w:pPr>
        <w:pStyle w:val="ae"/>
        <w:shd w:val="clear" w:color="auto" w:fill="FFFFFF"/>
        <w:spacing w:before="0" w:beforeAutospacing="0" w:after="0" w:afterAutospacing="0"/>
        <w:ind w:firstLine="540"/>
        <w:jc w:val="both"/>
        <w:rPr>
          <w:color w:val="000000" w:themeColor="text1"/>
          <w:sz w:val="28"/>
          <w:szCs w:val="28"/>
        </w:rPr>
      </w:pPr>
      <w:r w:rsidRPr="00E6131F">
        <w:rPr>
          <w:color w:val="000000" w:themeColor="text1"/>
          <w:sz w:val="28"/>
          <w:szCs w:val="28"/>
        </w:rPr>
        <w:t> Предметом муниципального контроля</w:t>
      </w:r>
      <w:r w:rsidR="002B0D1E" w:rsidRPr="00E6131F">
        <w:rPr>
          <w:color w:val="000000" w:themeColor="text1"/>
          <w:sz w:val="28"/>
          <w:szCs w:val="28"/>
        </w:rPr>
        <w:t xml:space="preserve"> </w:t>
      </w:r>
      <w:r w:rsidRPr="00E6131F">
        <w:rPr>
          <w:color w:val="000000" w:themeColor="text1"/>
          <w:sz w:val="28"/>
          <w:szCs w:val="28"/>
        </w:rPr>
        <w:t>являются:</w:t>
      </w:r>
    </w:p>
    <w:p w:rsidR="00D0695A" w:rsidRPr="00E6131F" w:rsidRDefault="00D0695A" w:rsidP="00FD1D7D">
      <w:pPr>
        <w:pStyle w:val="ae"/>
        <w:shd w:val="clear" w:color="auto" w:fill="FFFFFF"/>
        <w:spacing w:before="0" w:beforeAutospacing="0" w:after="0" w:afterAutospacing="0"/>
        <w:ind w:firstLine="540"/>
        <w:jc w:val="both"/>
        <w:rPr>
          <w:color w:val="000000" w:themeColor="text1"/>
          <w:sz w:val="28"/>
          <w:szCs w:val="28"/>
        </w:rPr>
      </w:pPr>
      <w:r w:rsidRPr="00E6131F">
        <w:rPr>
          <w:color w:val="000000" w:themeColor="text1"/>
          <w:sz w:val="28"/>
          <w:szCs w:val="28"/>
        </w:rPr>
        <w:lastRenderedPageBreak/>
        <w:t>1) соблюдение контролируемыми лицами обязательных требований, установленных нормативными правовыми актами;</w:t>
      </w:r>
    </w:p>
    <w:p w:rsidR="00D0695A" w:rsidRPr="00E6131F" w:rsidRDefault="00D0695A" w:rsidP="00FD1D7D">
      <w:pPr>
        <w:pStyle w:val="ae"/>
        <w:shd w:val="clear" w:color="auto" w:fill="FFFFFF"/>
        <w:spacing w:before="0" w:beforeAutospacing="0" w:after="0" w:afterAutospacing="0"/>
        <w:ind w:firstLine="540"/>
        <w:jc w:val="both"/>
        <w:rPr>
          <w:color w:val="000000" w:themeColor="text1"/>
          <w:sz w:val="28"/>
          <w:szCs w:val="28"/>
        </w:rPr>
      </w:pPr>
      <w:r w:rsidRPr="00E6131F">
        <w:rPr>
          <w:color w:val="000000" w:themeColor="text1"/>
          <w:sz w:val="28"/>
          <w:szCs w:val="28"/>
        </w:rPr>
        <w:t>2) соблюдение (реализация) требований, содержащихся в разрешительных документах;</w:t>
      </w:r>
    </w:p>
    <w:p w:rsidR="00D0695A" w:rsidRPr="00E6131F" w:rsidRDefault="00D0695A" w:rsidP="00FD1D7D">
      <w:pPr>
        <w:pStyle w:val="ae"/>
        <w:shd w:val="clear" w:color="auto" w:fill="FFFFFF"/>
        <w:spacing w:before="0" w:beforeAutospacing="0" w:after="0" w:afterAutospacing="0"/>
        <w:ind w:firstLine="540"/>
        <w:jc w:val="both"/>
        <w:rPr>
          <w:color w:val="000000" w:themeColor="text1"/>
          <w:sz w:val="28"/>
          <w:szCs w:val="28"/>
        </w:rPr>
      </w:pPr>
      <w:r w:rsidRPr="00E6131F">
        <w:rPr>
          <w:color w:val="000000" w:themeColor="text1"/>
          <w:sz w:val="28"/>
          <w:szCs w:val="28"/>
        </w:rPr>
        <w:t>3) соблюдение требований документов, исполнение которых является необходимым в соответствии с законодательством Российской Федерации;</w:t>
      </w:r>
    </w:p>
    <w:p w:rsidR="00D0695A" w:rsidRPr="00E6131F" w:rsidRDefault="00D0695A" w:rsidP="00FD1D7D">
      <w:pPr>
        <w:pStyle w:val="ae"/>
        <w:shd w:val="clear" w:color="auto" w:fill="FFFFFF"/>
        <w:spacing w:before="0" w:beforeAutospacing="0" w:after="0" w:afterAutospacing="0"/>
        <w:ind w:firstLine="540"/>
        <w:jc w:val="both"/>
        <w:rPr>
          <w:color w:val="000000" w:themeColor="text1"/>
          <w:sz w:val="28"/>
          <w:szCs w:val="28"/>
        </w:rPr>
      </w:pPr>
      <w:r w:rsidRPr="00E6131F">
        <w:rPr>
          <w:color w:val="000000" w:themeColor="text1"/>
          <w:sz w:val="28"/>
          <w:szCs w:val="28"/>
        </w:rPr>
        <w:t>4) исполнение решений, принимаемых по результатам контрольных (надзорных) мероприятий.</w:t>
      </w:r>
    </w:p>
    <w:p w:rsidR="003D1D58" w:rsidRPr="00E6131F" w:rsidRDefault="003D1D58" w:rsidP="00FD1D7D">
      <w:pPr>
        <w:pStyle w:val="ConsPlusNormal"/>
        <w:ind w:firstLine="709"/>
        <w:jc w:val="both"/>
        <w:rPr>
          <w:rFonts w:ascii="Times New Roman" w:hAnsi="Times New Roman" w:cs="Times New Roman"/>
          <w:color w:val="000000" w:themeColor="text1"/>
          <w:sz w:val="28"/>
          <w:szCs w:val="28"/>
        </w:rPr>
      </w:pPr>
    </w:p>
    <w:p w:rsidR="00D52299" w:rsidRPr="00E6131F" w:rsidRDefault="00D52299" w:rsidP="00311959">
      <w:pPr>
        <w:pStyle w:val="ConsPlusTitle"/>
        <w:ind w:firstLine="708"/>
        <w:jc w:val="center"/>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Статья 3. Объекты муниципального лесного контроля</w:t>
      </w:r>
    </w:p>
    <w:p w:rsidR="00D145EA" w:rsidRPr="00E6131F" w:rsidRDefault="00D52299" w:rsidP="00FD1D7D">
      <w:pPr>
        <w:pStyle w:val="ae"/>
        <w:shd w:val="clear" w:color="auto" w:fill="FFFFFF"/>
        <w:spacing w:before="0" w:beforeAutospacing="0" w:after="0" w:afterAutospacing="0"/>
        <w:ind w:firstLine="709"/>
        <w:jc w:val="both"/>
        <w:rPr>
          <w:color w:val="000000" w:themeColor="text1"/>
          <w:sz w:val="28"/>
          <w:szCs w:val="28"/>
        </w:rPr>
      </w:pPr>
      <w:r w:rsidRPr="00E6131F">
        <w:rPr>
          <w:color w:val="000000" w:themeColor="text1"/>
          <w:sz w:val="28"/>
          <w:szCs w:val="28"/>
        </w:rPr>
        <w:t>1</w:t>
      </w:r>
      <w:r w:rsidR="00D145EA" w:rsidRPr="00E6131F">
        <w:rPr>
          <w:color w:val="000000" w:themeColor="text1"/>
          <w:sz w:val="28"/>
          <w:szCs w:val="28"/>
        </w:rPr>
        <w:t>. Объектами муниципального контроля являются:</w:t>
      </w:r>
    </w:p>
    <w:p w:rsidR="00D145EA" w:rsidRPr="00E6131F" w:rsidRDefault="00D145EA" w:rsidP="00FD1D7D">
      <w:pPr>
        <w:pStyle w:val="ae"/>
        <w:shd w:val="clear" w:color="auto" w:fill="FFFFFF"/>
        <w:spacing w:before="0" w:beforeAutospacing="0" w:after="0" w:afterAutospacing="0"/>
        <w:ind w:firstLine="709"/>
        <w:jc w:val="both"/>
        <w:rPr>
          <w:color w:val="000000" w:themeColor="text1"/>
          <w:sz w:val="28"/>
          <w:szCs w:val="28"/>
        </w:rPr>
      </w:pPr>
      <w:r w:rsidRPr="00E6131F">
        <w:rPr>
          <w:color w:val="000000" w:themeColor="text1"/>
          <w:sz w:val="28"/>
          <w:szCs w:val="28"/>
        </w:rPr>
        <w:t>1)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
    <w:p w:rsidR="00D145EA" w:rsidRPr="00E6131F" w:rsidRDefault="00D145EA" w:rsidP="00FD1D7D">
      <w:pPr>
        <w:pStyle w:val="ae"/>
        <w:shd w:val="clear" w:color="auto" w:fill="FFFFFF"/>
        <w:spacing w:before="0" w:beforeAutospacing="0" w:after="0" w:afterAutospacing="0"/>
        <w:ind w:firstLine="709"/>
        <w:jc w:val="both"/>
        <w:rPr>
          <w:color w:val="000000" w:themeColor="text1"/>
          <w:sz w:val="28"/>
          <w:szCs w:val="28"/>
        </w:rPr>
      </w:pPr>
      <w:r w:rsidRPr="00E6131F">
        <w:rPr>
          <w:color w:val="000000" w:themeColor="text1"/>
          <w:sz w:val="28"/>
          <w:szCs w:val="28"/>
        </w:rPr>
        <w:t>2) результаты деятельности граждан и организаций, в том числе продукция (товары), работы и услуги, к которым предъявляются обязательные требования;</w:t>
      </w:r>
    </w:p>
    <w:p w:rsidR="00D145EA" w:rsidRPr="00E6131F" w:rsidRDefault="00D145EA" w:rsidP="00FD1D7D">
      <w:pPr>
        <w:ind w:firstLine="709"/>
        <w:jc w:val="both"/>
        <w:rPr>
          <w:color w:val="000000" w:themeColor="text1"/>
          <w:sz w:val="28"/>
          <w:szCs w:val="28"/>
        </w:rPr>
      </w:pPr>
      <w:r w:rsidRPr="00E6131F">
        <w:rPr>
          <w:color w:val="000000" w:themeColor="text1"/>
          <w:sz w:val="28"/>
          <w:szCs w:val="28"/>
        </w:rPr>
        <w:t>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граждане и организации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 xml:space="preserve">2. Управлением </w:t>
      </w:r>
      <w:r w:rsidR="006A15F5" w:rsidRPr="00E6131F">
        <w:rPr>
          <w:rFonts w:ascii="Times New Roman" w:hAnsi="Times New Roman" w:cs="Times New Roman"/>
          <w:color w:val="000000" w:themeColor="text1"/>
          <w:sz w:val="28"/>
          <w:szCs w:val="28"/>
        </w:rPr>
        <w:t xml:space="preserve">земельных и </w:t>
      </w:r>
      <w:r w:rsidRPr="00E6131F">
        <w:rPr>
          <w:rFonts w:ascii="Times New Roman" w:hAnsi="Times New Roman" w:cs="Times New Roman"/>
          <w:color w:val="000000" w:themeColor="text1"/>
          <w:sz w:val="28"/>
          <w:szCs w:val="28"/>
        </w:rPr>
        <w:t xml:space="preserve">имущественных отношений </w:t>
      </w:r>
      <w:r w:rsidR="006A15F5" w:rsidRPr="00E6131F">
        <w:rPr>
          <w:rFonts w:ascii="Times New Roman" w:hAnsi="Times New Roman" w:cs="Times New Roman"/>
          <w:color w:val="000000" w:themeColor="text1"/>
          <w:sz w:val="28"/>
          <w:szCs w:val="28"/>
        </w:rPr>
        <w:t>А</w:t>
      </w:r>
      <w:r w:rsidRPr="00E6131F">
        <w:rPr>
          <w:rFonts w:ascii="Times New Roman" w:hAnsi="Times New Roman" w:cs="Times New Roman"/>
          <w:color w:val="000000" w:themeColor="text1"/>
          <w:sz w:val="28"/>
          <w:szCs w:val="28"/>
        </w:rPr>
        <w:t xml:space="preserve">дминистрации </w:t>
      </w:r>
      <w:r w:rsidR="006A15F5" w:rsidRPr="00E6131F">
        <w:rPr>
          <w:rFonts w:ascii="Times New Roman" w:hAnsi="Times New Roman" w:cs="Times New Roman"/>
          <w:color w:val="000000" w:themeColor="text1"/>
          <w:sz w:val="28"/>
          <w:szCs w:val="28"/>
        </w:rPr>
        <w:t>Среднеканского</w:t>
      </w:r>
      <w:r w:rsidRPr="00E6131F">
        <w:rPr>
          <w:rFonts w:ascii="Times New Roman" w:hAnsi="Times New Roman" w:cs="Times New Roman"/>
          <w:color w:val="000000" w:themeColor="text1"/>
          <w:sz w:val="28"/>
          <w:szCs w:val="28"/>
        </w:rPr>
        <w:t xml:space="preserve"> муниципального округа Магаданской области (далее - Управление) в рамках осуществления муниципального лесного контроля, обеспечивается учет объектов муниципального лесного контроля посредством сбора, обработки, анализа и учета сведений об объектах контроля на основании информации, представляемой в Управление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
    <w:p w:rsidR="00D145EA" w:rsidRPr="00E6131F" w:rsidRDefault="00D145EA"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shd w:val="clear" w:color="auto" w:fill="FFFFFF"/>
        </w:rPr>
        <w:t>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p>
    <w:p w:rsidR="00D52299" w:rsidRPr="00E6131F" w:rsidRDefault="00D52299" w:rsidP="00FD1D7D">
      <w:pPr>
        <w:pStyle w:val="ConsPlusTitle"/>
        <w:jc w:val="center"/>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Раздел 2. Управление рисками причинения вреда (ущерба)</w:t>
      </w:r>
    </w:p>
    <w:p w:rsidR="00D52299" w:rsidRPr="00E6131F" w:rsidRDefault="00D52299" w:rsidP="00FD1D7D">
      <w:pPr>
        <w:pStyle w:val="ConsPlusTitle"/>
        <w:jc w:val="center"/>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охраняемым законом ценностям и перечень индикаторов риска</w:t>
      </w:r>
    </w:p>
    <w:p w:rsidR="00D52299" w:rsidRPr="00E6131F" w:rsidRDefault="00D52299" w:rsidP="00FD1D7D">
      <w:pPr>
        <w:pStyle w:val="ConsPlusTitle"/>
        <w:jc w:val="center"/>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нарушения обязательных требований при осуществлении</w:t>
      </w:r>
    </w:p>
    <w:p w:rsidR="00D52299" w:rsidRPr="00E6131F" w:rsidRDefault="00D52299" w:rsidP="00FD1D7D">
      <w:pPr>
        <w:pStyle w:val="ConsPlusTitle"/>
        <w:jc w:val="center"/>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муниципального лесного контроля</w:t>
      </w:r>
    </w:p>
    <w:p w:rsidR="00D52299" w:rsidRDefault="00D52299" w:rsidP="00FD1D7D">
      <w:pPr>
        <w:pStyle w:val="ConsPlusNormal"/>
        <w:ind w:firstLine="709"/>
        <w:jc w:val="both"/>
        <w:rPr>
          <w:rFonts w:ascii="Times New Roman" w:hAnsi="Times New Roman" w:cs="Times New Roman"/>
          <w:color w:val="000000" w:themeColor="text1"/>
          <w:sz w:val="28"/>
          <w:szCs w:val="28"/>
        </w:rPr>
      </w:pPr>
    </w:p>
    <w:p w:rsidR="00311959" w:rsidRPr="00E6131F" w:rsidRDefault="00311959" w:rsidP="00FD1D7D">
      <w:pPr>
        <w:pStyle w:val="ConsPlusNormal"/>
        <w:ind w:firstLine="709"/>
        <w:jc w:val="both"/>
        <w:rPr>
          <w:rFonts w:ascii="Times New Roman" w:hAnsi="Times New Roman" w:cs="Times New Roman"/>
          <w:color w:val="000000" w:themeColor="text1"/>
          <w:sz w:val="28"/>
          <w:szCs w:val="28"/>
        </w:rPr>
      </w:pPr>
    </w:p>
    <w:p w:rsidR="00D52299" w:rsidRPr="00E6131F" w:rsidRDefault="00D52299" w:rsidP="00311959">
      <w:pPr>
        <w:pStyle w:val="ConsPlusTitle"/>
        <w:ind w:firstLine="708"/>
        <w:jc w:val="center"/>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lastRenderedPageBreak/>
        <w:t>Статья 4. Основы системы оценки и управления рисками причинения вреда (ущерба) охраняемым законом ценностям</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1. При осуществлении муниципального лесного контроля Управлением применяется система оценки и управления рисками.</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2. Должностные лица, уполномоченные осуществлять муниципальный контроль, относят объекты контроля к одной из следующих категорий риска причинения вреда (ущерба) (далее - категории риска):</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а) значительный риск;</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б) умеренный риск;</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в) низкий риск.</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3. Критериями отнесения объекта контроля к категории риска являются:</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bookmarkStart w:id="0" w:name="P85"/>
      <w:bookmarkEnd w:id="0"/>
      <w:r w:rsidRPr="00E6131F">
        <w:rPr>
          <w:rFonts w:ascii="Times New Roman" w:hAnsi="Times New Roman" w:cs="Times New Roman"/>
          <w:color w:val="000000" w:themeColor="text1"/>
          <w:sz w:val="28"/>
          <w:szCs w:val="28"/>
        </w:rPr>
        <w:t>а) для значительного риска - установление в течение 2 лет, предшествующих моменту отнесения должностными лицами, уполномоченными осуществлять муниципальный контроль, объекта контроля к одной из категорий риска, факта причинения вреда лесам и находящимся в них природным объектам вследствие нарушения лесного законодательства (в том числе выразившегося в незаконной рубке деревьев, загрязнении лесов сточными водами, химическими, радиоактивными и другими вредными веществами, отходами производства и потребления и (или) в ином негативном воздействии на леса или в нарушении правил пожарной безопасности в лесах, повлекшем возникновение лесного пожара) контролируемым лицом, в том числе вследствие действий (бездействия) должностных лиц контролируемого лица, и (или) иными лицами, действующими на основании договорных отношений с контролируемым лицом;</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б) для умеренного риска - совершение в течение 2 лет, предшествующих моменту отнесения должностными лицами, уполномоченными осуществлять муниципальный контроль, объекта контроля к одной из категорий риска, административного правонарушения без причинения вреда лесам и находящимся в них природным объектам (</w:t>
      </w:r>
      <w:hyperlink r:id="rId11">
        <w:r w:rsidRPr="00E6131F">
          <w:rPr>
            <w:rFonts w:ascii="Times New Roman" w:hAnsi="Times New Roman" w:cs="Times New Roman"/>
            <w:color w:val="000000" w:themeColor="text1"/>
            <w:sz w:val="28"/>
            <w:szCs w:val="28"/>
          </w:rPr>
          <w:t>статьи 8.5</w:t>
        </w:r>
      </w:hyperlink>
      <w:r w:rsidRPr="00E6131F">
        <w:rPr>
          <w:rFonts w:ascii="Times New Roman" w:hAnsi="Times New Roman" w:cs="Times New Roman"/>
          <w:color w:val="000000" w:themeColor="text1"/>
          <w:sz w:val="28"/>
          <w:szCs w:val="28"/>
        </w:rPr>
        <w:t xml:space="preserve">, </w:t>
      </w:r>
      <w:hyperlink r:id="rId12">
        <w:r w:rsidRPr="00E6131F">
          <w:rPr>
            <w:rFonts w:ascii="Times New Roman" w:hAnsi="Times New Roman" w:cs="Times New Roman"/>
            <w:color w:val="000000" w:themeColor="text1"/>
            <w:sz w:val="28"/>
            <w:szCs w:val="28"/>
          </w:rPr>
          <w:t>8.25</w:t>
        </w:r>
      </w:hyperlink>
      <w:r w:rsidRPr="00E6131F">
        <w:rPr>
          <w:rFonts w:ascii="Times New Roman" w:hAnsi="Times New Roman" w:cs="Times New Roman"/>
          <w:color w:val="000000" w:themeColor="text1"/>
          <w:sz w:val="28"/>
          <w:szCs w:val="28"/>
        </w:rPr>
        <w:t xml:space="preserve"> - </w:t>
      </w:r>
      <w:hyperlink r:id="rId13">
        <w:r w:rsidRPr="00E6131F">
          <w:rPr>
            <w:rFonts w:ascii="Times New Roman" w:hAnsi="Times New Roman" w:cs="Times New Roman"/>
            <w:color w:val="000000" w:themeColor="text1"/>
            <w:sz w:val="28"/>
            <w:szCs w:val="28"/>
          </w:rPr>
          <w:t>8.27</w:t>
        </w:r>
      </w:hyperlink>
      <w:r w:rsidRPr="00E6131F">
        <w:rPr>
          <w:rFonts w:ascii="Times New Roman" w:hAnsi="Times New Roman" w:cs="Times New Roman"/>
          <w:color w:val="000000" w:themeColor="text1"/>
          <w:sz w:val="28"/>
          <w:szCs w:val="28"/>
        </w:rPr>
        <w:t xml:space="preserve">, </w:t>
      </w:r>
      <w:hyperlink r:id="rId14">
        <w:r w:rsidRPr="00E6131F">
          <w:rPr>
            <w:rFonts w:ascii="Times New Roman" w:hAnsi="Times New Roman" w:cs="Times New Roman"/>
            <w:color w:val="000000" w:themeColor="text1"/>
            <w:sz w:val="28"/>
            <w:szCs w:val="28"/>
          </w:rPr>
          <w:t>8.31</w:t>
        </w:r>
      </w:hyperlink>
      <w:r w:rsidRPr="00E6131F">
        <w:rPr>
          <w:rFonts w:ascii="Times New Roman" w:hAnsi="Times New Roman" w:cs="Times New Roman"/>
          <w:color w:val="000000" w:themeColor="text1"/>
          <w:sz w:val="28"/>
          <w:szCs w:val="28"/>
        </w:rPr>
        <w:t xml:space="preserve">, </w:t>
      </w:r>
      <w:hyperlink r:id="rId15">
        <w:r w:rsidRPr="00E6131F">
          <w:rPr>
            <w:rFonts w:ascii="Times New Roman" w:hAnsi="Times New Roman" w:cs="Times New Roman"/>
            <w:color w:val="000000" w:themeColor="text1"/>
            <w:sz w:val="28"/>
            <w:szCs w:val="28"/>
          </w:rPr>
          <w:t>8.32</w:t>
        </w:r>
      </w:hyperlink>
      <w:r w:rsidRPr="00E6131F">
        <w:rPr>
          <w:rFonts w:ascii="Times New Roman" w:hAnsi="Times New Roman" w:cs="Times New Roman"/>
          <w:color w:val="000000" w:themeColor="text1"/>
          <w:sz w:val="28"/>
          <w:szCs w:val="28"/>
        </w:rPr>
        <w:t xml:space="preserve">, </w:t>
      </w:r>
      <w:hyperlink r:id="rId16">
        <w:r w:rsidRPr="00E6131F">
          <w:rPr>
            <w:rFonts w:ascii="Times New Roman" w:hAnsi="Times New Roman" w:cs="Times New Roman"/>
            <w:color w:val="000000" w:themeColor="text1"/>
            <w:sz w:val="28"/>
            <w:szCs w:val="28"/>
          </w:rPr>
          <w:t>8.45</w:t>
        </w:r>
      </w:hyperlink>
      <w:r w:rsidRPr="00E6131F">
        <w:rPr>
          <w:rFonts w:ascii="Times New Roman" w:hAnsi="Times New Roman" w:cs="Times New Roman"/>
          <w:color w:val="000000" w:themeColor="text1"/>
          <w:sz w:val="28"/>
          <w:szCs w:val="28"/>
        </w:rPr>
        <w:t xml:space="preserve">, </w:t>
      </w:r>
      <w:hyperlink r:id="rId17">
        <w:r w:rsidRPr="00E6131F">
          <w:rPr>
            <w:rFonts w:ascii="Times New Roman" w:hAnsi="Times New Roman" w:cs="Times New Roman"/>
            <w:color w:val="000000" w:themeColor="text1"/>
            <w:sz w:val="28"/>
            <w:szCs w:val="28"/>
          </w:rPr>
          <w:t>часть 1 статьи 19.5</w:t>
        </w:r>
      </w:hyperlink>
      <w:r w:rsidRPr="00E6131F">
        <w:rPr>
          <w:rFonts w:ascii="Times New Roman" w:hAnsi="Times New Roman" w:cs="Times New Roman"/>
          <w:color w:val="000000" w:themeColor="text1"/>
          <w:sz w:val="28"/>
          <w:szCs w:val="28"/>
        </w:rPr>
        <w:t xml:space="preserve"> Кодекса Российской Федерации об административных правонарушениях) контролируемым лицом, в том числе вследствие действий (бездействия) должностных лиц контролируемого лица, и (или) иными лицами, действующими на основании договорных отношений с контролируемым лицом;</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в) для низкого риска - отсутствие обстоятельств, предусмотренных для значительного и умеренного риска.</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 xml:space="preserve">Установление факта причинения контролируемым лицом вреда лесам и находящимся в них природным объектам вследствие нарушения лесного законодательства в соответствии с </w:t>
      </w:r>
      <w:hyperlink w:anchor="P85">
        <w:r w:rsidRPr="00E6131F">
          <w:rPr>
            <w:rFonts w:ascii="Times New Roman" w:hAnsi="Times New Roman" w:cs="Times New Roman"/>
            <w:color w:val="000000" w:themeColor="text1"/>
            <w:sz w:val="28"/>
            <w:szCs w:val="28"/>
          </w:rPr>
          <w:t xml:space="preserve">подпунктом </w:t>
        </w:r>
        <w:r w:rsidR="00BB4F8B" w:rsidRPr="00E6131F">
          <w:rPr>
            <w:rFonts w:ascii="Times New Roman" w:hAnsi="Times New Roman" w:cs="Times New Roman"/>
            <w:color w:val="000000" w:themeColor="text1"/>
            <w:sz w:val="28"/>
            <w:szCs w:val="28"/>
          </w:rPr>
          <w:t>«</w:t>
        </w:r>
        <w:r w:rsidRPr="00E6131F">
          <w:rPr>
            <w:rFonts w:ascii="Times New Roman" w:hAnsi="Times New Roman" w:cs="Times New Roman"/>
            <w:color w:val="000000" w:themeColor="text1"/>
            <w:sz w:val="28"/>
            <w:szCs w:val="28"/>
          </w:rPr>
          <w:t>а</w:t>
        </w:r>
        <w:r w:rsidR="00BB4F8B" w:rsidRPr="00E6131F">
          <w:rPr>
            <w:rFonts w:ascii="Times New Roman" w:hAnsi="Times New Roman" w:cs="Times New Roman"/>
            <w:color w:val="000000" w:themeColor="text1"/>
            <w:sz w:val="28"/>
            <w:szCs w:val="28"/>
          </w:rPr>
          <w:t>»</w:t>
        </w:r>
        <w:r w:rsidRPr="00E6131F">
          <w:rPr>
            <w:rFonts w:ascii="Times New Roman" w:hAnsi="Times New Roman" w:cs="Times New Roman"/>
            <w:color w:val="000000" w:themeColor="text1"/>
            <w:sz w:val="28"/>
            <w:szCs w:val="28"/>
          </w:rPr>
          <w:t xml:space="preserve"> пункта 3</w:t>
        </w:r>
      </w:hyperlink>
      <w:r w:rsidRPr="00E6131F">
        <w:rPr>
          <w:rFonts w:ascii="Times New Roman" w:hAnsi="Times New Roman" w:cs="Times New Roman"/>
          <w:color w:val="000000" w:themeColor="text1"/>
          <w:sz w:val="28"/>
          <w:szCs w:val="28"/>
        </w:rPr>
        <w:t xml:space="preserve"> настоящей статьи осуществляется согласно вступившему в законную силу постановлению о назначении административного наказания, приговору суда и (или) иного судебному постановлению.</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4. Отнесение объекта контроля к категории риска и изменение присвоенной категории риска осуществляется распоряжени</w:t>
      </w:r>
      <w:r w:rsidR="00BB4F8B" w:rsidRPr="00E6131F">
        <w:rPr>
          <w:rFonts w:ascii="Times New Roman" w:hAnsi="Times New Roman" w:cs="Times New Roman"/>
          <w:color w:val="000000" w:themeColor="text1"/>
          <w:sz w:val="28"/>
          <w:szCs w:val="28"/>
        </w:rPr>
        <w:t>ем</w:t>
      </w:r>
      <w:r w:rsidRPr="00E6131F">
        <w:rPr>
          <w:rFonts w:ascii="Times New Roman" w:hAnsi="Times New Roman" w:cs="Times New Roman"/>
          <w:color w:val="000000" w:themeColor="text1"/>
          <w:sz w:val="28"/>
          <w:szCs w:val="28"/>
        </w:rPr>
        <w:t xml:space="preserve"> Управления по месту нахождения объекта контроля.</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 xml:space="preserve">5. При наличии критериев риска, позволяющих отнести объект контроля к различным категориям риска, подлежат применению критерии риска, относящие </w:t>
      </w:r>
      <w:r w:rsidRPr="00E6131F">
        <w:rPr>
          <w:rFonts w:ascii="Times New Roman" w:hAnsi="Times New Roman" w:cs="Times New Roman"/>
          <w:color w:val="000000" w:themeColor="text1"/>
          <w:sz w:val="28"/>
          <w:szCs w:val="28"/>
        </w:rPr>
        <w:lastRenderedPageBreak/>
        <w:t>объект контроля к более высокой категории риска.</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6. При отсутствии решения об отнесении объекта контроля к категории риска, такие объекты контроля считаются отнесенными к низкой категории риска.</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7. По запросу контролируемого лица Управление в течение 5 рабочих дней со дня поступления сведений о соответствии объекта контроля критериям риска иной категории риска либо об изменении критериев риска должно принять решение об изменении категории риска объекта контроля.</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p>
    <w:p w:rsidR="00311959" w:rsidRDefault="00D52299" w:rsidP="00FD1D7D">
      <w:pPr>
        <w:pStyle w:val="ConsPlusTitle"/>
        <w:ind w:firstLine="708"/>
        <w:jc w:val="center"/>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Статья 5. Перечень индикаторов риска нарушения обязательных</w:t>
      </w:r>
    </w:p>
    <w:p w:rsidR="00D52299" w:rsidRPr="00E6131F" w:rsidRDefault="00D52299" w:rsidP="00FD1D7D">
      <w:pPr>
        <w:pStyle w:val="ConsPlusTitle"/>
        <w:ind w:firstLine="708"/>
        <w:jc w:val="center"/>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требований при осуществлении муниципального лесного контроля</w:t>
      </w:r>
    </w:p>
    <w:p w:rsidR="008F65A7" w:rsidRPr="00E6131F" w:rsidRDefault="008F65A7" w:rsidP="00FD1D7D">
      <w:pPr>
        <w:pStyle w:val="ae"/>
        <w:spacing w:before="0" w:beforeAutospacing="0" w:after="0" w:afterAutospacing="0"/>
        <w:ind w:firstLine="709"/>
        <w:jc w:val="both"/>
        <w:rPr>
          <w:color w:val="000000" w:themeColor="text1"/>
          <w:sz w:val="28"/>
          <w:szCs w:val="28"/>
        </w:rPr>
      </w:pPr>
      <w:r w:rsidRPr="00E6131F">
        <w:rPr>
          <w:color w:val="000000" w:themeColor="text1"/>
          <w:sz w:val="28"/>
          <w:szCs w:val="28"/>
        </w:rPr>
        <w:t>Индикаторами риска нарушения обязательных требований, используемыми при принятии решения о проведении и выборе вида внепланового контрольного мероприятия при осуществлении Управлением муниципального лесного контроля, являются:</w:t>
      </w:r>
    </w:p>
    <w:p w:rsidR="008F65A7" w:rsidRPr="00E6131F" w:rsidRDefault="008F65A7" w:rsidP="00FD1D7D">
      <w:pPr>
        <w:pStyle w:val="formattext"/>
        <w:shd w:val="clear" w:color="auto" w:fill="FFFFFF"/>
        <w:spacing w:before="0" w:beforeAutospacing="0" w:after="0" w:afterAutospacing="0"/>
        <w:ind w:firstLine="709"/>
        <w:jc w:val="both"/>
        <w:textAlignment w:val="baseline"/>
        <w:rPr>
          <w:color w:val="000000" w:themeColor="text1"/>
          <w:sz w:val="28"/>
          <w:szCs w:val="28"/>
        </w:rPr>
      </w:pPr>
      <w:r w:rsidRPr="00E6131F">
        <w:rPr>
          <w:color w:val="000000" w:themeColor="text1"/>
          <w:sz w:val="28"/>
          <w:szCs w:val="28"/>
        </w:rPr>
        <w:t>1. Установление на лесном участке, предоставленном в аренду, постоянное бессрочное пользование, безвозмездное пользование (далее - использование), или на территории в границах лесничества, не предоставленной для использования, увеличения в два и более раза площади лесных насаждений, погибших и (или) поврежденных вследствие воздействия вредных организмов за календарный год, по сравнению со среднегодовой величиной</w:t>
      </w:r>
      <w:bookmarkStart w:id="1" w:name="_GoBack"/>
      <w:bookmarkEnd w:id="1"/>
      <w:r w:rsidRPr="00E6131F">
        <w:rPr>
          <w:color w:val="000000" w:themeColor="text1"/>
          <w:sz w:val="28"/>
          <w:szCs w:val="28"/>
        </w:rPr>
        <w:t xml:space="preserve"> за предшествующий пятилетний период.</w:t>
      </w:r>
    </w:p>
    <w:p w:rsidR="008F65A7" w:rsidRPr="00E6131F" w:rsidRDefault="008F65A7" w:rsidP="00FD1D7D">
      <w:pPr>
        <w:pStyle w:val="formattext"/>
        <w:shd w:val="clear" w:color="auto" w:fill="FFFFFF"/>
        <w:spacing w:before="0" w:beforeAutospacing="0" w:after="0" w:afterAutospacing="0"/>
        <w:ind w:firstLine="709"/>
        <w:jc w:val="both"/>
        <w:textAlignment w:val="baseline"/>
        <w:rPr>
          <w:color w:val="000000" w:themeColor="text1"/>
          <w:sz w:val="28"/>
          <w:szCs w:val="28"/>
        </w:rPr>
      </w:pPr>
      <w:r w:rsidRPr="00E6131F">
        <w:rPr>
          <w:color w:val="000000" w:themeColor="text1"/>
          <w:sz w:val="28"/>
          <w:szCs w:val="28"/>
        </w:rPr>
        <w:t>2. Доля крупных лесных пожаров (площадью 25 гектаров и более в зоне наземной охраны лесов и 200 гектаров и более в зоне авиационной охраны лесов) в общем количестве лесных пожаров, возникших на лесном участке, предоставленном для использования, или на территории в границах лесничества, не предоставленной для использования, составила более 20 процентов по итогам календарного года.</w:t>
      </w:r>
    </w:p>
    <w:p w:rsidR="008F65A7" w:rsidRPr="00E6131F" w:rsidRDefault="008F65A7" w:rsidP="00FD1D7D">
      <w:pPr>
        <w:pStyle w:val="formattext"/>
        <w:shd w:val="clear" w:color="auto" w:fill="FFFFFF"/>
        <w:spacing w:before="0" w:beforeAutospacing="0" w:after="0" w:afterAutospacing="0"/>
        <w:ind w:firstLine="709"/>
        <w:jc w:val="both"/>
        <w:textAlignment w:val="baseline"/>
        <w:rPr>
          <w:color w:val="000000" w:themeColor="text1"/>
          <w:sz w:val="28"/>
          <w:szCs w:val="28"/>
        </w:rPr>
      </w:pPr>
      <w:r w:rsidRPr="00E6131F">
        <w:rPr>
          <w:color w:val="000000" w:themeColor="text1"/>
          <w:sz w:val="28"/>
          <w:szCs w:val="28"/>
        </w:rPr>
        <w:t xml:space="preserve">3. Установление на лесном участке, предоставленном для использования, или на территории в границах лесничества, не предоставленной для использования, увеличения площади лесов, подлежащих </w:t>
      </w:r>
      <w:proofErr w:type="spellStart"/>
      <w:r w:rsidRPr="00E6131F">
        <w:rPr>
          <w:color w:val="000000" w:themeColor="text1"/>
          <w:sz w:val="28"/>
          <w:szCs w:val="28"/>
        </w:rPr>
        <w:t>лесовосстановлению</w:t>
      </w:r>
      <w:proofErr w:type="spellEnd"/>
      <w:r w:rsidRPr="00E6131F">
        <w:rPr>
          <w:color w:val="000000" w:themeColor="text1"/>
          <w:sz w:val="28"/>
          <w:szCs w:val="28"/>
        </w:rPr>
        <w:t xml:space="preserve"> (вырубки, гари, редины, пустыри, прогалины), более чем на 30 процентов за календарный год по сравнению со среднегодовой величиной за предшествующий пятилетний период.</w:t>
      </w:r>
    </w:p>
    <w:p w:rsidR="008F65A7" w:rsidRPr="00E6131F" w:rsidRDefault="008F65A7" w:rsidP="00FD1D7D">
      <w:pPr>
        <w:pStyle w:val="formattext"/>
        <w:shd w:val="clear" w:color="auto" w:fill="FFFFFF"/>
        <w:spacing w:before="0" w:beforeAutospacing="0" w:after="0" w:afterAutospacing="0"/>
        <w:ind w:firstLine="709"/>
        <w:jc w:val="both"/>
        <w:textAlignment w:val="baseline"/>
        <w:rPr>
          <w:color w:val="000000" w:themeColor="text1"/>
          <w:sz w:val="28"/>
          <w:szCs w:val="28"/>
        </w:rPr>
      </w:pPr>
      <w:r w:rsidRPr="00E6131F">
        <w:rPr>
          <w:color w:val="000000" w:themeColor="text1"/>
          <w:sz w:val="28"/>
          <w:szCs w:val="28"/>
        </w:rPr>
        <w:t>4. Установление на лесном участке, предоставленном для использования, или на территории в границах лесничества, не предоставленной для использования, гибели искусственных лесных насаждений, созданных в рамках работ по лесоразведению, более 30 процентов от их площади.</w:t>
      </w:r>
    </w:p>
    <w:p w:rsidR="008F65A7" w:rsidRPr="00E6131F" w:rsidRDefault="008F65A7" w:rsidP="00FD1D7D">
      <w:pPr>
        <w:pStyle w:val="formattext"/>
        <w:shd w:val="clear" w:color="auto" w:fill="FFFFFF"/>
        <w:spacing w:before="0" w:beforeAutospacing="0" w:after="0" w:afterAutospacing="0"/>
        <w:ind w:firstLine="709"/>
        <w:jc w:val="both"/>
        <w:textAlignment w:val="baseline"/>
        <w:rPr>
          <w:color w:val="000000" w:themeColor="text1"/>
          <w:sz w:val="28"/>
          <w:szCs w:val="28"/>
        </w:rPr>
      </w:pPr>
      <w:r w:rsidRPr="00E6131F">
        <w:rPr>
          <w:color w:val="000000" w:themeColor="text1"/>
          <w:sz w:val="28"/>
          <w:szCs w:val="28"/>
        </w:rPr>
        <w:t>5. Превышение на 20 процентов и более объема реализованной древесины по данным единой государственной автоматизированной информационной системы учета древесины и сделок с ней (федеральной государственной информационной системы лесного комплекса с 2025 года) за календарный год в сравнении с объемом заготовленной древесины за данный календарный год.</w:t>
      </w:r>
    </w:p>
    <w:p w:rsidR="008F65A7" w:rsidRPr="00E6131F" w:rsidRDefault="008F65A7" w:rsidP="00FD1D7D">
      <w:pPr>
        <w:pStyle w:val="formattext"/>
        <w:shd w:val="clear" w:color="auto" w:fill="FFFFFF"/>
        <w:spacing w:before="0" w:beforeAutospacing="0" w:after="0" w:afterAutospacing="0"/>
        <w:ind w:firstLine="709"/>
        <w:jc w:val="both"/>
        <w:textAlignment w:val="baseline"/>
        <w:rPr>
          <w:color w:val="000000" w:themeColor="text1"/>
          <w:sz w:val="28"/>
          <w:szCs w:val="28"/>
        </w:rPr>
      </w:pPr>
      <w:r w:rsidRPr="00E6131F">
        <w:rPr>
          <w:color w:val="000000" w:themeColor="text1"/>
          <w:sz w:val="28"/>
          <w:szCs w:val="28"/>
        </w:rPr>
        <w:t xml:space="preserve">6. Расхождение данных об исполнении работ по обеспечению пожарной или санитарной безопасности на предоставленном для использования лесном участке, содержащихся в договоре аренды лесного участка или договоре безвозмездного пользования лесным участком, и данных, содержащихся в двух и более видах документов, представленных лицом, использующим леса, в орган исполнительной </w:t>
      </w:r>
      <w:r w:rsidRPr="00E6131F">
        <w:rPr>
          <w:color w:val="000000" w:themeColor="text1"/>
          <w:sz w:val="28"/>
          <w:szCs w:val="28"/>
        </w:rPr>
        <w:lastRenderedPageBreak/>
        <w:t>власти субъекта Российской Федерации, уполномоченный в области лесных отношений, за отчетный период:</w:t>
      </w:r>
    </w:p>
    <w:p w:rsidR="008F65A7" w:rsidRPr="00E6131F" w:rsidRDefault="008F65A7" w:rsidP="00FD1D7D">
      <w:pPr>
        <w:pStyle w:val="formattext"/>
        <w:shd w:val="clear" w:color="auto" w:fill="FFFFFF"/>
        <w:spacing w:before="0" w:beforeAutospacing="0" w:after="0" w:afterAutospacing="0"/>
        <w:ind w:firstLine="709"/>
        <w:jc w:val="both"/>
        <w:textAlignment w:val="baseline"/>
        <w:rPr>
          <w:color w:val="000000" w:themeColor="text1"/>
          <w:sz w:val="28"/>
          <w:szCs w:val="28"/>
        </w:rPr>
      </w:pPr>
      <w:r w:rsidRPr="00E6131F">
        <w:rPr>
          <w:color w:val="000000" w:themeColor="text1"/>
          <w:sz w:val="28"/>
          <w:szCs w:val="28"/>
        </w:rPr>
        <w:t>- проекте освоения лесов;</w:t>
      </w:r>
    </w:p>
    <w:p w:rsidR="008F65A7" w:rsidRPr="00E6131F" w:rsidRDefault="008F65A7" w:rsidP="00FD1D7D">
      <w:pPr>
        <w:pStyle w:val="formattext"/>
        <w:shd w:val="clear" w:color="auto" w:fill="FFFFFF"/>
        <w:spacing w:before="0" w:beforeAutospacing="0" w:after="0" w:afterAutospacing="0"/>
        <w:ind w:firstLine="709"/>
        <w:jc w:val="both"/>
        <w:textAlignment w:val="baseline"/>
        <w:rPr>
          <w:color w:val="000000" w:themeColor="text1"/>
          <w:sz w:val="28"/>
          <w:szCs w:val="28"/>
        </w:rPr>
      </w:pPr>
      <w:r w:rsidRPr="00E6131F">
        <w:rPr>
          <w:color w:val="000000" w:themeColor="text1"/>
          <w:sz w:val="28"/>
          <w:szCs w:val="28"/>
        </w:rPr>
        <w:t>- отчете об охране лесов от пожаров;</w:t>
      </w:r>
    </w:p>
    <w:p w:rsidR="008F65A7" w:rsidRPr="00E6131F" w:rsidRDefault="008F65A7" w:rsidP="00FD1D7D">
      <w:pPr>
        <w:pStyle w:val="formattext"/>
        <w:shd w:val="clear" w:color="auto" w:fill="FFFFFF"/>
        <w:spacing w:before="0" w:beforeAutospacing="0" w:after="0" w:afterAutospacing="0"/>
        <w:ind w:firstLine="709"/>
        <w:jc w:val="both"/>
        <w:textAlignment w:val="baseline"/>
        <w:rPr>
          <w:color w:val="000000" w:themeColor="text1"/>
          <w:sz w:val="28"/>
          <w:szCs w:val="28"/>
        </w:rPr>
      </w:pPr>
      <w:r w:rsidRPr="00E6131F">
        <w:rPr>
          <w:color w:val="000000" w:themeColor="text1"/>
          <w:sz w:val="28"/>
          <w:szCs w:val="28"/>
        </w:rPr>
        <w:t>- отчете о защите лесов.</w:t>
      </w:r>
    </w:p>
    <w:p w:rsidR="00D52299" w:rsidRPr="00E6131F" w:rsidRDefault="008F65A7"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7. Увеличение на 30 процентов и более объемов использования лесов (фактических объемов заготовки лесных ресурсов по их видам) по данным отчета об использовании лесов по итогам отчетного календарного года в сравнении со среднегодовой величиной фактического использования лесов (фактических объемов заготовки лесных ресурсов по их видам) за четыре календарных года, предшествующих отчетному году представления лицами, осуществляющими использование лесов, в соответствии со </w:t>
      </w:r>
      <w:hyperlink r:id="rId18" w:anchor="8PQ0LU" w:history="1">
        <w:r w:rsidRPr="00E6131F">
          <w:rPr>
            <w:rStyle w:val="a4"/>
            <w:rFonts w:ascii="Times New Roman" w:hAnsi="Times New Roman" w:cs="Times New Roman"/>
            <w:color w:val="000000" w:themeColor="text1"/>
            <w:sz w:val="28"/>
            <w:szCs w:val="28"/>
            <w:u w:val="none"/>
          </w:rPr>
          <w:t>статьей 49 Лесного кодекса</w:t>
        </w:r>
      </w:hyperlink>
      <w:r w:rsidRPr="00E6131F">
        <w:rPr>
          <w:rFonts w:ascii="Times New Roman" w:hAnsi="Times New Roman" w:cs="Times New Roman"/>
          <w:color w:val="000000" w:themeColor="text1"/>
          <w:sz w:val="28"/>
          <w:szCs w:val="28"/>
        </w:rPr>
        <w:t> таких данных, в случае отсутствия у уполномоченного на осуществление федерального государственного лесного контроля (надзора) в соответствии со </w:t>
      </w:r>
      <w:hyperlink r:id="rId19" w:anchor="AA40NS" w:history="1">
        <w:r w:rsidRPr="00E6131F">
          <w:rPr>
            <w:rStyle w:val="a4"/>
            <w:rFonts w:ascii="Times New Roman" w:hAnsi="Times New Roman" w:cs="Times New Roman"/>
            <w:color w:val="000000" w:themeColor="text1"/>
            <w:sz w:val="28"/>
            <w:szCs w:val="28"/>
            <w:u w:val="none"/>
          </w:rPr>
          <w:t>статьей 96 Лесного кодекса</w:t>
        </w:r>
      </w:hyperlink>
      <w:r w:rsidRPr="00E6131F">
        <w:rPr>
          <w:rFonts w:ascii="Times New Roman" w:hAnsi="Times New Roman" w:cs="Times New Roman"/>
          <w:color w:val="000000" w:themeColor="text1"/>
          <w:sz w:val="28"/>
          <w:szCs w:val="28"/>
        </w:rPr>
        <w:t> органа информации об опасных природных либо техногенных воздействиях, стихийных или иных бедствиях, изменениях документов лесного планирования и правоустанавливающих документов на лесной участок, которые повлекли указанное изменение объемов использования лесов.</w:t>
      </w:r>
    </w:p>
    <w:p w:rsidR="008F65A7" w:rsidRPr="00E6131F" w:rsidRDefault="008F65A7" w:rsidP="00FD1D7D">
      <w:pPr>
        <w:pStyle w:val="ConsPlusNormal"/>
        <w:ind w:firstLine="709"/>
        <w:jc w:val="both"/>
        <w:rPr>
          <w:rFonts w:ascii="Times New Roman" w:hAnsi="Times New Roman" w:cs="Times New Roman"/>
          <w:color w:val="000000" w:themeColor="text1"/>
          <w:sz w:val="28"/>
          <w:szCs w:val="28"/>
        </w:rPr>
      </w:pPr>
    </w:p>
    <w:p w:rsidR="00D52299" w:rsidRPr="00E6131F" w:rsidRDefault="00D52299" w:rsidP="00FD1D7D">
      <w:pPr>
        <w:pStyle w:val="ConsPlusTitle"/>
        <w:jc w:val="center"/>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Раздел 3. Участники отношений муниципального лесного</w:t>
      </w:r>
      <w:r w:rsidR="00794924" w:rsidRPr="00E6131F">
        <w:rPr>
          <w:rFonts w:ascii="Times New Roman" w:hAnsi="Times New Roman" w:cs="Times New Roman"/>
          <w:color w:val="000000" w:themeColor="text1"/>
          <w:sz w:val="28"/>
          <w:szCs w:val="28"/>
        </w:rPr>
        <w:t xml:space="preserve"> </w:t>
      </w:r>
      <w:r w:rsidRPr="00E6131F">
        <w:rPr>
          <w:rFonts w:ascii="Times New Roman" w:hAnsi="Times New Roman" w:cs="Times New Roman"/>
          <w:color w:val="000000" w:themeColor="text1"/>
          <w:sz w:val="28"/>
          <w:szCs w:val="28"/>
        </w:rPr>
        <w:t>контроля</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p>
    <w:p w:rsidR="00D52299" w:rsidRPr="00E6131F" w:rsidRDefault="00D52299" w:rsidP="00311959">
      <w:pPr>
        <w:pStyle w:val="ConsPlusTitle"/>
        <w:ind w:firstLine="708"/>
        <w:jc w:val="center"/>
        <w:rPr>
          <w:rFonts w:ascii="Times New Roman" w:hAnsi="Times New Roman" w:cs="Times New Roman"/>
          <w:color w:val="000000" w:themeColor="text1"/>
          <w:sz w:val="28"/>
          <w:szCs w:val="28"/>
        </w:rPr>
      </w:pPr>
      <w:bookmarkStart w:id="2" w:name="P109"/>
      <w:bookmarkEnd w:id="2"/>
      <w:r w:rsidRPr="00E6131F">
        <w:rPr>
          <w:rFonts w:ascii="Times New Roman" w:hAnsi="Times New Roman" w:cs="Times New Roman"/>
          <w:color w:val="000000" w:themeColor="text1"/>
          <w:sz w:val="28"/>
          <w:szCs w:val="28"/>
        </w:rPr>
        <w:t>Статья 6. Контрольные органы, уполномоченные на осуществление муниципального лесного контроля</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1. Муниципальный лесной контроль осуществляется Управлением.</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2. Уполномоченными на осуществление муниципального лесного контроля являются: руководитель Управления, ведущий специалист Управления (далее - должностные лица, уполномоченные осуществлять муниципальный контроль).</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 xml:space="preserve">3. Должностные лица, уполномоченные осуществлять муниципальный контроль, при осуществлении муниципального лесного контроля имеют права, обязанности и несут ответственность в соответствии с Федеральным </w:t>
      </w:r>
      <w:hyperlink r:id="rId20">
        <w:r w:rsidRPr="00E6131F">
          <w:rPr>
            <w:rFonts w:ascii="Times New Roman" w:hAnsi="Times New Roman" w:cs="Times New Roman"/>
            <w:color w:val="000000" w:themeColor="text1"/>
            <w:sz w:val="28"/>
            <w:szCs w:val="28"/>
          </w:rPr>
          <w:t>законом</w:t>
        </w:r>
      </w:hyperlink>
      <w:r w:rsidRPr="00E6131F">
        <w:rPr>
          <w:rFonts w:ascii="Times New Roman" w:hAnsi="Times New Roman" w:cs="Times New Roman"/>
          <w:color w:val="000000" w:themeColor="text1"/>
          <w:sz w:val="28"/>
          <w:szCs w:val="28"/>
        </w:rPr>
        <w:t xml:space="preserve"> </w:t>
      </w:r>
      <w:r w:rsidR="00BB4F8B" w:rsidRPr="00E6131F">
        <w:rPr>
          <w:rFonts w:ascii="Times New Roman" w:hAnsi="Times New Roman" w:cs="Times New Roman"/>
          <w:color w:val="000000" w:themeColor="text1"/>
          <w:sz w:val="28"/>
          <w:szCs w:val="28"/>
        </w:rPr>
        <w:br/>
        <w:t>№</w:t>
      </w:r>
      <w:r w:rsidRPr="00E6131F">
        <w:rPr>
          <w:rFonts w:ascii="Times New Roman" w:hAnsi="Times New Roman" w:cs="Times New Roman"/>
          <w:color w:val="000000" w:themeColor="text1"/>
          <w:sz w:val="28"/>
          <w:szCs w:val="28"/>
        </w:rPr>
        <w:t xml:space="preserve"> 248-ФЗ и иными федеральными законами.</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p>
    <w:p w:rsidR="00D52299" w:rsidRPr="00E6131F" w:rsidRDefault="00D52299" w:rsidP="00311959">
      <w:pPr>
        <w:pStyle w:val="ConsPlusTitle"/>
        <w:ind w:firstLine="708"/>
        <w:jc w:val="center"/>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Статья 7. Контролируемые лица</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1. Под контролируемыми лицами понимаются граждане и организации, деятел</w:t>
      </w:r>
      <w:r w:rsidR="0078754C">
        <w:rPr>
          <w:rFonts w:ascii="Times New Roman" w:hAnsi="Times New Roman" w:cs="Times New Roman"/>
          <w:color w:val="000000" w:themeColor="text1"/>
          <w:sz w:val="28"/>
          <w:szCs w:val="28"/>
        </w:rPr>
        <w:t xml:space="preserve">ьность, действия или </w:t>
      </w:r>
      <w:r w:rsidR="00FD1D7D">
        <w:rPr>
          <w:rFonts w:ascii="Times New Roman" w:hAnsi="Times New Roman" w:cs="Times New Roman"/>
          <w:color w:val="000000" w:themeColor="text1"/>
          <w:sz w:val="28"/>
          <w:szCs w:val="28"/>
        </w:rPr>
        <w:t xml:space="preserve">результаты </w:t>
      </w:r>
      <w:r w:rsidR="00FD1D7D" w:rsidRPr="00E6131F">
        <w:rPr>
          <w:rFonts w:ascii="Times New Roman" w:hAnsi="Times New Roman" w:cs="Times New Roman"/>
          <w:color w:val="000000" w:themeColor="text1"/>
          <w:sz w:val="28"/>
          <w:szCs w:val="28"/>
        </w:rPr>
        <w:t>деятельности,</w:t>
      </w:r>
      <w:r w:rsidRPr="00E6131F">
        <w:rPr>
          <w:rFonts w:ascii="Times New Roman" w:hAnsi="Times New Roman" w:cs="Times New Roman"/>
          <w:color w:val="000000" w:themeColor="text1"/>
          <w:sz w:val="28"/>
          <w:szCs w:val="28"/>
        </w:rPr>
        <w:t xml:space="preserve"> которых либо производственные объекты, находящиеся во владении и (или) в пользовании которых, подлежат муниципальному лесному контролю.</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2. Органы государственной власти, органы местного самоуправления, иные государственные и муниципальные органы выступают контролируемыми лицами в случае владения и (или) пользования производственными объектами, являющимися объектами муниципального лесного контроля.</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3. Права и обязанности контролируемых лиц, возникающие в связи с организацией и осуществлением муниципального лесного контроля</w:t>
      </w:r>
      <w:r w:rsidR="00E32B9B" w:rsidRPr="00E6131F">
        <w:rPr>
          <w:rFonts w:ascii="Times New Roman" w:hAnsi="Times New Roman" w:cs="Times New Roman"/>
          <w:color w:val="000000" w:themeColor="text1"/>
          <w:sz w:val="28"/>
          <w:szCs w:val="28"/>
        </w:rPr>
        <w:t xml:space="preserve"> (надзора)</w:t>
      </w:r>
      <w:r w:rsidRPr="00E6131F">
        <w:rPr>
          <w:rFonts w:ascii="Times New Roman" w:hAnsi="Times New Roman" w:cs="Times New Roman"/>
          <w:color w:val="000000" w:themeColor="text1"/>
          <w:sz w:val="28"/>
          <w:szCs w:val="28"/>
        </w:rPr>
        <w:t xml:space="preserve">, устанавливаются Федеральным </w:t>
      </w:r>
      <w:hyperlink r:id="rId21">
        <w:r w:rsidRPr="00E6131F">
          <w:rPr>
            <w:rFonts w:ascii="Times New Roman" w:hAnsi="Times New Roman" w:cs="Times New Roman"/>
            <w:color w:val="000000" w:themeColor="text1"/>
            <w:sz w:val="28"/>
            <w:szCs w:val="28"/>
          </w:rPr>
          <w:t>законом</w:t>
        </w:r>
      </w:hyperlink>
      <w:r w:rsidRPr="00E6131F">
        <w:rPr>
          <w:rFonts w:ascii="Times New Roman" w:hAnsi="Times New Roman" w:cs="Times New Roman"/>
          <w:color w:val="000000" w:themeColor="text1"/>
          <w:sz w:val="28"/>
          <w:szCs w:val="28"/>
        </w:rPr>
        <w:t xml:space="preserve"> </w:t>
      </w:r>
      <w:r w:rsidR="00532B45" w:rsidRPr="00E6131F">
        <w:rPr>
          <w:rFonts w:ascii="Times New Roman" w:hAnsi="Times New Roman" w:cs="Times New Roman"/>
          <w:color w:val="000000" w:themeColor="text1"/>
          <w:sz w:val="28"/>
          <w:szCs w:val="28"/>
        </w:rPr>
        <w:t>№</w:t>
      </w:r>
      <w:r w:rsidR="002A7011" w:rsidRPr="00E6131F">
        <w:rPr>
          <w:rFonts w:ascii="Times New Roman" w:hAnsi="Times New Roman" w:cs="Times New Roman"/>
          <w:color w:val="000000" w:themeColor="text1"/>
          <w:sz w:val="28"/>
          <w:szCs w:val="28"/>
        </w:rPr>
        <w:t xml:space="preserve"> 248-ФЗ, </w:t>
      </w:r>
      <w:r w:rsidR="002A7011" w:rsidRPr="00E6131F">
        <w:rPr>
          <w:rFonts w:ascii="Times New Roman" w:hAnsi="Times New Roman" w:cs="Times New Roman"/>
          <w:color w:val="000000" w:themeColor="text1"/>
          <w:sz w:val="28"/>
          <w:szCs w:val="28"/>
          <w:shd w:val="clear" w:color="auto" w:fill="FFFFFF"/>
        </w:rPr>
        <w:t>федеральными законами о видах контроля.</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lastRenderedPageBreak/>
        <w:t>4. Индивидуальный предприниматель, гражданин, являющиеся контролируемыми лицами, вправе представить в Управление информацию о невозможности присутствия при проведении контрольного мероприятия в случаях:</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а) временной нетрудоспособности;</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б) необходимости явки по вызову (извещениям, повесткам) судов, правоохранительных органов, военных комиссариатов;</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 xml:space="preserve">в) избрания в соответствии с Уголовно-процессуальным </w:t>
      </w:r>
      <w:hyperlink r:id="rId22">
        <w:r w:rsidRPr="00E6131F">
          <w:rPr>
            <w:rFonts w:ascii="Times New Roman" w:hAnsi="Times New Roman" w:cs="Times New Roman"/>
            <w:color w:val="000000" w:themeColor="text1"/>
            <w:sz w:val="28"/>
            <w:szCs w:val="28"/>
          </w:rPr>
          <w:t>кодексом</w:t>
        </w:r>
      </w:hyperlink>
      <w:r w:rsidRPr="00E6131F">
        <w:rPr>
          <w:rFonts w:ascii="Times New Roman" w:hAnsi="Times New Roman" w:cs="Times New Roman"/>
          <w:color w:val="000000" w:themeColor="text1"/>
          <w:sz w:val="28"/>
          <w:szCs w:val="28"/>
        </w:rPr>
        <w:t xml:space="preserve"> Российской Федерации меры пресечения, исключающей возможность присутствия при проведении контрольных</w:t>
      </w:r>
      <w:r w:rsidR="00EB5F69" w:rsidRPr="00E6131F">
        <w:rPr>
          <w:rFonts w:ascii="Times New Roman" w:hAnsi="Times New Roman" w:cs="Times New Roman"/>
          <w:color w:val="000000" w:themeColor="text1"/>
          <w:sz w:val="28"/>
          <w:szCs w:val="28"/>
        </w:rPr>
        <w:t xml:space="preserve"> (надзорных)</w:t>
      </w:r>
      <w:r w:rsidRPr="00E6131F">
        <w:rPr>
          <w:rFonts w:ascii="Times New Roman" w:hAnsi="Times New Roman" w:cs="Times New Roman"/>
          <w:color w:val="000000" w:themeColor="text1"/>
          <w:sz w:val="28"/>
          <w:szCs w:val="28"/>
        </w:rPr>
        <w:t xml:space="preserve"> мероприятий;</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г) нахождения в служебной командировке.</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В связи с чем проведение контрольного мероприятия переносится Управлением на срок, необходимый для устранения обстоятельств, послуживших поводом для данного обращения индивидуального предпринимателя, гражданина в Управление.</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p>
    <w:p w:rsidR="00D52299" w:rsidRPr="00E6131F" w:rsidRDefault="00D52299" w:rsidP="00311959">
      <w:pPr>
        <w:pStyle w:val="ConsPlusTitle"/>
        <w:ind w:firstLine="708"/>
        <w:jc w:val="center"/>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Статья 8. Иные участники муниципального лесного контроля</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 xml:space="preserve">Иными участниками муниципального лесного контроля могут выступать лица, перечень которых установлен </w:t>
      </w:r>
      <w:hyperlink r:id="rId23">
        <w:r w:rsidRPr="00E6131F">
          <w:rPr>
            <w:rFonts w:ascii="Times New Roman" w:hAnsi="Times New Roman" w:cs="Times New Roman"/>
            <w:color w:val="000000" w:themeColor="text1"/>
            <w:sz w:val="28"/>
            <w:szCs w:val="28"/>
          </w:rPr>
          <w:t>статьями 32</w:t>
        </w:r>
      </w:hyperlink>
      <w:r w:rsidRPr="00E6131F">
        <w:rPr>
          <w:rFonts w:ascii="Times New Roman" w:hAnsi="Times New Roman" w:cs="Times New Roman"/>
          <w:color w:val="000000" w:themeColor="text1"/>
          <w:sz w:val="28"/>
          <w:szCs w:val="28"/>
        </w:rPr>
        <w:t xml:space="preserve"> - </w:t>
      </w:r>
      <w:hyperlink r:id="rId24">
        <w:r w:rsidRPr="00E6131F">
          <w:rPr>
            <w:rFonts w:ascii="Times New Roman" w:hAnsi="Times New Roman" w:cs="Times New Roman"/>
            <w:color w:val="000000" w:themeColor="text1"/>
            <w:sz w:val="28"/>
            <w:szCs w:val="28"/>
          </w:rPr>
          <w:t>34</w:t>
        </w:r>
      </w:hyperlink>
      <w:r w:rsidRPr="00E6131F">
        <w:rPr>
          <w:rFonts w:ascii="Times New Roman" w:hAnsi="Times New Roman" w:cs="Times New Roman"/>
          <w:color w:val="000000" w:themeColor="text1"/>
          <w:sz w:val="28"/>
          <w:szCs w:val="28"/>
        </w:rPr>
        <w:t xml:space="preserve"> Федерального закона </w:t>
      </w:r>
      <w:r w:rsidR="00532B45" w:rsidRPr="00E6131F">
        <w:rPr>
          <w:rFonts w:ascii="Times New Roman" w:hAnsi="Times New Roman" w:cs="Times New Roman"/>
          <w:color w:val="000000" w:themeColor="text1"/>
          <w:sz w:val="28"/>
          <w:szCs w:val="28"/>
        </w:rPr>
        <w:t>№</w:t>
      </w:r>
      <w:r w:rsidRPr="00E6131F">
        <w:rPr>
          <w:rFonts w:ascii="Times New Roman" w:hAnsi="Times New Roman" w:cs="Times New Roman"/>
          <w:color w:val="000000" w:themeColor="text1"/>
          <w:sz w:val="28"/>
          <w:szCs w:val="28"/>
        </w:rPr>
        <w:t xml:space="preserve"> 248-ФЗ, а именно: свидетель, специалист, эксперт, экспертная организация.</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p>
    <w:p w:rsidR="00D52299" w:rsidRPr="00E6131F" w:rsidRDefault="00D52299" w:rsidP="00FD1D7D">
      <w:pPr>
        <w:pStyle w:val="ConsPlusTitle"/>
        <w:jc w:val="center"/>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Раздел 4. Профилактика рисков причинения вреда (ущерба)</w:t>
      </w:r>
    </w:p>
    <w:p w:rsidR="00D52299" w:rsidRPr="00E6131F" w:rsidRDefault="00D52299" w:rsidP="00FD1D7D">
      <w:pPr>
        <w:pStyle w:val="ConsPlusTitle"/>
        <w:jc w:val="center"/>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охраняемым законом ценностям</w:t>
      </w:r>
    </w:p>
    <w:p w:rsidR="00D52299" w:rsidRPr="00E6131F" w:rsidRDefault="00D52299" w:rsidP="00FD1D7D">
      <w:pPr>
        <w:pStyle w:val="ConsPlusNormal"/>
        <w:jc w:val="both"/>
        <w:rPr>
          <w:rFonts w:ascii="Times New Roman" w:hAnsi="Times New Roman" w:cs="Times New Roman"/>
          <w:color w:val="000000" w:themeColor="text1"/>
          <w:sz w:val="28"/>
          <w:szCs w:val="28"/>
        </w:rPr>
      </w:pPr>
    </w:p>
    <w:p w:rsidR="00D52299" w:rsidRPr="00E6131F" w:rsidRDefault="00D52299" w:rsidP="00311959">
      <w:pPr>
        <w:pStyle w:val="ConsPlusTitle"/>
        <w:ind w:firstLine="708"/>
        <w:jc w:val="center"/>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Статья 9. Программа профилактики рисков причинения вреда (ущерба) охраняемым законом ценностям</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1.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2. Программа профилактики рисков причинения вреда (ущерба) охраняемым законом ценностям утверждается решением руководителя Управления не позднее 20 декабря предшествующего года и состоит из следующих разделов:</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а) анализ текущего состояния осуществления контроля, описание текущего уровня развития профилактической деятельности Управления, характеристика проблем, на решение которых направлена программа профилактики рисков причинения вреда;</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б) цели и задачи реализации программы профилактики рисков причинения вреда;</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в) перечень профилактических мероприятий, сроки (периодичность) их проведения;</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г) показатели результативности и эффективности программы профилактики рисков причинения вреда.</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 xml:space="preserve">3. Программа профилактики рисков причинения вреда (ущерба) охраняемым законом ценностям размещается на официальном сайте </w:t>
      </w:r>
      <w:r w:rsidR="00532B45" w:rsidRPr="00E6131F">
        <w:rPr>
          <w:rFonts w:ascii="Times New Roman" w:hAnsi="Times New Roman" w:cs="Times New Roman"/>
          <w:color w:val="000000" w:themeColor="text1"/>
          <w:sz w:val="28"/>
          <w:szCs w:val="28"/>
        </w:rPr>
        <w:t>муниципального образования «Среднеканский муниципальный округ Магаданской области»</w:t>
      </w:r>
      <w:r w:rsidRPr="00E6131F">
        <w:rPr>
          <w:rFonts w:ascii="Times New Roman" w:hAnsi="Times New Roman" w:cs="Times New Roman"/>
          <w:color w:val="000000" w:themeColor="text1"/>
          <w:sz w:val="28"/>
          <w:szCs w:val="28"/>
        </w:rPr>
        <w:t xml:space="preserve"> в сети </w:t>
      </w:r>
      <w:r w:rsidR="00532B45" w:rsidRPr="00E6131F">
        <w:rPr>
          <w:rFonts w:ascii="Times New Roman" w:hAnsi="Times New Roman" w:cs="Times New Roman"/>
          <w:color w:val="000000" w:themeColor="text1"/>
          <w:sz w:val="28"/>
          <w:szCs w:val="28"/>
        </w:rPr>
        <w:t>«</w:t>
      </w:r>
      <w:r w:rsidRPr="00E6131F">
        <w:rPr>
          <w:rFonts w:ascii="Times New Roman" w:hAnsi="Times New Roman" w:cs="Times New Roman"/>
          <w:color w:val="000000" w:themeColor="text1"/>
          <w:sz w:val="28"/>
          <w:szCs w:val="28"/>
        </w:rPr>
        <w:t>Интернет</w:t>
      </w:r>
      <w:r w:rsidR="00532B45" w:rsidRPr="00E6131F">
        <w:rPr>
          <w:rFonts w:ascii="Times New Roman" w:hAnsi="Times New Roman" w:cs="Times New Roman"/>
          <w:color w:val="000000" w:themeColor="text1"/>
          <w:sz w:val="28"/>
          <w:szCs w:val="28"/>
        </w:rPr>
        <w:t>»</w:t>
      </w:r>
      <w:r w:rsidRPr="00E6131F">
        <w:rPr>
          <w:rFonts w:ascii="Times New Roman" w:hAnsi="Times New Roman" w:cs="Times New Roman"/>
          <w:color w:val="000000" w:themeColor="text1"/>
          <w:sz w:val="28"/>
          <w:szCs w:val="28"/>
        </w:rPr>
        <w:t xml:space="preserve"> </w:t>
      </w:r>
      <w:r w:rsidRPr="00E6131F">
        <w:rPr>
          <w:rFonts w:ascii="Times New Roman" w:hAnsi="Times New Roman" w:cs="Times New Roman"/>
          <w:color w:val="000000" w:themeColor="text1"/>
          <w:sz w:val="28"/>
          <w:szCs w:val="28"/>
        </w:rPr>
        <w:lastRenderedPageBreak/>
        <w:t xml:space="preserve">(далее - сайт </w:t>
      </w:r>
      <w:r w:rsidR="00532B45" w:rsidRPr="00E6131F">
        <w:rPr>
          <w:rFonts w:ascii="Times New Roman" w:hAnsi="Times New Roman" w:cs="Times New Roman"/>
          <w:color w:val="000000" w:themeColor="text1"/>
          <w:sz w:val="28"/>
          <w:szCs w:val="28"/>
        </w:rPr>
        <w:t>муниципального образования</w:t>
      </w:r>
      <w:r w:rsidRPr="00E6131F">
        <w:rPr>
          <w:rFonts w:ascii="Times New Roman" w:hAnsi="Times New Roman" w:cs="Times New Roman"/>
          <w:color w:val="000000" w:themeColor="text1"/>
          <w:sz w:val="28"/>
          <w:szCs w:val="28"/>
        </w:rPr>
        <w:t>) в течение 5 дней со дня ее утверждения.</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 xml:space="preserve">4. В случае если при проведении профилактических мероприятий установлено, что объекты муниципального лесного контроля представляют явную непосредственную угрозу причинения вреда (ущерба) охраняемым законом ценностям или такой вред (ущерб) причинен, должностные лица, уполномоченные осуществлять муниципальный контроль, незамедлительно направляют информацию об этом руководителю Управления для принятия решения о проведении контрольных </w:t>
      </w:r>
      <w:r w:rsidR="00EB5F69" w:rsidRPr="00E6131F">
        <w:rPr>
          <w:rFonts w:ascii="Times New Roman" w:hAnsi="Times New Roman" w:cs="Times New Roman"/>
          <w:color w:val="000000" w:themeColor="text1"/>
          <w:sz w:val="28"/>
          <w:szCs w:val="28"/>
        </w:rPr>
        <w:t xml:space="preserve">(надзорных) </w:t>
      </w:r>
      <w:r w:rsidRPr="00E6131F">
        <w:rPr>
          <w:rFonts w:ascii="Times New Roman" w:hAnsi="Times New Roman" w:cs="Times New Roman"/>
          <w:color w:val="000000" w:themeColor="text1"/>
          <w:sz w:val="28"/>
          <w:szCs w:val="28"/>
        </w:rPr>
        <w:t>мероприятий.</w:t>
      </w:r>
    </w:p>
    <w:p w:rsidR="00E33E61" w:rsidRPr="00E6131F" w:rsidRDefault="00E33E61" w:rsidP="00FD1D7D">
      <w:pPr>
        <w:pStyle w:val="ConsPlusTitle"/>
        <w:ind w:firstLine="709"/>
        <w:jc w:val="both"/>
        <w:rPr>
          <w:rFonts w:ascii="Times New Roman" w:hAnsi="Times New Roman" w:cs="Times New Roman"/>
          <w:color w:val="000000" w:themeColor="text1"/>
          <w:sz w:val="28"/>
          <w:szCs w:val="28"/>
        </w:rPr>
      </w:pPr>
    </w:p>
    <w:p w:rsidR="00D52299" w:rsidRPr="00E6131F" w:rsidRDefault="00D52299" w:rsidP="00FD1D7D">
      <w:pPr>
        <w:pStyle w:val="ConsPlusTitle"/>
        <w:jc w:val="center"/>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Раздел 5. Профилактические мероприятия</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p>
    <w:p w:rsidR="00D52299" w:rsidRPr="00E6131F" w:rsidRDefault="00D52299" w:rsidP="00311959">
      <w:pPr>
        <w:pStyle w:val="ConsPlusTitle"/>
        <w:ind w:firstLine="708"/>
        <w:jc w:val="center"/>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Статья 10. Виды профилактических мероприятий</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Управление в рамках осуществления муниципального лесного контроля проводит следующие профилактические мероприятия:</w:t>
      </w:r>
    </w:p>
    <w:p w:rsidR="00D52299" w:rsidRPr="00E6131F" w:rsidRDefault="00794924"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 xml:space="preserve">- </w:t>
      </w:r>
      <w:r w:rsidR="00D52299" w:rsidRPr="00E6131F">
        <w:rPr>
          <w:rFonts w:ascii="Times New Roman" w:hAnsi="Times New Roman" w:cs="Times New Roman"/>
          <w:color w:val="000000" w:themeColor="text1"/>
          <w:sz w:val="28"/>
          <w:szCs w:val="28"/>
        </w:rPr>
        <w:t>информирование;</w:t>
      </w:r>
    </w:p>
    <w:p w:rsidR="00D52299" w:rsidRPr="00E6131F" w:rsidRDefault="00794924"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 xml:space="preserve">- </w:t>
      </w:r>
      <w:r w:rsidR="00D52299" w:rsidRPr="00E6131F">
        <w:rPr>
          <w:rFonts w:ascii="Times New Roman" w:hAnsi="Times New Roman" w:cs="Times New Roman"/>
          <w:color w:val="000000" w:themeColor="text1"/>
          <w:sz w:val="28"/>
          <w:szCs w:val="28"/>
        </w:rPr>
        <w:t>объявление предостережения;</w:t>
      </w:r>
    </w:p>
    <w:p w:rsidR="00145ADE" w:rsidRPr="00E6131F" w:rsidRDefault="00794924"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 xml:space="preserve">- </w:t>
      </w:r>
      <w:r w:rsidR="00E33E61" w:rsidRPr="00E6131F">
        <w:rPr>
          <w:rFonts w:ascii="Times New Roman" w:hAnsi="Times New Roman" w:cs="Times New Roman"/>
          <w:color w:val="000000" w:themeColor="text1"/>
          <w:sz w:val="28"/>
          <w:szCs w:val="28"/>
        </w:rPr>
        <w:t>консультирование</w:t>
      </w:r>
      <w:r w:rsidR="00145ADE" w:rsidRPr="00E6131F">
        <w:rPr>
          <w:rFonts w:ascii="Times New Roman" w:hAnsi="Times New Roman" w:cs="Times New Roman"/>
          <w:color w:val="000000" w:themeColor="text1"/>
          <w:sz w:val="28"/>
          <w:szCs w:val="28"/>
        </w:rPr>
        <w:t>;</w:t>
      </w:r>
    </w:p>
    <w:p w:rsidR="00D52299" w:rsidRPr="00E6131F" w:rsidRDefault="00145ADE"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 профилактический визит</w:t>
      </w:r>
      <w:r w:rsidR="00E33E61" w:rsidRPr="00E6131F">
        <w:rPr>
          <w:rFonts w:ascii="Times New Roman" w:hAnsi="Times New Roman" w:cs="Times New Roman"/>
          <w:color w:val="000000" w:themeColor="text1"/>
          <w:sz w:val="28"/>
          <w:szCs w:val="28"/>
        </w:rPr>
        <w:t>.</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p>
    <w:p w:rsidR="00D52299" w:rsidRPr="00E6131F" w:rsidRDefault="00D52299" w:rsidP="00311959">
      <w:pPr>
        <w:pStyle w:val="ConsPlusTitle"/>
        <w:ind w:firstLine="708"/>
        <w:jc w:val="center"/>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Статья 11. Информирование</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 xml:space="preserve">1. Информирование осуществляется Управлением по вопросам соблюдения обязательных требований посредством размещения соответствующих сведений на сайте администрации в специальном разделе, посвященном контрольной деятельности (доступ к специальному разделу должен осуществляться с главной (основной) страницы сайта </w:t>
      </w:r>
      <w:r w:rsidR="00E33E61" w:rsidRPr="00E6131F">
        <w:rPr>
          <w:rFonts w:ascii="Times New Roman" w:hAnsi="Times New Roman" w:cs="Times New Roman"/>
          <w:color w:val="000000" w:themeColor="text1"/>
          <w:sz w:val="28"/>
          <w:szCs w:val="28"/>
        </w:rPr>
        <w:t>муниципального образования</w:t>
      </w:r>
      <w:r w:rsidRPr="00E6131F">
        <w:rPr>
          <w:rFonts w:ascii="Times New Roman" w:hAnsi="Times New Roman" w:cs="Times New Roman"/>
          <w:color w:val="000000" w:themeColor="text1"/>
          <w:sz w:val="28"/>
          <w:szCs w:val="28"/>
        </w:rPr>
        <w:t>),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 xml:space="preserve">2. Управление обязано размещать и поддерживать в актуальном состоянии на сайте </w:t>
      </w:r>
      <w:r w:rsidR="00E33E61" w:rsidRPr="00E6131F">
        <w:rPr>
          <w:rFonts w:ascii="Times New Roman" w:hAnsi="Times New Roman" w:cs="Times New Roman"/>
          <w:color w:val="000000" w:themeColor="text1"/>
          <w:sz w:val="28"/>
          <w:szCs w:val="28"/>
        </w:rPr>
        <w:t>муниципального образования</w:t>
      </w:r>
      <w:r w:rsidRPr="00E6131F">
        <w:rPr>
          <w:rFonts w:ascii="Times New Roman" w:hAnsi="Times New Roman" w:cs="Times New Roman"/>
          <w:color w:val="000000" w:themeColor="text1"/>
          <w:sz w:val="28"/>
          <w:szCs w:val="28"/>
        </w:rPr>
        <w:t xml:space="preserve"> в специальном разделе, посвященном контрольной деятельности, сведения, предусмотренные </w:t>
      </w:r>
      <w:hyperlink r:id="rId25">
        <w:r w:rsidRPr="00E6131F">
          <w:rPr>
            <w:rFonts w:ascii="Times New Roman" w:hAnsi="Times New Roman" w:cs="Times New Roman"/>
            <w:color w:val="000000" w:themeColor="text1"/>
            <w:sz w:val="28"/>
            <w:szCs w:val="28"/>
          </w:rPr>
          <w:t>частью 3 статьи 46</w:t>
        </w:r>
      </w:hyperlink>
      <w:r w:rsidRPr="00E6131F">
        <w:rPr>
          <w:rFonts w:ascii="Times New Roman" w:hAnsi="Times New Roman" w:cs="Times New Roman"/>
          <w:color w:val="000000" w:themeColor="text1"/>
          <w:sz w:val="28"/>
          <w:szCs w:val="28"/>
        </w:rPr>
        <w:t xml:space="preserve"> Федерального закона </w:t>
      </w:r>
      <w:r w:rsidR="00E33E61" w:rsidRPr="00E6131F">
        <w:rPr>
          <w:rFonts w:ascii="Times New Roman" w:hAnsi="Times New Roman" w:cs="Times New Roman"/>
          <w:color w:val="000000" w:themeColor="text1"/>
          <w:sz w:val="28"/>
          <w:szCs w:val="28"/>
        </w:rPr>
        <w:t>№</w:t>
      </w:r>
      <w:r w:rsidRPr="00E6131F">
        <w:rPr>
          <w:rFonts w:ascii="Times New Roman" w:hAnsi="Times New Roman" w:cs="Times New Roman"/>
          <w:color w:val="000000" w:themeColor="text1"/>
          <w:sz w:val="28"/>
          <w:szCs w:val="28"/>
        </w:rPr>
        <w:t xml:space="preserve"> 248-ФЗ.</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p>
    <w:p w:rsidR="00D52299" w:rsidRPr="00E6131F" w:rsidRDefault="00D52299" w:rsidP="00311959">
      <w:pPr>
        <w:pStyle w:val="ConsPlusTitle"/>
        <w:ind w:firstLine="708"/>
        <w:jc w:val="center"/>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Статья 1</w:t>
      </w:r>
      <w:r w:rsidR="00E33E61" w:rsidRPr="00E6131F">
        <w:rPr>
          <w:rFonts w:ascii="Times New Roman" w:hAnsi="Times New Roman" w:cs="Times New Roman"/>
          <w:color w:val="000000" w:themeColor="text1"/>
          <w:sz w:val="28"/>
          <w:szCs w:val="28"/>
        </w:rPr>
        <w:t>2</w:t>
      </w:r>
      <w:r w:rsidRPr="00E6131F">
        <w:rPr>
          <w:rFonts w:ascii="Times New Roman" w:hAnsi="Times New Roman" w:cs="Times New Roman"/>
          <w:color w:val="000000" w:themeColor="text1"/>
          <w:sz w:val="28"/>
          <w:szCs w:val="28"/>
        </w:rPr>
        <w:t>. Объявление предостережения</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1. Предостережение о недопустимости нарушения обязательных требований и принятии мер по обеспечению соблюдения обязательных требований объявляются контролируемому лицу в случае наличия сведений о готовящихся нарушениях обязательных требований или признаках нарушений обязательных требований 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2. Предостережение оформляется в письменной форме или в форме электронного документа и направляется в адрес контролируемого лица.</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 xml:space="preserve">3. Предостережение о недопустимости нарушения обязательных требований оформляется в соответствии с формой, утвержденной </w:t>
      </w:r>
      <w:hyperlink r:id="rId26">
        <w:r w:rsidRPr="00E6131F">
          <w:rPr>
            <w:rFonts w:ascii="Times New Roman" w:hAnsi="Times New Roman" w:cs="Times New Roman"/>
            <w:color w:val="000000" w:themeColor="text1"/>
            <w:sz w:val="28"/>
            <w:szCs w:val="28"/>
          </w:rPr>
          <w:t>приказом</w:t>
        </w:r>
      </w:hyperlink>
      <w:r w:rsidRPr="00E6131F">
        <w:rPr>
          <w:rFonts w:ascii="Times New Roman" w:hAnsi="Times New Roman" w:cs="Times New Roman"/>
          <w:color w:val="000000" w:themeColor="text1"/>
          <w:sz w:val="28"/>
          <w:szCs w:val="28"/>
        </w:rPr>
        <w:t xml:space="preserve"> Министерства экономического развития Российской Федерации от 31.03.2021 </w:t>
      </w:r>
      <w:r w:rsidR="004555D0" w:rsidRPr="00E6131F">
        <w:rPr>
          <w:rFonts w:ascii="Times New Roman" w:hAnsi="Times New Roman" w:cs="Times New Roman"/>
          <w:color w:val="000000" w:themeColor="text1"/>
          <w:sz w:val="28"/>
          <w:szCs w:val="28"/>
        </w:rPr>
        <w:t>№</w:t>
      </w:r>
      <w:r w:rsidRPr="00E6131F">
        <w:rPr>
          <w:rFonts w:ascii="Times New Roman" w:hAnsi="Times New Roman" w:cs="Times New Roman"/>
          <w:color w:val="000000" w:themeColor="text1"/>
          <w:sz w:val="28"/>
          <w:szCs w:val="28"/>
        </w:rPr>
        <w:t xml:space="preserve">151 </w:t>
      </w:r>
      <w:r w:rsidR="004555D0" w:rsidRPr="00E6131F">
        <w:rPr>
          <w:rFonts w:ascii="Times New Roman" w:hAnsi="Times New Roman" w:cs="Times New Roman"/>
          <w:color w:val="000000" w:themeColor="text1"/>
          <w:sz w:val="28"/>
          <w:szCs w:val="28"/>
        </w:rPr>
        <w:t>«</w:t>
      </w:r>
      <w:r w:rsidRPr="00E6131F">
        <w:rPr>
          <w:rFonts w:ascii="Times New Roman" w:hAnsi="Times New Roman" w:cs="Times New Roman"/>
          <w:color w:val="000000" w:themeColor="text1"/>
          <w:sz w:val="28"/>
          <w:szCs w:val="28"/>
        </w:rPr>
        <w:t xml:space="preserve">О типовых </w:t>
      </w:r>
      <w:r w:rsidRPr="00E6131F">
        <w:rPr>
          <w:rFonts w:ascii="Times New Roman" w:hAnsi="Times New Roman" w:cs="Times New Roman"/>
          <w:color w:val="000000" w:themeColor="text1"/>
          <w:sz w:val="28"/>
          <w:szCs w:val="28"/>
        </w:rPr>
        <w:lastRenderedPageBreak/>
        <w:t>формах документов, используемых контрольным (надзорным) органом</w:t>
      </w:r>
      <w:r w:rsidR="004555D0" w:rsidRPr="00E6131F">
        <w:rPr>
          <w:rFonts w:ascii="Times New Roman" w:hAnsi="Times New Roman" w:cs="Times New Roman"/>
          <w:color w:val="000000" w:themeColor="text1"/>
          <w:sz w:val="28"/>
          <w:szCs w:val="28"/>
        </w:rPr>
        <w:t>»</w:t>
      </w:r>
      <w:r w:rsidRPr="00E6131F">
        <w:rPr>
          <w:rFonts w:ascii="Times New Roman" w:hAnsi="Times New Roman" w:cs="Times New Roman"/>
          <w:color w:val="000000" w:themeColor="text1"/>
          <w:sz w:val="28"/>
          <w:szCs w:val="28"/>
        </w:rPr>
        <w:t>.</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4. 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5. В случае объявления Управлением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 течение 15 календарных дней со дня получения предостережения.</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6. Возражение в отношении предостережения рассматривается Управлением в течение 30 дней со дня получения. По результатам рассмотрения возражения контролируемому лицу в письменной форме или в форме электронного документа направляется ответ с информацией об удовлетворении возражения в форме отмены объявленного предостережения либо отказе в удовлетворении возражения.</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p>
    <w:p w:rsidR="00D52299" w:rsidRPr="00E6131F" w:rsidRDefault="00D52299" w:rsidP="00311959">
      <w:pPr>
        <w:pStyle w:val="ConsPlusTitle"/>
        <w:ind w:firstLine="708"/>
        <w:jc w:val="center"/>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Статья 1</w:t>
      </w:r>
      <w:r w:rsidR="004555D0" w:rsidRPr="00E6131F">
        <w:rPr>
          <w:rFonts w:ascii="Times New Roman" w:hAnsi="Times New Roman" w:cs="Times New Roman"/>
          <w:color w:val="000000" w:themeColor="text1"/>
          <w:sz w:val="28"/>
          <w:szCs w:val="28"/>
        </w:rPr>
        <w:t>3</w:t>
      </w:r>
      <w:r w:rsidRPr="00E6131F">
        <w:rPr>
          <w:rFonts w:ascii="Times New Roman" w:hAnsi="Times New Roman" w:cs="Times New Roman"/>
          <w:color w:val="000000" w:themeColor="text1"/>
          <w:sz w:val="28"/>
          <w:szCs w:val="28"/>
        </w:rPr>
        <w:t>. Консультирование</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1. Консультирование контролируемых лиц осуществляется должностными лицами, уполномоченными осуществлять муниципальный контроль, по телефону, посредством видео-конференц-связи, на личном приеме либо в ходе проведения профилактических мероприятий</w:t>
      </w:r>
      <w:r w:rsidR="004368DB" w:rsidRPr="00E6131F">
        <w:rPr>
          <w:rFonts w:ascii="Times New Roman" w:hAnsi="Times New Roman" w:cs="Times New Roman"/>
          <w:color w:val="000000" w:themeColor="text1"/>
          <w:sz w:val="28"/>
          <w:szCs w:val="28"/>
        </w:rPr>
        <w:t>, контрольных (надзорных) мероприятий</w:t>
      </w:r>
      <w:r w:rsidRPr="00E6131F">
        <w:rPr>
          <w:rFonts w:ascii="Times New Roman" w:hAnsi="Times New Roman" w:cs="Times New Roman"/>
          <w:color w:val="000000" w:themeColor="text1"/>
          <w:sz w:val="28"/>
          <w:szCs w:val="28"/>
        </w:rPr>
        <w:t>.</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2. Личный прием граждан проводится должностными лицами, уполномоченными осуществлять муниципальный контроль. Информация о месте приема, а также об установленных для приема днях и часах размещается на сайте администрации в специальном разделе, посвященном контрольной деятельности.</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3. Консультирование осуществляется в устной или письменной форме по следующим вопросам:</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а) разъяснение положений нормативных правовых актов, содержащих обязательные требования, оценка соблюдения которых осуществляется в рамках муниципального лесного контроля;</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б) разъяснение положений нормативных правовых актов, регламентирующих порядок осуществления муниципального лесного контроля;</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в) порядок обжалования решений Управления.</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4. Консультирование в письменной форме осуществляется должностными лицами, уполномоченными осуществлять муниципальный контроль, в следующих случаях:</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а) контролируемым лицом представлен письменный запрос о представлении письменного ответа по вопросам консультирования;</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б) за время консультирования предоставить в устной форме ответ на поставленные вопросы невозможно;</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в) ответ на поставленные вопросы требует дополнительного запроса сведений.</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5. При осуществлении консультирования должностные лица, уполномоченные осуществлять муниципальный контроль, обязаны соблюдать конфиденциальность информации, доступ к которой ограничен в соответствии с законодательством Российской Федерации.</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 xml:space="preserve">6. В ходе консультирования не может предоставляться информация, содержащая оценку конкретного контрольного мероприятия, решений и (или) </w:t>
      </w:r>
      <w:r w:rsidRPr="00E6131F">
        <w:rPr>
          <w:rFonts w:ascii="Times New Roman" w:hAnsi="Times New Roman" w:cs="Times New Roman"/>
          <w:color w:val="000000" w:themeColor="text1"/>
          <w:sz w:val="28"/>
          <w:szCs w:val="28"/>
        </w:rPr>
        <w:lastRenderedPageBreak/>
        <w:t>действий должностных лиц, уполномоченных осуществлять муниципальный контроль, иных участников контрольного мероприятия, а также результаты проведенных в рамках контрольного</w:t>
      </w:r>
      <w:r w:rsidR="00813DCD" w:rsidRPr="00E6131F">
        <w:rPr>
          <w:rFonts w:ascii="Times New Roman" w:hAnsi="Times New Roman" w:cs="Times New Roman"/>
          <w:color w:val="000000" w:themeColor="text1"/>
          <w:sz w:val="28"/>
          <w:szCs w:val="28"/>
        </w:rPr>
        <w:t xml:space="preserve"> (надзорного)</w:t>
      </w:r>
      <w:r w:rsidRPr="00E6131F">
        <w:rPr>
          <w:rFonts w:ascii="Times New Roman" w:hAnsi="Times New Roman" w:cs="Times New Roman"/>
          <w:color w:val="000000" w:themeColor="text1"/>
          <w:sz w:val="28"/>
          <w:szCs w:val="28"/>
        </w:rPr>
        <w:t xml:space="preserve"> мероприятия экспертизы, испытаний.</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7. Информация, ставшая известной должностным лицам, уполномоченным осуществлять муниципальный контроль, в ходе консультирования, не может использоваться в целях оценки контролируемого лица по вопросам соблюдения обязательных требований.</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8. Должностными лицами, уполномоченными осуществлять муниципальный контроль, ведется журнал учета консультирований.</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 xml:space="preserve">9. В случае поступления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w:t>
      </w:r>
      <w:r w:rsidR="004555D0" w:rsidRPr="00E6131F">
        <w:rPr>
          <w:rFonts w:ascii="Times New Roman" w:hAnsi="Times New Roman" w:cs="Times New Roman"/>
          <w:color w:val="000000" w:themeColor="text1"/>
          <w:sz w:val="28"/>
          <w:szCs w:val="28"/>
        </w:rPr>
        <w:t>муниципального образования</w:t>
      </w:r>
      <w:r w:rsidRPr="00E6131F">
        <w:rPr>
          <w:rFonts w:ascii="Times New Roman" w:hAnsi="Times New Roman" w:cs="Times New Roman"/>
          <w:color w:val="000000" w:themeColor="text1"/>
          <w:sz w:val="28"/>
          <w:szCs w:val="28"/>
        </w:rPr>
        <w:t xml:space="preserve"> в специальном разделе, посвященном контрольной деятельности, письменного разъяснения, подписанного должностными лицами, уполномоченными осуществлять муниципальный контроль.</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p>
    <w:p w:rsidR="00145ADE" w:rsidRPr="00E6131F" w:rsidRDefault="00145ADE" w:rsidP="00311959">
      <w:pPr>
        <w:pStyle w:val="ConsPlusNormal"/>
        <w:ind w:firstLine="709"/>
        <w:jc w:val="center"/>
        <w:rPr>
          <w:rFonts w:ascii="Times New Roman" w:hAnsi="Times New Roman" w:cs="Times New Roman"/>
          <w:b/>
          <w:color w:val="000000" w:themeColor="text1"/>
          <w:sz w:val="28"/>
          <w:szCs w:val="28"/>
        </w:rPr>
      </w:pPr>
      <w:r w:rsidRPr="00E6131F">
        <w:rPr>
          <w:rFonts w:ascii="Times New Roman" w:hAnsi="Times New Roman" w:cs="Times New Roman"/>
          <w:b/>
          <w:color w:val="000000" w:themeColor="text1"/>
          <w:sz w:val="28"/>
          <w:szCs w:val="28"/>
        </w:rPr>
        <w:t>Статья 14. Профилактический визит</w:t>
      </w:r>
    </w:p>
    <w:p w:rsidR="00813DCD" w:rsidRPr="00E6131F" w:rsidRDefault="00813DCD" w:rsidP="00FD1D7D">
      <w:pPr>
        <w:pStyle w:val="ae"/>
        <w:shd w:val="clear" w:color="auto" w:fill="FFFFFF"/>
        <w:spacing w:before="0" w:beforeAutospacing="0" w:after="0" w:afterAutospacing="0"/>
        <w:ind w:firstLine="709"/>
        <w:jc w:val="both"/>
        <w:rPr>
          <w:color w:val="000000" w:themeColor="text1"/>
          <w:sz w:val="28"/>
          <w:szCs w:val="28"/>
        </w:rPr>
      </w:pPr>
      <w:r w:rsidRPr="00E6131F">
        <w:rPr>
          <w:color w:val="000000" w:themeColor="text1"/>
          <w:sz w:val="28"/>
          <w:szCs w:val="28"/>
        </w:rPr>
        <w:t>1.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813DCD" w:rsidRPr="00E6131F" w:rsidRDefault="00813DCD" w:rsidP="00FD1D7D">
      <w:pPr>
        <w:ind w:firstLine="709"/>
        <w:jc w:val="both"/>
        <w:rPr>
          <w:color w:val="000000" w:themeColor="text1"/>
          <w:sz w:val="28"/>
          <w:szCs w:val="28"/>
        </w:rPr>
      </w:pPr>
      <w:r w:rsidRPr="00E6131F">
        <w:rPr>
          <w:color w:val="000000" w:themeColor="text1"/>
          <w:sz w:val="28"/>
          <w:szCs w:val="28"/>
        </w:rPr>
        <w:t>2.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должностное лицо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rsidR="00813DCD" w:rsidRPr="00E6131F" w:rsidRDefault="00813DCD" w:rsidP="00FD1D7D">
      <w:pPr>
        <w:ind w:firstLine="709"/>
        <w:jc w:val="both"/>
        <w:rPr>
          <w:color w:val="000000" w:themeColor="text1"/>
          <w:sz w:val="28"/>
          <w:szCs w:val="28"/>
        </w:rPr>
      </w:pPr>
      <w:r w:rsidRPr="00E6131F">
        <w:rPr>
          <w:color w:val="000000" w:themeColor="text1"/>
          <w:sz w:val="28"/>
          <w:szCs w:val="28"/>
        </w:rPr>
        <w:t>3. Профилактический визит проводится по инициативе должностного лица, уполномоченного осуществлять муниципальный контроль, (обязательный профилактический визит) или по инициативе контролируемого лица.</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p>
    <w:p w:rsidR="00D52299" w:rsidRPr="00E6131F" w:rsidRDefault="00D52299" w:rsidP="00FD1D7D">
      <w:pPr>
        <w:pStyle w:val="ConsPlusTitle"/>
        <w:jc w:val="center"/>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Раздел 6. Осуществление контрольных мероприятий</w:t>
      </w:r>
    </w:p>
    <w:p w:rsidR="00D52299" w:rsidRPr="00E6131F" w:rsidRDefault="00D52299" w:rsidP="00FD1D7D">
      <w:pPr>
        <w:pStyle w:val="ConsPlusTitle"/>
        <w:jc w:val="center"/>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и контрольных действий</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p>
    <w:p w:rsidR="00D52299" w:rsidRPr="00E6131F" w:rsidRDefault="00D52299" w:rsidP="00311959">
      <w:pPr>
        <w:pStyle w:val="ConsPlusTitle"/>
        <w:jc w:val="center"/>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Статья 1</w:t>
      </w:r>
      <w:r w:rsidR="0073160B" w:rsidRPr="00E6131F">
        <w:rPr>
          <w:rFonts w:ascii="Times New Roman" w:hAnsi="Times New Roman" w:cs="Times New Roman"/>
          <w:color w:val="000000" w:themeColor="text1"/>
          <w:sz w:val="28"/>
          <w:szCs w:val="28"/>
        </w:rPr>
        <w:t>5</w:t>
      </w:r>
      <w:r w:rsidRPr="00E6131F">
        <w:rPr>
          <w:rFonts w:ascii="Times New Roman" w:hAnsi="Times New Roman" w:cs="Times New Roman"/>
          <w:color w:val="000000" w:themeColor="text1"/>
          <w:sz w:val="28"/>
          <w:szCs w:val="28"/>
        </w:rPr>
        <w:t>. Виды контрольных мероприятий и проводимых в их рамках контрольных действий</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 xml:space="preserve">1. При осуществлении муниципального лесного контроля взаимодействием должностных лиц, уполномоченных осуществлять муниципальный контроль, с контролируемым лицом являются встречи, телефонные и иные переговоры (непосредственное взаимодействие) между должностными лицами, уполномоченными осуществлять муниципальный контроль, и контролируемым </w:t>
      </w:r>
      <w:r w:rsidRPr="00E6131F">
        <w:rPr>
          <w:rFonts w:ascii="Times New Roman" w:hAnsi="Times New Roman" w:cs="Times New Roman"/>
          <w:color w:val="000000" w:themeColor="text1"/>
          <w:sz w:val="28"/>
          <w:szCs w:val="28"/>
        </w:rPr>
        <w:lastRenderedPageBreak/>
        <w:t>лицом или его представителем, запрос документов, иных материалов, присутствие должностных лиц, уполномоченных осуществлять муниципальный контроль, в месте осуществления деятельности контролируемого лица (за исключением случаев присутствия должностных лиц, уполномоченных осуществлять муниципальный контроль, на общедоступных производственных объектах).</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bookmarkStart w:id="3" w:name="P214"/>
      <w:bookmarkEnd w:id="3"/>
      <w:r w:rsidRPr="00E6131F">
        <w:rPr>
          <w:rFonts w:ascii="Times New Roman" w:hAnsi="Times New Roman" w:cs="Times New Roman"/>
          <w:color w:val="000000" w:themeColor="text1"/>
          <w:sz w:val="28"/>
          <w:szCs w:val="28"/>
        </w:rPr>
        <w:t>2. При взаимодействии с контролируемым лицом, при согласовании с прокуратурой, Управлением проводятся следующие контрольные мероприятия:</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 xml:space="preserve">2.1. Инспекционный визит, проводимый в соответствии со </w:t>
      </w:r>
      <w:hyperlink r:id="rId27">
        <w:r w:rsidRPr="00E6131F">
          <w:rPr>
            <w:rFonts w:ascii="Times New Roman" w:hAnsi="Times New Roman" w:cs="Times New Roman"/>
            <w:color w:val="000000" w:themeColor="text1"/>
            <w:sz w:val="28"/>
            <w:szCs w:val="28"/>
          </w:rPr>
          <w:t>статьей 70</w:t>
        </w:r>
      </w:hyperlink>
      <w:r w:rsidRPr="00E6131F">
        <w:rPr>
          <w:rFonts w:ascii="Times New Roman" w:hAnsi="Times New Roman" w:cs="Times New Roman"/>
          <w:color w:val="000000" w:themeColor="text1"/>
          <w:sz w:val="28"/>
          <w:szCs w:val="28"/>
        </w:rPr>
        <w:t xml:space="preserve"> Федерального закона </w:t>
      </w:r>
      <w:r w:rsidR="003A2657" w:rsidRPr="00E6131F">
        <w:rPr>
          <w:rFonts w:ascii="Times New Roman" w:hAnsi="Times New Roman" w:cs="Times New Roman"/>
          <w:color w:val="000000" w:themeColor="text1"/>
          <w:sz w:val="28"/>
          <w:szCs w:val="28"/>
        </w:rPr>
        <w:t>№</w:t>
      </w:r>
      <w:r w:rsidRPr="00E6131F">
        <w:rPr>
          <w:rFonts w:ascii="Times New Roman" w:hAnsi="Times New Roman" w:cs="Times New Roman"/>
          <w:color w:val="000000" w:themeColor="text1"/>
          <w:sz w:val="28"/>
          <w:szCs w:val="28"/>
        </w:rPr>
        <w:t xml:space="preserve"> 248-ФЗ, посредством следующих контрольных действий:</w:t>
      </w:r>
    </w:p>
    <w:p w:rsidR="00D52299" w:rsidRPr="00E6131F" w:rsidRDefault="003A2657"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 xml:space="preserve">- </w:t>
      </w:r>
      <w:r w:rsidR="00D52299" w:rsidRPr="00E6131F">
        <w:rPr>
          <w:rFonts w:ascii="Times New Roman" w:hAnsi="Times New Roman" w:cs="Times New Roman"/>
          <w:color w:val="000000" w:themeColor="text1"/>
          <w:sz w:val="28"/>
          <w:szCs w:val="28"/>
        </w:rPr>
        <w:t>осмотр;</w:t>
      </w:r>
    </w:p>
    <w:p w:rsidR="00D52299" w:rsidRPr="00E6131F" w:rsidRDefault="003A2657"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 xml:space="preserve">- </w:t>
      </w:r>
      <w:r w:rsidR="00D52299" w:rsidRPr="00E6131F">
        <w:rPr>
          <w:rFonts w:ascii="Times New Roman" w:hAnsi="Times New Roman" w:cs="Times New Roman"/>
          <w:color w:val="000000" w:themeColor="text1"/>
          <w:sz w:val="28"/>
          <w:szCs w:val="28"/>
        </w:rPr>
        <w:t>опрос;</w:t>
      </w:r>
    </w:p>
    <w:p w:rsidR="00D52299" w:rsidRPr="00E6131F" w:rsidRDefault="003A2657"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 xml:space="preserve">- </w:t>
      </w:r>
      <w:r w:rsidR="00D52299" w:rsidRPr="00E6131F">
        <w:rPr>
          <w:rFonts w:ascii="Times New Roman" w:hAnsi="Times New Roman" w:cs="Times New Roman"/>
          <w:color w:val="000000" w:themeColor="text1"/>
          <w:sz w:val="28"/>
          <w:szCs w:val="28"/>
        </w:rPr>
        <w:t>истребование документов;</w:t>
      </w:r>
    </w:p>
    <w:p w:rsidR="00D52299" w:rsidRPr="00E6131F" w:rsidRDefault="003A2657"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 xml:space="preserve">- </w:t>
      </w:r>
      <w:r w:rsidR="00D52299" w:rsidRPr="00E6131F">
        <w:rPr>
          <w:rFonts w:ascii="Times New Roman" w:hAnsi="Times New Roman" w:cs="Times New Roman"/>
          <w:color w:val="000000" w:themeColor="text1"/>
          <w:sz w:val="28"/>
          <w:szCs w:val="28"/>
        </w:rPr>
        <w:t>получение письменных объяснений;</w:t>
      </w:r>
    </w:p>
    <w:p w:rsidR="00D52299" w:rsidRPr="00E6131F" w:rsidRDefault="003A2657"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 xml:space="preserve">- </w:t>
      </w:r>
      <w:r w:rsidR="00D52299" w:rsidRPr="00E6131F">
        <w:rPr>
          <w:rFonts w:ascii="Times New Roman" w:hAnsi="Times New Roman" w:cs="Times New Roman"/>
          <w:color w:val="000000" w:themeColor="text1"/>
          <w:sz w:val="28"/>
          <w:szCs w:val="28"/>
        </w:rPr>
        <w:t>инструментальное обследование.</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 xml:space="preserve">2.2. Рейдовый осмотр, проводимый в соответствии со </w:t>
      </w:r>
      <w:hyperlink r:id="rId28">
        <w:r w:rsidRPr="00E6131F">
          <w:rPr>
            <w:rFonts w:ascii="Times New Roman" w:hAnsi="Times New Roman" w:cs="Times New Roman"/>
            <w:color w:val="000000" w:themeColor="text1"/>
            <w:sz w:val="28"/>
            <w:szCs w:val="28"/>
          </w:rPr>
          <w:t>статьей 71</w:t>
        </w:r>
      </w:hyperlink>
      <w:r w:rsidRPr="00E6131F">
        <w:rPr>
          <w:rFonts w:ascii="Times New Roman" w:hAnsi="Times New Roman" w:cs="Times New Roman"/>
          <w:color w:val="000000" w:themeColor="text1"/>
          <w:sz w:val="28"/>
          <w:szCs w:val="28"/>
        </w:rPr>
        <w:t xml:space="preserve"> Федерального закона </w:t>
      </w:r>
      <w:r w:rsidR="003A2657" w:rsidRPr="00E6131F">
        <w:rPr>
          <w:rFonts w:ascii="Times New Roman" w:hAnsi="Times New Roman" w:cs="Times New Roman"/>
          <w:color w:val="000000" w:themeColor="text1"/>
          <w:sz w:val="28"/>
          <w:szCs w:val="28"/>
        </w:rPr>
        <w:t>№</w:t>
      </w:r>
      <w:r w:rsidRPr="00E6131F">
        <w:rPr>
          <w:rFonts w:ascii="Times New Roman" w:hAnsi="Times New Roman" w:cs="Times New Roman"/>
          <w:color w:val="000000" w:themeColor="text1"/>
          <w:sz w:val="28"/>
          <w:szCs w:val="28"/>
        </w:rPr>
        <w:t xml:space="preserve"> 248-ФЗ, посредством следующих контрольных действий:</w:t>
      </w:r>
    </w:p>
    <w:p w:rsidR="00D52299" w:rsidRPr="00E6131F" w:rsidRDefault="003A2657"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 xml:space="preserve">- </w:t>
      </w:r>
      <w:r w:rsidR="00D52299" w:rsidRPr="00E6131F">
        <w:rPr>
          <w:rFonts w:ascii="Times New Roman" w:hAnsi="Times New Roman" w:cs="Times New Roman"/>
          <w:color w:val="000000" w:themeColor="text1"/>
          <w:sz w:val="28"/>
          <w:szCs w:val="28"/>
        </w:rPr>
        <w:t>осмотр;</w:t>
      </w:r>
    </w:p>
    <w:p w:rsidR="00D52299" w:rsidRPr="00E6131F" w:rsidRDefault="003A2657"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 xml:space="preserve">- </w:t>
      </w:r>
      <w:r w:rsidR="00D52299" w:rsidRPr="00E6131F">
        <w:rPr>
          <w:rFonts w:ascii="Times New Roman" w:hAnsi="Times New Roman" w:cs="Times New Roman"/>
          <w:color w:val="000000" w:themeColor="text1"/>
          <w:sz w:val="28"/>
          <w:szCs w:val="28"/>
        </w:rPr>
        <w:t>опрос;</w:t>
      </w:r>
    </w:p>
    <w:p w:rsidR="00D52299" w:rsidRPr="00E6131F" w:rsidRDefault="003A2657"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 xml:space="preserve">- </w:t>
      </w:r>
      <w:r w:rsidR="00D52299" w:rsidRPr="00E6131F">
        <w:rPr>
          <w:rFonts w:ascii="Times New Roman" w:hAnsi="Times New Roman" w:cs="Times New Roman"/>
          <w:color w:val="000000" w:themeColor="text1"/>
          <w:sz w:val="28"/>
          <w:szCs w:val="28"/>
        </w:rPr>
        <w:t>получение письменных объяснений;</w:t>
      </w:r>
    </w:p>
    <w:p w:rsidR="00D52299" w:rsidRPr="00E6131F" w:rsidRDefault="003A2657"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 xml:space="preserve">- </w:t>
      </w:r>
      <w:r w:rsidR="00D52299" w:rsidRPr="00E6131F">
        <w:rPr>
          <w:rFonts w:ascii="Times New Roman" w:hAnsi="Times New Roman" w:cs="Times New Roman"/>
          <w:color w:val="000000" w:themeColor="text1"/>
          <w:sz w:val="28"/>
          <w:szCs w:val="28"/>
        </w:rPr>
        <w:t>истребование документов;</w:t>
      </w:r>
    </w:p>
    <w:p w:rsidR="00D52299" w:rsidRPr="00E6131F" w:rsidRDefault="003A2657"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 xml:space="preserve">- </w:t>
      </w:r>
      <w:r w:rsidR="00D52299" w:rsidRPr="00E6131F">
        <w:rPr>
          <w:rFonts w:ascii="Times New Roman" w:hAnsi="Times New Roman" w:cs="Times New Roman"/>
          <w:color w:val="000000" w:themeColor="text1"/>
          <w:sz w:val="28"/>
          <w:szCs w:val="28"/>
        </w:rPr>
        <w:t>инструментальное обследование;</w:t>
      </w:r>
    </w:p>
    <w:p w:rsidR="00D52299" w:rsidRPr="00E6131F" w:rsidRDefault="003A2657"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 xml:space="preserve">- </w:t>
      </w:r>
      <w:r w:rsidR="00D52299" w:rsidRPr="00E6131F">
        <w:rPr>
          <w:rFonts w:ascii="Times New Roman" w:hAnsi="Times New Roman" w:cs="Times New Roman"/>
          <w:color w:val="000000" w:themeColor="text1"/>
          <w:sz w:val="28"/>
          <w:szCs w:val="28"/>
        </w:rPr>
        <w:t>испытание;</w:t>
      </w:r>
    </w:p>
    <w:p w:rsidR="00D52299" w:rsidRPr="00E6131F" w:rsidRDefault="003A2657"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 xml:space="preserve">- </w:t>
      </w:r>
      <w:r w:rsidR="00D52299" w:rsidRPr="00E6131F">
        <w:rPr>
          <w:rFonts w:ascii="Times New Roman" w:hAnsi="Times New Roman" w:cs="Times New Roman"/>
          <w:color w:val="000000" w:themeColor="text1"/>
          <w:sz w:val="28"/>
          <w:szCs w:val="28"/>
        </w:rPr>
        <w:t>экспертиза.</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 xml:space="preserve">2.3. Документарная проверка, проводимая в соответствии со </w:t>
      </w:r>
      <w:hyperlink r:id="rId29">
        <w:r w:rsidRPr="00E6131F">
          <w:rPr>
            <w:rFonts w:ascii="Times New Roman" w:hAnsi="Times New Roman" w:cs="Times New Roman"/>
            <w:color w:val="000000" w:themeColor="text1"/>
            <w:sz w:val="28"/>
            <w:szCs w:val="28"/>
          </w:rPr>
          <w:t>статьей 72</w:t>
        </w:r>
      </w:hyperlink>
      <w:r w:rsidRPr="00E6131F">
        <w:rPr>
          <w:rFonts w:ascii="Times New Roman" w:hAnsi="Times New Roman" w:cs="Times New Roman"/>
          <w:color w:val="000000" w:themeColor="text1"/>
          <w:sz w:val="28"/>
          <w:szCs w:val="28"/>
        </w:rPr>
        <w:t xml:space="preserve"> Федерального закона </w:t>
      </w:r>
      <w:r w:rsidR="003A2657" w:rsidRPr="00E6131F">
        <w:rPr>
          <w:rFonts w:ascii="Times New Roman" w:hAnsi="Times New Roman" w:cs="Times New Roman"/>
          <w:color w:val="000000" w:themeColor="text1"/>
          <w:sz w:val="28"/>
          <w:szCs w:val="28"/>
        </w:rPr>
        <w:t>№</w:t>
      </w:r>
      <w:r w:rsidRPr="00E6131F">
        <w:rPr>
          <w:rFonts w:ascii="Times New Roman" w:hAnsi="Times New Roman" w:cs="Times New Roman"/>
          <w:color w:val="000000" w:themeColor="text1"/>
          <w:sz w:val="28"/>
          <w:szCs w:val="28"/>
        </w:rPr>
        <w:t xml:space="preserve"> 248-ФЗ, посредством следующих контрольных действий:</w:t>
      </w:r>
    </w:p>
    <w:p w:rsidR="00D52299" w:rsidRPr="00E6131F" w:rsidRDefault="003A2657"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 xml:space="preserve">- </w:t>
      </w:r>
      <w:r w:rsidR="00D52299" w:rsidRPr="00E6131F">
        <w:rPr>
          <w:rFonts w:ascii="Times New Roman" w:hAnsi="Times New Roman" w:cs="Times New Roman"/>
          <w:color w:val="000000" w:themeColor="text1"/>
          <w:sz w:val="28"/>
          <w:szCs w:val="28"/>
        </w:rPr>
        <w:t>получение письменных объяснений;</w:t>
      </w:r>
    </w:p>
    <w:p w:rsidR="00D52299" w:rsidRPr="00E6131F" w:rsidRDefault="003A2657"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 xml:space="preserve">- </w:t>
      </w:r>
      <w:r w:rsidR="00D52299" w:rsidRPr="00E6131F">
        <w:rPr>
          <w:rFonts w:ascii="Times New Roman" w:hAnsi="Times New Roman" w:cs="Times New Roman"/>
          <w:color w:val="000000" w:themeColor="text1"/>
          <w:sz w:val="28"/>
          <w:szCs w:val="28"/>
        </w:rPr>
        <w:t>истребование документов;</w:t>
      </w:r>
    </w:p>
    <w:p w:rsidR="00D52299" w:rsidRPr="00E6131F" w:rsidRDefault="003A2657"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 xml:space="preserve">- </w:t>
      </w:r>
      <w:r w:rsidR="00D52299" w:rsidRPr="00E6131F">
        <w:rPr>
          <w:rFonts w:ascii="Times New Roman" w:hAnsi="Times New Roman" w:cs="Times New Roman"/>
          <w:color w:val="000000" w:themeColor="text1"/>
          <w:sz w:val="28"/>
          <w:szCs w:val="28"/>
        </w:rPr>
        <w:t>экспертиза.</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 xml:space="preserve">2.4. Выездная проверка, проводимая в соответствии со </w:t>
      </w:r>
      <w:hyperlink r:id="rId30">
        <w:r w:rsidRPr="00E6131F">
          <w:rPr>
            <w:rFonts w:ascii="Times New Roman" w:hAnsi="Times New Roman" w:cs="Times New Roman"/>
            <w:color w:val="000000" w:themeColor="text1"/>
            <w:sz w:val="28"/>
            <w:szCs w:val="28"/>
          </w:rPr>
          <w:t>статьей 73</w:t>
        </w:r>
      </w:hyperlink>
      <w:r w:rsidRPr="00E6131F">
        <w:rPr>
          <w:rFonts w:ascii="Times New Roman" w:hAnsi="Times New Roman" w:cs="Times New Roman"/>
          <w:color w:val="000000" w:themeColor="text1"/>
          <w:sz w:val="28"/>
          <w:szCs w:val="28"/>
        </w:rPr>
        <w:t xml:space="preserve"> Федерального закона </w:t>
      </w:r>
      <w:r w:rsidR="003A2657" w:rsidRPr="00E6131F">
        <w:rPr>
          <w:rFonts w:ascii="Times New Roman" w:hAnsi="Times New Roman" w:cs="Times New Roman"/>
          <w:color w:val="000000" w:themeColor="text1"/>
          <w:sz w:val="28"/>
          <w:szCs w:val="28"/>
        </w:rPr>
        <w:t>№</w:t>
      </w:r>
      <w:r w:rsidRPr="00E6131F">
        <w:rPr>
          <w:rFonts w:ascii="Times New Roman" w:hAnsi="Times New Roman" w:cs="Times New Roman"/>
          <w:color w:val="000000" w:themeColor="text1"/>
          <w:sz w:val="28"/>
          <w:szCs w:val="28"/>
        </w:rPr>
        <w:t xml:space="preserve"> 248-ФЗ, посредством следующих контрольных действий:</w:t>
      </w:r>
    </w:p>
    <w:p w:rsidR="00D52299" w:rsidRPr="00E6131F" w:rsidRDefault="003A2657"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 xml:space="preserve">- </w:t>
      </w:r>
      <w:r w:rsidR="00D52299" w:rsidRPr="00E6131F">
        <w:rPr>
          <w:rFonts w:ascii="Times New Roman" w:hAnsi="Times New Roman" w:cs="Times New Roman"/>
          <w:color w:val="000000" w:themeColor="text1"/>
          <w:sz w:val="28"/>
          <w:szCs w:val="28"/>
        </w:rPr>
        <w:t>осмотр;</w:t>
      </w:r>
    </w:p>
    <w:p w:rsidR="00D52299" w:rsidRPr="00E6131F" w:rsidRDefault="003A2657"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 xml:space="preserve">- </w:t>
      </w:r>
      <w:r w:rsidR="00D52299" w:rsidRPr="00E6131F">
        <w:rPr>
          <w:rFonts w:ascii="Times New Roman" w:hAnsi="Times New Roman" w:cs="Times New Roman"/>
          <w:color w:val="000000" w:themeColor="text1"/>
          <w:sz w:val="28"/>
          <w:szCs w:val="28"/>
        </w:rPr>
        <w:t>опрос;</w:t>
      </w:r>
    </w:p>
    <w:p w:rsidR="00D52299" w:rsidRPr="00E6131F" w:rsidRDefault="003A2657"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 xml:space="preserve">- </w:t>
      </w:r>
      <w:r w:rsidR="00D52299" w:rsidRPr="00E6131F">
        <w:rPr>
          <w:rFonts w:ascii="Times New Roman" w:hAnsi="Times New Roman" w:cs="Times New Roman"/>
          <w:color w:val="000000" w:themeColor="text1"/>
          <w:sz w:val="28"/>
          <w:szCs w:val="28"/>
        </w:rPr>
        <w:t>получение письменных объяснений;</w:t>
      </w:r>
    </w:p>
    <w:p w:rsidR="00D52299" w:rsidRPr="00E6131F" w:rsidRDefault="003A2657"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 xml:space="preserve">- </w:t>
      </w:r>
      <w:r w:rsidR="00D52299" w:rsidRPr="00E6131F">
        <w:rPr>
          <w:rFonts w:ascii="Times New Roman" w:hAnsi="Times New Roman" w:cs="Times New Roman"/>
          <w:color w:val="000000" w:themeColor="text1"/>
          <w:sz w:val="28"/>
          <w:szCs w:val="28"/>
        </w:rPr>
        <w:t>истребование документов;</w:t>
      </w:r>
    </w:p>
    <w:p w:rsidR="00D52299" w:rsidRPr="00E6131F" w:rsidRDefault="003A2657"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 xml:space="preserve">- </w:t>
      </w:r>
      <w:r w:rsidR="00D52299" w:rsidRPr="00E6131F">
        <w:rPr>
          <w:rFonts w:ascii="Times New Roman" w:hAnsi="Times New Roman" w:cs="Times New Roman"/>
          <w:color w:val="000000" w:themeColor="text1"/>
          <w:sz w:val="28"/>
          <w:szCs w:val="28"/>
        </w:rPr>
        <w:t>инструментальное обследование;</w:t>
      </w:r>
    </w:p>
    <w:p w:rsidR="00D52299" w:rsidRPr="00E6131F" w:rsidRDefault="003A2657"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 xml:space="preserve">- </w:t>
      </w:r>
      <w:r w:rsidR="00D52299" w:rsidRPr="00E6131F">
        <w:rPr>
          <w:rFonts w:ascii="Times New Roman" w:hAnsi="Times New Roman" w:cs="Times New Roman"/>
          <w:color w:val="000000" w:themeColor="text1"/>
          <w:sz w:val="28"/>
          <w:szCs w:val="28"/>
        </w:rPr>
        <w:t>испытание;</w:t>
      </w:r>
    </w:p>
    <w:p w:rsidR="00D52299" w:rsidRPr="00E6131F" w:rsidRDefault="003A2657"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 xml:space="preserve">- </w:t>
      </w:r>
      <w:r w:rsidR="00D52299" w:rsidRPr="00E6131F">
        <w:rPr>
          <w:rFonts w:ascii="Times New Roman" w:hAnsi="Times New Roman" w:cs="Times New Roman"/>
          <w:color w:val="000000" w:themeColor="text1"/>
          <w:sz w:val="28"/>
          <w:szCs w:val="28"/>
        </w:rPr>
        <w:t>отбор проб (образцов);</w:t>
      </w:r>
    </w:p>
    <w:p w:rsidR="00D52299" w:rsidRPr="00E6131F" w:rsidRDefault="003A2657"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 xml:space="preserve">- </w:t>
      </w:r>
      <w:r w:rsidR="00D52299" w:rsidRPr="00E6131F">
        <w:rPr>
          <w:rFonts w:ascii="Times New Roman" w:hAnsi="Times New Roman" w:cs="Times New Roman"/>
          <w:color w:val="000000" w:themeColor="text1"/>
          <w:sz w:val="28"/>
          <w:szCs w:val="28"/>
        </w:rPr>
        <w:t>экспертиза.</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2.5. Отбор проб (образцов) включает в себя последовательность следующих действий:</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а) определение (выбор) проб (образцов), подлежащих отбору, и точек отбора;</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б) определение метода отбора пробы (образца), подготовка или обработка проб (образцов) вещества, материала или продукции с целью получения требуемой пробы (образца);</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 xml:space="preserve">в) отбор пробы (образца) и их упаковка. Способ упаковки отобранной пробы </w:t>
      </w:r>
      <w:r w:rsidRPr="00E6131F">
        <w:rPr>
          <w:rFonts w:ascii="Times New Roman" w:hAnsi="Times New Roman" w:cs="Times New Roman"/>
          <w:color w:val="000000" w:themeColor="text1"/>
          <w:sz w:val="28"/>
          <w:szCs w:val="28"/>
        </w:rPr>
        <w:lastRenderedPageBreak/>
        <w:t>(образца) должен обеспечивать ее сохранность и пригодность для дальнейшего соответствующего исследования, испытания, экспертизы.</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Непосредственно после отбора проб (образцов) на месте должностными лицами, проводящими контрольное мероприятие, составляется протокол отбора проб (образцов), который прилагается к акту контрольного мероприятия, копия протокола вручается контролируемому лицу или его представителю. Отбор проб (образцов) при проведении контрольных мероприятий в отсутствие контролируемого лица или его представителя проводится с обязательным использованием видеозаписи.</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3. Без взаимодействия с контролируемым лицом, без согласования с прокуратурой, Управлением проводятся следующие контрольные мероприятия:</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 xml:space="preserve">3.1. Наблюдение за соблюдением обязательных требований, проводимое в соответствии со </w:t>
      </w:r>
      <w:hyperlink r:id="rId31">
        <w:r w:rsidRPr="00E6131F">
          <w:rPr>
            <w:rFonts w:ascii="Times New Roman" w:hAnsi="Times New Roman" w:cs="Times New Roman"/>
            <w:color w:val="000000" w:themeColor="text1"/>
            <w:sz w:val="28"/>
            <w:szCs w:val="28"/>
          </w:rPr>
          <w:t>статьей 74</w:t>
        </w:r>
      </w:hyperlink>
      <w:r w:rsidRPr="00E6131F">
        <w:rPr>
          <w:rFonts w:ascii="Times New Roman" w:hAnsi="Times New Roman" w:cs="Times New Roman"/>
          <w:color w:val="000000" w:themeColor="text1"/>
          <w:sz w:val="28"/>
          <w:szCs w:val="28"/>
        </w:rPr>
        <w:t xml:space="preserve"> Федерального закона </w:t>
      </w:r>
      <w:r w:rsidR="003A2657" w:rsidRPr="00E6131F">
        <w:rPr>
          <w:rFonts w:ascii="Times New Roman" w:hAnsi="Times New Roman" w:cs="Times New Roman"/>
          <w:color w:val="000000" w:themeColor="text1"/>
          <w:sz w:val="28"/>
          <w:szCs w:val="28"/>
        </w:rPr>
        <w:t>№</w:t>
      </w:r>
      <w:r w:rsidRPr="00E6131F">
        <w:rPr>
          <w:rFonts w:ascii="Times New Roman" w:hAnsi="Times New Roman" w:cs="Times New Roman"/>
          <w:color w:val="000000" w:themeColor="text1"/>
          <w:sz w:val="28"/>
          <w:szCs w:val="28"/>
        </w:rPr>
        <w:t xml:space="preserve"> 248-ФЗ, посредством сбора, анализа данных об объектах контроля, имеющихся у Управления,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w:t>
      </w:r>
      <w:r w:rsidR="003A2657" w:rsidRPr="00E6131F">
        <w:rPr>
          <w:rFonts w:ascii="Times New Roman" w:hAnsi="Times New Roman" w:cs="Times New Roman"/>
          <w:color w:val="000000" w:themeColor="text1"/>
          <w:sz w:val="28"/>
          <w:szCs w:val="28"/>
        </w:rPr>
        <w:t>«</w:t>
      </w:r>
      <w:r w:rsidRPr="00E6131F">
        <w:rPr>
          <w:rFonts w:ascii="Times New Roman" w:hAnsi="Times New Roman" w:cs="Times New Roman"/>
          <w:color w:val="000000" w:themeColor="text1"/>
          <w:sz w:val="28"/>
          <w:szCs w:val="28"/>
        </w:rPr>
        <w:t>Интернет</w:t>
      </w:r>
      <w:r w:rsidR="003A2657" w:rsidRPr="00E6131F">
        <w:rPr>
          <w:rFonts w:ascii="Times New Roman" w:hAnsi="Times New Roman" w:cs="Times New Roman"/>
          <w:color w:val="000000" w:themeColor="text1"/>
          <w:sz w:val="28"/>
          <w:szCs w:val="28"/>
        </w:rPr>
        <w:t>»</w:t>
      </w:r>
      <w:r w:rsidRPr="00E6131F">
        <w:rPr>
          <w:rFonts w:ascii="Times New Roman" w:hAnsi="Times New Roman" w:cs="Times New Roman"/>
          <w:color w:val="000000" w:themeColor="text1"/>
          <w:sz w:val="28"/>
          <w:szCs w:val="28"/>
        </w:rPr>
        <w:t>,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 xml:space="preserve">3.2. Выездное обследование, проводимое в соответствии со </w:t>
      </w:r>
      <w:hyperlink r:id="rId32">
        <w:r w:rsidRPr="00E6131F">
          <w:rPr>
            <w:rFonts w:ascii="Times New Roman" w:hAnsi="Times New Roman" w:cs="Times New Roman"/>
            <w:color w:val="000000" w:themeColor="text1"/>
            <w:sz w:val="28"/>
            <w:szCs w:val="28"/>
          </w:rPr>
          <w:t>статьей 75</w:t>
        </w:r>
      </w:hyperlink>
      <w:r w:rsidRPr="00E6131F">
        <w:rPr>
          <w:rFonts w:ascii="Times New Roman" w:hAnsi="Times New Roman" w:cs="Times New Roman"/>
          <w:color w:val="000000" w:themeColor="text1"/>
          <w:sz w:val="28"/>
          <w:szCs w:val="28"/>
        </w:rPr>
        <w:t xml:space="preserve"> Федерального закона </w:t>
      </w:r>
      <w:r w:rsidR="003A2657" w:rsidRPr="00E6131F">
        <w:rPr>
          <w:rFonts w:ascii="Times New Roman" w:hAnsi="Times New Roman" w:cs="Times New Roman"/>
          <w:color w:val="000000" w:themeColor="text1"/>
          <w:sz w:val="28"/>
          <w:szCs w:val="28"/>
        </w:rPr>
        <w:t>№</w:t>
      </w:r>
      <w:r w:rsidRPr="00E6131F">
        <w:rPr>
          <w:rFonts w:ascii="Times New Roman" w:hAnsi="Times New Roman" w:cs="Times New Roman"/>
          <w:color w:val="000000" w:themeColor="text1"/>
          <w:sz w:val="28"/>
          <w:szCs w:val="28"/>
        </w:rPr>
        <w:t xml:space="preserve"> 248-ФЗ, посредством следующих контрольных действий:</w:t>
      </w:r>
    </w:p>
    <w:p w:rsidR="00D52299" w:rsidRPr="00E6131F" w:rsidRDefault="003A2657"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 xml:space="preserve">- </w:t>
      </w:r>
      <w:r w:rsidR="00D52299" w:rsidRPr="00E6131F">
        <w:rPr>
          <w:rFonts w:ascii="Times New Roman" w:hAnsi="Times New Roman" w:cs="Times New Roman"/>
          <w:color w:val="000000" w:themeColor="text1"/>
          <w:sz w:val="28"/>
          <w:szCs w:val="28"/>
        </w:rPr>
        <w:t>осмотр;</w:t>
      </w:r>
    </w:p>
    <w:p w:rsidR="00D52299" w:rsidRPr="00E6131F" w:rsidRDefault="003A2657"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 xml:space="preserve">- </w:t>
      </w:r>
      <w:r w:rsidR="00D52299" w:rsidRPr="00E6131F">
        <w:rPr>
          <w:rFonts w:ascii="Times New Roman" w:hAnsi="Times New Roman" w:cs="Times New Roman"/>
          <w:color w:val="000000" w:themeColor="text1"/>
          <w:sz w:val="28"/>
          <w:szCs w:val="28"/>
        </w:rPr>
        <w:t>инструментальное обследование (с применением видеозаписи);</w:t>
      </w:r>
    </w:p>
    <w:p w:rsidR="00D52299" w:rsidRPr="00E6131F" w:rsidRDefault="003A2657"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 xml:space="preserve">- </w:t>
      </w:r>
      <w:r w:rsidR="00D52299" w:rsidRPr="00E6131F">
        <w:rPr>
          <w:rFonts w:ascii="Times New Roman" w:hAnsi="Times New Roman" w:cs="Times New Roman"/>
          <w:color w:val="000000" w:themeColor="text1"/>
          <w:sz w:val="28"/>
          <w:szCs w:val="28"/>
        </w:rPr>
        <w:t>испытание;</w:t>
      </w:r>
    </w:p>
    <w:p w:rsidR="00D52299" w:rsidRPr="00E6131F" w:rsidRDefault="003A2657"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 xml:space="preserve">- </w:t>
      </w:r>
      <w:r w:rsidR="00D52299" w:rsidRPr="00E6131F">
        <w:rPr>
          <w:rFonts w:ascii="Times New Roman" w:hAnsi="Times New Roman" w:cs="Times New Roman"/>
          <w:color w:val="000000" w:themeColor="text1"/>
          <w:sz w:val="28"/>
          <w:szCs w:val="28"/>
        </w:rPr>
        <w:t>экспертиза;</w:t>
      </w:r>
    </w:p>
    <w:p w:rsidR="00D52299" w:rsidRPr="00E6131F" w:rsidRDefault="003A2657"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 xml:space="preserve">- </w:t>
      </w:r>
      <w:r w:rsidR="00D52299" w:rsidRPr="00E6131F">
        <w:rPr>
          <w:rFonts w:ascii="Times New Roman" w:hAnsi="Times New Roman" w:cs="Times New Roman"/>
          <w:color w:val="000000" w:themeColor="text1"/>
          <w:sz w:val="28"/>
          <w:szCs w:val="28"/>
        </w:rPr>
        <w:t>отбор проб (образцов).</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4. Инспекционный визит, выездная проверка могут проводиться с использованием средств дистанционного взаимодействия, в том числе посредством аудио- или видеосвязи</w:t>
      </w:r>
      <w:r w:rsidR="00EB5F69" w:rsidRPr="00E6131F">
        <w:rPr>
          <w:rFonts w:ascii="Times New Roman" w:hAnsi="Times New Roman" w:cs="Times New Roman"/>
          <w:color w:val="000000" w:themeColor="text1"/>
          <w:sz w:val="28"/>
          <w:szCs w:val="28"/>
        </w:rPr>
        <w:t>, а также с использованием мобильного приложения «Инспектор»</w:t>
      </w:r>
      <w:r w:rsidRPr="00E6131F">
        <w:rPr>
          <w:rFonts w:ascii="Times New Roman" w:hAnsi="Times New Roman" w:cs="Times New Roman"/>
          <w:color w:val="000000" w:themeColor="text1"/>
          <w:sz w:val="28"/>
          <w:szCs w:val="28"/>
        </w:rPr>
        <w:t>.</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5. Во всех случаях проведения контрольных мероприятий для фиксации должностными лицами, уполномоченными осуществлять муниципальный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 xml:space="preserve">При производстве аудиозаписи, фото- и видеосъемки должностные лица, проводящие контрольное мероприятие, устно поясняют фиксируемые действия участвующих лиц, </w:t>
      </w:r>
      <w:proofErr w:type="spellStart"/>
      <w:r w:rsidRPr="00E6131F">
        <w:rPr>
          <w:rFonts w:ascii="Times New Roman" w:hAnsi="Times New Roman" w:cs="Times New Roman"/>
          <w:color w:val="000000" w:themeColor="text1"/>
          <w:sz w:val="28"/>
          <w:szCs w:val="28"/>
        </w:rPr>
        <w:t>поименовывают</w:t>
      </w:r>
      <w:proofErr w:type="spellEnd"/>
      <w:r w:rsidRPr="00E6131F">
        <w:rPr>
          <w:rFonts w:ascii="Times New Roman" w:hAnsi="Times New Roman" w:cs="Times New Roman"/>
          <w:color w:val="000000" w:themeColor="text1"/>
          <w:sz w:val="28"/>
          <w:szCs w:val="28"/>
        </w:rPr>
        <w:t xml:space="preserve"> и описывают фиксируемые объекты, предметы, </w:t>
      </w:r>
      <w:r w:rsidRPr="00E6131F">
        <w:rPr>
          <w:rFonts w:ascii="Times New Roman" w:hAnsi="Times New Roman" w:cs="Times New Roman"/>
          <w:color w:val="000000" w:themeColor="text1"/>
          <w:sz w:val="28"/>
          <w:szCs w:val="28"/>
        </w:rPr>
        <w:lastRenderedPageBreak/>
        <w:t>события, а также дату и время съемки. Содержание видеозаписи подлежит отражению в акте контрольного действия.</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Материальный носитель видеозаписи упаковывается способом, обеспечивающим его сохранность, а также исключающим возможность его подмены без признаков повреждения упаковки, и прилагается к акту контрольного мероприятия.</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По ходатайству контролируемого лица или его представителя должностные лица, проводившие контрольное мероприятие, в течение 3 рабочих дней со дня поступления такого ходатайства изготавливает копию видеозаписи и на материальном носителе передает ее контролируемому лицу или его представителю.</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 xml:space="preserve">6. Контрольные действия, проводимые в рамках контрольных мероприятий, установленные </w:t>
      </w:r>
      <w:hyperlink w:anchor="P214">
        <w:r w:rsidRPr="00E6131F">
          <w:rPr>
            <w:rFonts w:ascii="Times New Roman" w:hAnsi="Times New Roman" w:cs="Times New Roman"/>
            <w:color w:val="000000" w:themeColor="text1"/>
            <w:sz w:val="28"/>
            <w:szCs w:val="28"/>
          </w:rPr>
          <w:t>частью 2</w:t>
        </w:r>
      </w:hyperlink>
      <w:r w:rsidRPr="00E6131F">
        <w:rPr>
          <w:rFonts w:ascii="Times New Roman" w:hAnsi="Times New Roman" w:cs="Times New Roman"/>
          <w:color w:val="000000" w:themeColor="text1"/>
          <w:sz w:val="28"/>
          <w:szCs w:val="28"/>
        </w:rPr>
        <w:t xml:space="preserve"> настоящей статьи, осуществляются в соответствии с </w:t>
      </w:r>
      <w:hyperlink r:id="rId33">
        <w:r w:rsidRPr="00E6131F">
          <w:rPr>
            <w:rFonts w:ascii="Times New Roman" w:hAnsi="Times New Roman" w:cs="Times New Roman"/>
            <w:color w:val="000000" w:themeColor="text1"/>
            <w:sz w:val="28"/>
            <w:szCs w:val="28"/>
          </w:rPr>
          <w:t>главой 14</w:t>
        </w:r>
      </w:hyperlink>
      <w:r w:rsidRPr="00E6131F">
        <w:rPr>
          <w:rFonts w:ascii="Times New Roman" w:hAnsi="Times New Roman" w:cs="Times New Roman"/>
          <w:color w:val="000000" w:themeColor="text1"/>
          <w:sz w:val="28"/>
          <w:szCs w:val="28"/>
        </w:rPr>
        <w:t xml:space="preserve"> Федерального закона </w:t>
      </w:r>
      <w:r w:rsidR="003A2657" w:rsidRPr="00E6131F">
        <w:rPr>
          <w:rFonts w:ascii="Times New Roman" w:hAnsi="Times New Roman" w:cs="Times New Roman"/>
          <w:color w:val="000000" w:themeColor="text1"/>
          <w:sz w:val="28"/>
          <w:szCs w:val="28"/>
        </w:rPr>
        <w:t>№</w:t>
      </w:r>
      <w:r w:rsidRPr="00E6131F">
        <w:rPr>
          <w:rFonts w:ascii="Times New Roman" w:hAnsi="Times New Roman" w:cs="Times New Roman"/>
          <w:color w:val="000000" w:themeColor="text1"/>
          <w:sz w:val="28"/>
          <w:szCs w:val="28"/>
        </w:rPr>
        <w:t xml:space="preserve"> 248-ФЗ.</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p>
    <w:p w:rsidR="00311959" w:rsidRDefault="00D52299" w:rsidP="00311959">
      <w:pPr>
        <w:pStyle w:val="ConsPlusTitle"/>
        <w:jc w:val="center"/>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Статья 1</w:t>
      </w:r>
      <w:r w:rsidR="0073160B" w:rsidRPr="00E6131F">
        <w:rPr>
          <w:rFonts w:ascii="Times New Roman" w:hAnsi="Times New Roman" w:cs="Times New Roman"/>
          <w:color w:val="000000" w:themeColor="text1"/>
          <w:sz w:val="28"/>
          <w:szCs w:val="28"/>
        </w:rPr>
        <w:t>6</w:t>
      </w:r>
      <w:r w:rsidRPr="00E6131F">
        <w:rPr>
          <w:rFonts w:ascii="Times New Roman" w:hAnsi="Times New Roman" w:cs="Times New Roman"/>
          <w:color w:val="000000" w:themeColor="text1"/>
          <w:sz w:val="28"/>
          <w:szCs w:val="28"/>
        </w:rPr>
        <w:t xml:space="preserve">. Основания для проведения </w:t>
      </w:r>
    </w:p>
    <w:p w:rsidR="00D52299" w:rsidRPr="00E6131F" w:rsidRDefault="00D52299" w:rsidP="00311959">
      <w:pPr>
        <w:pStyle w:val="ConsPlusTitle"/>
        <w:jc w:val="center"/>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контрольных</w:t>
      </w:r>
      <w:r w:rsidR="00EB5F69" w:rsidRPr="00E6131F">
        <w:rPr>
          <w:rFonts w:ascii="Times New Roman" w:hAnsi="Times New Roman" w:cs="Times New Roman"/>
          <w:color w:val="000000" w:themeColor="text1"/>
          <w:sz w:val="28"/>
          <w:szCs w:val="28"/>
        </w:rPr>
        <w:t xml:space="preserve"> (надзорных)</w:t>
      </w:r>
      <w:r w:rsidRPr="00E6131F">
        <w:rPr>
          <w:rFonts w:ascii="Times New Roman" w:hAnsi="Times New Roman" w:cs="Times New Roman"/>
          <w:color w:val="000000" w:themeColor="text1"/>
          <w:sz w:val="28"/>
          <w:szCs w:val="28"/>
        </w:rPr>
        <w:t xml:space="preserve"> мероприятий</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 xml:space="preserve">1. Основанием для проведения контрольных </w:t>
      </w:r>
      <w:r w:rsidR="00EB5F69" w:rsidRPr="00E6131F">
        <w:rPr>
          <w:rFonts w:ascii="Times New Roman" w:hAnsi="Times New Roman" w:cs="Times New Roman"/>
          <w:color w:val="000000" w:themeColor="text1"/>
          <w:sz w:val="28"/>
          <w:szCs w:val="28"/>
        </w:rPr>
        <w:t xml:space="preserve">(надзорных) </w:t>
      </w:r>
      <w:r w:rsidRPr="00E6131F">
        <w:rPr>
          <w:rFonts w:ascii="Times New Roman" w:hAnsi="Times New Roman" w:cs="Times New Roman"/>
          <w:color w:val="000000" w:themeColor="text1"/>
          <w:sz w:val="28"/>
          <w:szCs w:val="28"/>
        </w:rPr>
        <w:t>мероприятий, проводимых при взаимодействии с контролируемым лицом, является:</w:t>
      </w:r>
    </w:p>
    <w:p w:rsidR="00D52299" w:rsidRPr="00E6131F" w:rsidRDefault="0073160B"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1</w:t>
      </w:r>
      <w:r w:rsidR="00D52299" w:rsidRPr="00E6131F">
        <w:rPr>
          <w:rFonts w:ascii="Times New Roman" w:hAnsi="Times New Roman" w:cs="Times New Roman"/>
          <w:color w:val="000000" w:themeColor="text1"/>
          <w:sz w:val="28"/>
          <w:szCs w:val="28"/>
        </w:rPr>
        <w:t>) наличие у Управления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w:t>
      </w:r>
      <w:r w:rsidR="00EB5F69" w:rsidRPr="00E6131F">
        <w:rPr>
          <w:rFonts w:ascii="Times New Roman" w:hAnsi="Times New Roman" w:cs="Times New Roman"/>
          <w:color w:val="000000" w:themeColor="text1"/>
          <w:sz w:val="28"/>
          <w:szCs w:val="28"/>
        </w:rPr>
        <w:t xml:space="preserve"> (надзорных)</w:t>
      </w:r>
      <w:r w:rsidR="00D52299" w:rsidRPr="00E6131F">
        <w:rPr>
          <w:rFonts w:ascii="Times New Roman" w:hAnsi="Times New Roman" w:cs="Times New Roman"/>
          <w:color w:val="000000" w:themeColor="text1"/>
          <w:sz w:val="28"/>
          <w:szCs w:val="28"/>
        </w:rPr>
        <w:t xml:space="preserve"> мероприятий, включая контрольные мероприятия без взаимодействия, в том числе проводимые в отношении иных контролируемых лиц;</w:t>
      </w:r>
    </w:p>
    <w:p w:rsidR="002A7011" w:rsidRPr="00E6131F" w:rsidRDefault="0073160B"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2</w:t>
      </w:r>
      <w:r w:rsidR="00D52299" w:rsidRPr="00E6131F">
        <w:rPr>
          <w:rFonts w:ascii="Times New Roman" w:hAnsi="Times New Roman" w:cs="Times New Roman"/>
          <w:color w:val="000000" w:themeColor="text1"/>
          <w:sz w:val="28"/>
          <w:szCs w:val="28"/>
        </w:rPr>
        <w:t xml:space="preserve">) </w:t>
      </w:r>
      <w:r w:rsidR="002A7011" w:rsidRPr="00E6131F">
        <w:rPr>
          <w:rFonts w:ascii="Times New Roman" w:hAnsi="Times New Roman" w:cs="Times New Roman"/>
          <w:color w:val="000000" w:themeColor="text1"/>
          <w:sz w:val="28"/>
          <w:szCs w:val="28"/>
          <w:shd w:val="clear" w:color="auto" w:fill="FFFFFF"/>
        </w:rPr>
        <w:t>наступление сроков проведения контрольных (надзорных) мероприятий, включенных в план проведения контрольных (надзорных) мероприятий;</w:t>
      </w:r>
    </w:p>
    <w:p w:rsidR="00D52299" w:rsidRPr="00E6131F" w:rsidRDefault="002A7011"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 xml:space="preserve">3) </w:t>
      </w:r>
      <w:r w:rsidR="00D52299" w:rsidRPr="00E6131F">
        <w:rPr>
          <w:rFonts w:ascii="Times New Roman" w:hAnsi="Times New Roman" w:cs="Times New Roman"/>
          <w:color w:val="000000" w:themeColor="text1"/>
          <w:sz w:val="28"/>
          <w:szCs w:val="28"/>
        </w:rPr>
        <w:t xml:space="preserve">поручение Президента Российской Федерации, поручение Правительства Российской Федерации о проведении контрольных </w:t>
      </w:r>
      <w:r w:rsidR="00EB5F69" w:rsidRPr="00E6131F">
        <w:rPr>
          <w:rFonts w:ascii="Times New Roman" w:hAnsi="Times New Roman" w:cs="Times New Roman"/>
          <w:color w:val="000000" w:themeColor="text1"/>
          <w:sz w:val="28"/>
          <w:szCs w:val="28"/>
        </w:rPr>
        <w:t xml:space="preserve">(надзорных) </w:t>
      </w:r>
      <w:r w:rsidR="00D52299" w:rsidRPr="00E6131F">
        <w:rPr>
          <w:rFonts w:ascii="Times New Roman" w:hAnsi="Times New Roman" w:cs="Times New Roman"/>
          <w:color w:val="000000" w:themeColor="text1"/>
          <w:sz w:val="28"/>
          <w:szCs w:val="28"/>
        </w:rPr>
        <w:t>мероприятий в отношении конкретных контролируемых лиц;</w:t>
      </w:r>
    </w:p>
    <w:p w:rsidR="00D52299" w:rsidRPr="00E6131F" w:rsidRDefault="002A7011"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4</w:t>
      </w:r>
      <w:r w:rsidR="00D52299" w:rsidRPr="00E6131F">
        <w:rPr>
          <w:rFonts w:ascii="Times New Roman" w:hAnsi="Times New Roman" w:cs="Times New Roman"/>
          <w:color w:val="000000" w:themeColor="text1"/>
          <w:sz w:val="28"/>
          <w:szCs w:val="28"/>
        </w:rPr>
        <w:t xml:space="preserve">) требование прокурора о проведении контрольного </w:t>
      </w:r>
      <w:r w:rsidR="00EB5F69" w:rsidRPr="00E6131F">
        <w:rPr>
          <w:rFonts w:ascii="Times New Roman" w:hAnsi="Times New Roman" w:cs="Times New Roman"/>
          <w:color w:val="000000" w:themeColor="text1"/>
          <w:sz w:val="28"/>
          <w:szCs w:val="28"/>
        </w:rPr>
        <w:t xml:space="preserve">(надзорного) </w:t>
      </w:r>
      <w:r w:rsidR="00D52299" w:rsidRPr="00E6131F">
        <w:rPr>
          <w:rFonts w:ascii="Times New Roman" w:hAnsi="Times New Roman" w:cs="Times New Roman"/>
          <w:color w:val="000000" w:themeColor="text1"/>
          <w:sz w:val="28"/>
          <w:szCs w:val="28"/>
        </w:rPr>
        <w:t>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D52299" w:rsidRPr="00E6131F" w:rsidRDefault="002A7011"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5</w:t>
      </w:r>
      <w:r w:rsidR="00D52299" w:rsidRPr="00E6131F">
        <w:rPr>
          <w:rFonts w:ascii="Times New Roman" w:hAnsi="Times New Roman" w:cs="Times New Roman"/>
          <w:color w:val="000000" w:themeColor="text1"/>
          <w:sz w:val="28"/>
          <w:szCs w:val="28"/>
        </w:rPr>
        <w:t xml:space="preserve">) истечение срока исполнения решения Управления об устранении выявленного нарушения обязательных требований - в случаях, установленных </w:t>
      </w:r>
      <w:hyperlink r:id="rId34">
        <w:r w:rsidR="00D52299" w:rsidRPr="00E6131F">
          <w:rPr>
            <w:rFonts w:ascii="Times New Roman" w:hAnsi="Times New Roman" w:cs="Times New Roman"/>
            <w:color w:val="000000" w:themeColor="text1"/>
            <w:sz w:val="28"/>
            <w:szCs w:val="28"/>
          </w:rPr>
          <w:t>частью 1 статьи 95</w:t>
        </w:r>
      </w:hyperlink>
      <w:r w:rsidR="00D52299" w:rsidRPr="00E6131F">
        <w:rPr>
          <w:rFonts w:ascii="Times New Roman" w:hAnsi="Times New Roman" w:cs="Times New Roman"/>
          <w:color w:val="000000" w:themeColor="text1"/>
          <w:sz w:val="28"/>
          <w:szCs w:val="28"/>
        </w:rPr>
        <w:t xml:space="preserve"> Федерального закона </w:t>
      </w:r>
      <w:r w:rsidR="008729FF" w:rsidRPr="00E6131F">
        <w:rPr>
          <w:rFonts w:ascii="Times New Roman" w:hAnsi="Times New Roman" w:cs="Times New Roman"/>
          <w:color w:val="000000" w:themeColor="text1"/>
          <w:sz w:val="28"/>
          <w:szCs w:val="28"/>
        </w:rPr>
        <w:t>№</w:t>
      </w:r>
      <w:r w:rsidR="00D52299" w:rsidRPr="00E6131F">
        <w:rPr>
          <w:rFonts w:ascii="Times New Roman" w:hAnsi="Times New Roman" w:cs="Times New Roman"/>
          <w:color w:val="000000" w:themeColor="text1"/>
          <w:sz w:val="28"/>
          <w:szCs w:val="28"/>
        </w:rPr>
        <w:t xml:space="preserve"> 248-ФЗ;</w:t>
      </w:r>
    </w:p>
    <w:p w:rsidR="00D52299" w:rsidRPr="00E6131F" w:rsidRDefault="002A7011"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6</w:t>
      </w:r>
      <w:r w:rsidR="00D52299" w:rsidRPr="00E6131F">
        <w:rPr>
          <w:rFonts w:ascii="Times New Roman" w:hAnsi="Times New Roman" w:cs="Times New Roman"/>
          <w:color w:val="000000" w:themeColor="text1"/>
          <w:sz w:val="28"/>
          <w:szCs w:val="28"/>
        </w:rPr>
        <w:t xml:space="preserve">) наступление события, указанного в программе проверок, если Федеральным законом о виде контроля установлено, что контрольные мероприятия проводятся </w:t>
      </w:r>
      <w:r w:rsidR="0073160B" w:rsidRPr="00E6131F">
        <w:rPr>
          <w:rFonts w:ascii="Times New Roman" w:hAnsi="Times New Roman" w:cs="Times New Roman"/>
          <w:color w:val="000000" w:themeColor="text1"/>
          <w:sz w:val="28"/>
          <w:szCs w:val="28"/>
        </w:rPr>
        <w:t>на основании программы проверок;</w:t>
      </w:r>
    </w:p>
    <w:p w:rsidR="0073160B" w:rsidRPr="00E6131F" w:rsidRDefault="002A7011" w:rsidP="00FD1D7D">
      <w:pPr>
        <w:pStyle w:val="ConsPlusNormal"/>
        <w:ind w:firstLine="709"/>
        <w:jc w:val="both"/>
        <w:rPr>
          <w:rFonts w:ascii="Times New Roman" w:hAnsi="Times New Roman" w:cs="Times New Roman"/>
          <w:color w:val="000000" w:themeColor="text1"/>
          <w:sz w:val="28"/>
          <w:szCs w:val="28"/>
          <w:shd w:val="clear" w:color="auto" w:fill="FFFFFF"/>
        </w:rPr>
      </w:pPr>
      <w:r w:rsidRPr="00E6131F">
        <w:rPr>
          <w:rFonts w:ascii="Times New Roman" w:hAnsi="Times New Roman" w:cs="Times New Roman"/>
          <w:color w:val="000000" w:themeColor="text1"/>
          <w:sz w:val="28"/>
          <w:szCs w:val="28"/>
        </w:rPr>
        <w:t>7</w:t>
      </w:r>
      <w:r w:rsidR="0073160B" w:rsidRPr="00E6131F">
        <w:rPr>
          <w:rFonts w:ascii="Times New Roman" w:hAnsi="Times New Roman" w:cs="Times New Roman"/>
          <w:color w:val="000000" w:themeColor="text1"/>
          <w:sz w:val="28"/>
          <w:szCs w:val="28"/>
        </w:rPr>
        <w:t xml:space="preserve">) </w:t>
      </w:r>
      <w:r w:rsidR="0073160B" w:rsidRPr="00E6131F">
        <w:rPr>
          <w:rFonts w:ascii="Times New Roman" w:hAnsi="Times New Roman" w:cs="Times New Roman"/>
          <w:color w:val="000000" w:themeColor="text1"/>
          <w:sz w:val="28"/>
          <w:szCs w:val="28"/>
          <w:shd w:val="clear" w:color="auto" w:fill="FFFFFF"/>
        </w:rPr>
        <w:t>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2A7011" w:rsidRPr="00E6131F" w:rsidRDefault="002A7011"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shd w:val="clear" w:color="auto" w:fill="FFFFFF"/>
        </w:rPr>
        <w:t>8) наличие у Управления сведений об осуществлении деятельности без уведомления о начале осуществления предпринимательской деятельности, установленного</w:t>
      </w:r>
      <w:r w:rsidR="00311959">
        <w:rPr>
          <w:rFonts w:ascii="Times New Roman" w:hAnsi="Times New Roman" w:cs="Times New Roman"/>
          <w:color w:val="000000" w:themeColor="text1"/>
          <w:sz w:val="28"/>
          <w:szCs w:val="28"/>
          <w:shd w:val="clear" w:color="auto" w:fill="FFFFFF"/>
        </w:rPr>
        <w:t xml:space="preserve"> </w:t>
      </w:r>
      <w:hyperlink r:id="rId35" w:anchor="dst100350" w:history="1">
        <w:r w:rsidRPr="00E6131F">
          <w:rPr>
            <w:rStyle w:val="a4"/>
            <w:rFonts w:ascii="Times New Roman" w:hAnsi="Times New Roman" w:cs="Times New Roman"/>
            <w:color w:val="000000" w:themeColor="text1"/>
            <w:sz w:val="28"/>
            <w:szCs w:val="28"/>
            <w:shd w:val="clear" w:color="auto" w:fill="FFFFFF"/>
          </w:rPr>
          <w:t>частью 1 статьи 8</w:t>
        </w:r>
      </w:hyperlink>
      <w:r w:rsidR="00311959">
        <w:rPr>
          <w:rFonts w:ascii="Times New Roman" w:hAnsi="Times New Roman" w:cs="Times New Roman"/>
          <w:color w:val="000000" w:themeColor="text1"/>
          <w:sz w:val="28"/>
          <w:szCs w:val="28"/>
          <w:shd w:val="clear" w:color="auto" w:fill="FFFFFF"/>
        </w:rPr>
        <w:t xml:space="preserve"> </w:t>
      </w:r>
      <w:r w:rsidRPr="00E6131F">
        <w:rPr>
          <w:rFonts w:ascii="Times New Roman" w:hAnsi="Times New Roman" w:cs="Times New Roman"/>
          <w:color w:val="000000" w:themeColor="text1"/>
          <w:sz w:val="28"/>
          <w:szCs w:val="28"/>
          <w:shd w:val="clear" w:color="auto" w:fill="FFFFFF"/>
        </w:rPr>
        <w:t xml:space="preserve">Федерального закона от 26 декабря 2008 года </w:t>
      </w:r>
      <w:r w:rsidR="00311959">
        <w:rPr>
          <w:rFonts w:ascii="Times New Roman" w:hAnsi="Times New Roman" w:cs="Times New Roman"/>
          <w:color w:val="000000" w:themeColor="text1"/>
          <w:sz w:val="28"/>
          <w:szCs w:val="28"/>
          <w:shd w:val="clear" w:color="auto" w:fill="FFFFFF"/>
        </w:rPr>
        <w:t>№</w:t>
      </w:r>
      <w:r w:rsidRPr="00E6131F">
        <w:rPr>
          <w:rFonts w:ascii="Times New Roman" w:hAnsi="Times New Roman" w:cs="Times New Roman"/>
          <w:color w:val="000000" w:themeColor="text1"/>
          <w:sz w:val="28"/>
          <w:szCs w:val="28"/>
          <w:shd w:val="clear" w:color="auto" w:fill="FFFFFF"/>
        </w:rPr>
        <w:t xml:space="preserve"> </w:t>
      </w:r>
      <w:r w:rsidRPr="00E6131F">
        <w:rPr>
          <w:rFonts w:ascii="Times New Roman" w:hAnsi="Times New Roman" w:cs="Times New Roman"/>
          <w:color w:val="000000" w:themeColor="text1"/>
          <w:sz w:val="28"/>
          <w:szCs w:val="28"/>
          <w:shd w:val="clear" w:color="auto" w:fill="FFFFFF"/>
        </w:rPr>
        <w:lastRenderedPageBreak/>
        <w:t>294-ФЗ "О защите прав юридических лиц и индивидуальных предпринимателей при осуществлении государственного контроля (надзора) и муниципального контроля", в случае, если представление такого уведомления является обязательным, или без лицензии, предусмотренной для видов деятельности, указанных в</w:t>
      </w:r>
      <w:r w:rsidR="00311959">
        <w:rPr>
          <w:rFonts w:ascii="Times New Roman" w:hAnsi="Times New Roman" w:cs="Times New Roman"/>
          <w:color w:val="000000" w:themeColor="text1"/>
          <w:sz w:val="28"/>
          <w:szCs w:val="28"/>
          <w:shd w:val="clear" w:color="auto" w:fill="FFFFFF"/>
        </w:rPr>
        <w:t xml:space="preserve"> </w:t>
      </w:r>
      <w:hyperlink r:id="rId36" w:anchor="dst100106" w:history="1">
        <w:r w:rsidRPr="00311959">
          <w:rPr>
            <w:rStyle w:val="a4"/>
            <w:rFonts w:ascii="Times New Roman" w:hAnsi="Times New Roman" w:cs="Times New Roman"/>
            <w:color w:val="000000" w:themeColor="text1"/>
            <w:sz w:val="28"/>
            <w:szCs w:val="28"/>
            <w:u w:val="none"/>
            <w:shd w:val="clear" w:color="auto" w:fill="FFFFFF"/>
          </w:rPr>
          <w:t>пунктах 6</w:t>
        </w:r>
      </w:hyperlink>
      <w:r w:rsidRPr="00311959">
        <w:rPr>
          <w:rFonts w:ascii="Times New Roman" w:hAnsi="Times New Roman" w:cs="Times New Roman"/>
          <w:color w:val="000000" w:themeColor="text1"/>
          <w:sz w:val="28"/>
          <w:szCs w:val="28"/>
          <w:shd w:val="clear" w:color="auto" w:fill="FFFFFF"/>
        </w:rPr>
        <w:t> - </w:t>
      </w:r>
      <w:hyperlink r:id="rId37" w:anchor="dst420" w:history="1">
        <w:r w:rsidRPr="00311959">
          <w:rPr>
            <w:rStyle w:val="a4"/>
            <w:rFonts w:ascii="Times New Roman" w:hAnsi="Times New Roman" w:cs="Times New Roman"/>
            <w:color w:val="000000" w:themeColor="text1"/>
            <w:sz w:val="28"/>
            <w:szCs w:val="28"/>
            <w:u w:val="none"/>
            <w:shd w:val="clear" w:color="auto" w:fill="FFFFFF"/>
          </w:rPr>
          <w:t>9.1</w:t>
        </w:r>
      </w:hyperlink>
      <w:r w:rsidRPr="00311959">
        <w:rPr>
          <w:rFonts w:ascii="Times New Roman" w:hAnsi="Times New Roman" w:cs="Times New Roman"/>
          <w:color w:val="000000" w:themeColor="text1"/>
          <w:sz w:val="28"/>
          <w:szCs w:val="28"/>
          <w:shd w:val="clear" w:color="auto" w:fill="FFFFFF"/>
        </w:rPr>
        <w:t>, </w:t>
      </w:r>
      <w:hyperlink r:id="rId38" w:anchor="dst100111" w:history="1">
        <w:r w:rsidRPr="00311959">
          <w:rPr>
            <w:rStyle w:val="a4"/>
            <w:rFonts w:ascii="Times New Roman" w:hAnsi="Times New Roman" w:cs="Times New Roman"/>
            <w:color w:val="000000" w:themeColor="text1"/>
            <w:sz w:val="28"/>
            <w:szCs w:val="28"/>
            <w:u w:val="none"/>
            <w:shd w:val="clear" w:color="auto" w:fill="FFFFFF"/>
          </w:rPr>
          <w:t>11</w:t>
        </w:r>
      </w:hyperlink>
      <w:r w:rsidRPr="00311959">
        <w:rPr>
          <w:rFonts w:ascii="Times New Roman" w:hAnsi="Times New Roman" w:cs="Times New Roman"/>
          <w:color w:val="000000" w:themeColor="text1"/>
          <w:sz w:val="28"/>
          <w:szCs w:val="28"/>
          <w:shd w:val="clear" w:color="auto" w:fill="FFFFFF"/>
        </w:rPr>
        <w:t>, </w:t>
      </w:r>
      <w:hyperlink r:id="rId39" w:anchor="dst472" w:history="1">
        <w:r w:rsidRPr="00311959">
          <w:rPr>
            <w:rStyle w:val="a4"/>
            <w:rFonts w:ascii="Times New Roman" w:hAnsi="Times New Roman" w:cs="Times New Roman"/>
            <w:color w:val="000000" w:themeColor="text1"/>
            <w:sz w:val="28"/>
            <w:szCs w:val="28"/>
            <w:u w:val="none"/>
            <w:shd w:val="clear" w:color="auto" w:fill="FFFFFF"/>
          </w:rPr>
          <w:t>12</w:t>
        </w:r>
      </w:hyperlink>
      <w:r w:rsidRPr="00311959">
        <w:rPr>
          <w:rFonts w:ascii="Times New Roman" w:hAnsi="Times New Roman" w:cs="Times New Roman"/>
          <w:color w:val="000000" w:themeColor="text1"/>
          <w:sz w:val="28"/>
          <w:szCs w:val="28"/>
          <w:shd w:val="clear" w:color="auto" w:fill="FFFFFF"/>
        </w:rPr>
        <w:t>, </w:t>
      </w:r>
      <w:hyperlink r:id="rId40" w:anchor="dst22" w:history="1">
        <w:r w:rsidRPr="00311959">
          <w:rPr>
            <w:rStyle w:val="a4"/>
            <w:rFonts w:ascii="Times New Roman" w:hAnsi="Times New Roman" w:cs="Times New Roman"/>
            <w:color w:val="000000" w:themeColor="text1"/>
            <w:sz w:val="28"/>
            <w:szCs w:val="28"/>
            <w:u w:val="none"/>
            <w:shd w:val="clear" w:color="auto" w:fill="FFFFFF"/>
          </w:rPr>
          <w:t>14</w:t>
        </w:r>
      </w:hyperlink>
      <w:r w:rsidRPr="00311959">
        <w:rPr>
          <w:rFonts w:ascii="Times New Roman" w:hAnsi="Times New Roman" w:cs="Times New Roman"/>
          <w:color w:val="000000" w:themeColor="text1"/>
          <w:sz w:val="28"/>
          <w:szCs w:val="28"/>
          <w:shd w:val="clear" w:color="auto" w:fill="FFFFFF"/>
        </w:rPr>
        <w:t> - </w:t>
      </w:r>
      <w:hyperlink r:id="rId41" w:anchor="dst144" w:history="1">
        <w:r w:rsidRPr="00311959">
          <w:rPr>
            <w:rStyle w:val="a4"/>
            <w:rFonts w:ascii="Times New Roman" w:hAnsi="Times New Roman" w:cs="Times New Roman"/>
            <w:color w:val="000000" w:themeColor="text1"/>
            <w:sz w:val="28"/>
            <w:szCs w:val="28"/>
            <w:u w:val="none"/>
            <w:shd w:val="clear" w:color="auto" w:fill="FFFFFF"/>
          </w:rPr>
          <w:t>17</w:t>
        </w:r>
      </w:hyperlink>
      <w:r w:rsidRPr="00311959">
        <w:rPr>
          <w:rFonts w:ascii="Times New Roman" w:hAnsi="Times New Roman" w:cs="Times New Roman"/>
          <w:color w:val="000000" w:themeColor="text1"/>
          <w:sz w:val="28"/>
          <w:szCs w:val="28"/>
          <w:shd w:val="clear" w:color="auto" w:fill="FFFFFF"/>
        </w:rPr>
        <w:t>, </w:t>
      </w:r>
      <w:hyperlink r:id="rId42" w:anchor="dst100119" w:history="1">
        <w:r w:rsidRPr="00311959">
          <w:rPr>
            <w:rStyle w:val="a4"/>
            <w:rFonts w:ascii="Times New Roman" w:hAnsi="Times New Roman" w:cs="Times New Roman"/>
            <w:color w:val="000000" w:themeColor="text1"/>
            <w:sz w:val="28"/>
            <w:szCs w:val="28"/>
            <w:u w:val="none"/>
            <w:shd w:val="clear" w:color="auto" w:fill="FFFFFF"/>
          </w:rPr>
          <w:t>19</w:t>
        </w:r>
      </w:hyperlink>
      <w:r w:rsidRPr="00311959">
        <w:rPr>
          <w:rFonts w:ascii="Times New Roman" w:hAnsi="Times New Roman" w:cs="Times New Roman"/>
          <w:color w:val="000000" w:themeColor="text1"/>
          <w:sz w:val="28"/>
          <w:szCs w:val="28"/>
          <w:shd w:val="clear" w:color="auto" w:fill="FFFFFF"/>
        </w:rPr>
        <w:t> - </w:t>
      </w:r>
      <w:hyperlink r:id="rId43" w:anchor="dst100121" w:history="1">
        <w:r w:rsidRPr="00311959">
          <w:rPr>
            <w:rStyle w:val="a4"/>
            <w:rFonts w:ascii="Times New Roman" w:hAnsi="Times New Roman" w:cs="Times New Roman"/>
            <w:color w:val="000000" w:themeColor="text1"/>
            <w:sz w:val="28"/>
            <w:szCs w:val="28"/>
            <w:u w:val="none"/>
            <w:shd w:val="clear" w:color="auto" w:fill="FFFFFF"/>
          </w:rPr>
          <w:t>21</w:t>
        </w:r>
      </w:hyperlink>
      <w:r w:rsidRPr="00311959">
        <w:rPr>
          <w:rFonts w:ascii="Times New Roman" w:hAnsi="Times New Roman" w:cs="Times New Roman"/>
          <w:color w:val="000000" w:themeColor="text1"/>
          <w:sz w:val="28"/>
          <w:szCs w:val="28"/>
          <w:shd w:val="clear" w:color="auto" w:fill="FFFFFF"/>
        </w:rPr>
        <w:t>, </w:t>
      </w:r>
      <w:hyperlink r:id="rId44" w:anchor="dst417" w:history="1">
        <w:r w:rsidRPr="00311959">
          <w:rPr>
            <w:rStyle w:val="a4"/>
            <w:rFonts w:ascii="Times New Roman" w:hAnsi="Times New Roman" w:cs="Times New Roman"/>
            <w:color w:val="000000" w:themeColor="text1"/>
            <w:sz w:val="28"/>
            <w:szCs w:val="28"/>
            <w:u w:val="none"/>
            <w:shd w:val="clear" w:color="auto" w:fill="FFFFFF"/>
          </w:rPr>
          <w:t>24</w:t>
        </w:r>
      </w:hyperlink>
      <w:r w:rsidRPr="00311959">
        <w:rPr>
          <w:rFonts w:ascii="Times New Roman" w:hAnsi="Times New Roman" w:cs="Times New Roman"/>
          <w:color w:val="000000" w:themeColor="text1"/>
          <w:sz w:val="28"/>
          <w:szCs w:val="28"/>
          <w:shd w:val="clear" w:color="auto" w:fill="FFFFFF"/>
        </w:rPr>
        <w:t> - </w:t>
      </w:r>
      <w:hyperlink r:id="rId45" w:anchor="dst142" w:history="1">
        <w:r w:rsidRPr="00311959">
          <w:rPr>
            <w:rStyle w:val="a4"/>
            <w:rFonts w:ascii="Times New Roman" w:hAnsi="Times New Roman" w:cs="Times New Roman"/>
            <w:color w:val="000000" w:themeColor="text1"/>
            <w:sz w:val="28"/>
            <w:szCs w:val="28"/>
            <w:u w:val="none"/>
            <w:shd w:val="clear" w:color="auto" w:fill="FFFFFF"/>
          </w:rPr>
          <w:t>31</w:t>
        </w:r>
      </w:hyperlink>
      <w:r w:rsidRPr="00311959">
        <w:rPr>
          <w:rFonts w:ascii="Times New Roman" w:hAnsi="Times New Roman" w:cs="Times New Roman"/>
          <w:color w:val="000000" w:themeColor="text1"/>
          <w:sz w:val="28"/>
          <w:szCs w:val="28"/>
          <w:shd w:val="clear" w:color="auto" w:fill="FFFFFF"/>
        </w:rPr>
        <w:t>, </w:t>
      </w:r>
      <w:hyperlink r:id="rId46" w:anchor="dst100134" w:history="1">
        <w:r w:rsidRPr="00311959">
          <w:rPr>
            <w:rStyle w:val="a4"/>
            <w:rFonts w:ascii="Times New Roman" w:hAnsi="Times New Roman" w:cs="Times New Roman"/>
            <w:color w:val="000000" w:themeColor="text1"/>
            <w:sz w:val="28"/>
            <w:szCs w:val="28"/>
            <w:u w:val="none"/>
            <w:shd w:val="clear" w:color="auto" w:fill="FFFFFF"/>
          </w:rPr>
          <w:t>34</w:t>
        </w:r>
      </w:hyperlink>
      <w:r w:rsidRPr="00311959">
        <w:rPr>
          <w:rFonts w:ascii="Times New Roman" w:hAnsi="Times New Roman" w:cs="Times New Roman"/>
          <w:color w:val="000000" w:themeColor="text1"/>
          <w:sz w:val="28"/>
          <w:szCs w:val="28"/>
          <w:shd w:val="clear" w:color="auto" w:fill="FFFFFF"/>
        </w:rPr>
        <w:t> - </w:t>
      </w:r>
      <w:hyperlink r:id="rId47" w:anchor="dst100136" w:history="1">
        <w:r w:rsidRPr="00311959">
          <w:rPr>
            <w:rStyle w:val="a4"/>
            <w:rFonts w:ascii="Times New Roman" w:hAnsi="Times New Roman" w:cs="Times New Roman"/>
            <w:color w:val="000000" w:themeColor="text1"/>
            <w:sz w:val="28"/>
            <w:szCs w:val="28"/>
            <w:u w:val="none"/>
            <w:shd w:val="clear" w:color="auto" w:fill="FFFFFF"/>
          </w:rPr>
          <w:t>36</w:t>
        </w:r>
      </w:hyperlink>
      <w:r w:rsidRPr="00311959">
        <w:rPr>
          <w:rFonts w:ascii="Times New Roman" w:hAnsi="Times New Roman" w:cs="Times New Roman"/>
          <w:color w:val="000000" w:themeColor="text1"/>
          <w:sz w:val="28"/>
          <w:szCs w:val="28"/>
          <w:shd w:val="clear" w:color="auto" w:fill="FFFFFF"/>
        </w:rPr>
        <w:t>, </w:t>
      </w:r>
      <w:hyperlink r:id="rId48" w:anchor="dst100139" w:history="1">
        <w:r w:rsidRPr="00311959">
          <w:rPr>
            <w:rStyle w:val="a4"/>
            <w:rFonts w:ascii="Times New Roman" w:hAnsi="Times New Roman" w:cs="Times New Roman"/>
            <w:color w:val="000000" w:themeColor="text1"/>
            <w:sz w:val="28"/>
            <w:szCs w:val="28"/>
            <w:u w:val="none"/>
            <w:shd w:val="clear" w:color="auto" w:fill="FFFFFF"/>
          </w:rPr>
          <w:t>39</w:t>
        </w:r>
      </w:hyperlink>
      <w:r w:rsidRPr="00311959">
        <w:rPr>
          <w:rFonts w:ascii="Times New Roman" w:hAnsi="Times New Roman" w:cs="Times New Roman"/>
          <w:color w:val="000000" w:themeColor="text1"/>
          <w:sz w:val="28"/>
          <w:szCs w:val="28"/>
          <w:shd w:val="clear" w:color="auto" w:fill="FFFFFF"/>
        </w:rPr>
        <w:t>, </w:t>
      </w:r>
      <w:hyperlink r:id="rId49" w:anchor="dst71" w:history="1">
        <w:r w:rsidRPr="00311959">
          <w:rPr>
            <w:rStyle w:val="a4"/>
            <w:rFonts w:ascii="Times New Roman" w:hAnsi="Times New Roman" w:cs="Times New Roman"/>
            <w:color w:val="000000" w:themeColor="text1"/>
            <w:sz w:val="28"/>
            <w:szCs w:val="28"/>
            <w:u w:val="none"/>
            <w:shd w:val="clear" w:color="auto" w:fill="FFFFFF"/>
          </w:rPr>
          <w:t>40</w:t>
        </w:r>
      </w:hyperlink>
      <w:r w:rsidRPr="00311959">
        <w:rPr>
          <w:rFonts w:ascii="Times New Roman" w:hAnsi="Times New Roman" w:cs="Times New Roman"/>
          <w:color w:val="000000" w:themeColor="text1"/>
          <w:sz w:val="28"/>
          <w:szCs w:val="28"/>
          <w:shd w:val="clear" w:color="auto" w:fill="FFFFFF"/>
        </w:rPr>
        <w:t>, </w:t>
      </w:r>
      <w:hyperlink r:id="rId50" w:anchor="dst183" w:history="1">
        <w:r w:rsidRPr="00311959">
          <w:rPr>
            <w:rStyle w:val="a4"/>
            <w:rFonts w:ascii="Times New Roman" w:hAnsi="Times New Roman" w:cs="Times New Roman"/>
            <w:color w:val="000000" w:themeColor="text1"/>
            <w:sz w:val="28"/>
            <w:szCs w:val="28"/>
            <w:u w:val="none"/>
            <w:shd w:val="clear" w:color="auto" w:fill="FFFFFF"/>
          </w:rPr>
          <w:t>42</w:t>
        </w:r>
      </w:hyperlink>
      <w:r w:rsidRPr="00311959">
        <w:rPr>
          <w:rFonts w:ascii="Times New Roman" w:hAnsi="Times New Roman" w:cs="Times New Roman"/>
          <w:color w:val="000000" w:themeColor="text1"/>
          <w:sz w:val="28"/>
          <w:szCs w:val="28"/>
          <w:shd w:val="clear" w:color="auto" w:fill="FFFFFF"/>
        </w:rPr>
        <w:t> - </w:t>
      </w:r>
      <w:hyperlink r:id="rId51" w:anchor="dst62" w:history="1">
        <w:r w:rsidRPr="00311959">
          <w:rPr>
            <w:rStyle w:val="a4"/>
            <w:rFonts w:ascii="Times New Roman" w:hAnsi="Times New Roman" w:cs="Times New Roman"/>
            <w:color w:val="000000" w:themeColor="text1"/>
            <w:sz w:val="28"/>
            <w:szCs w:val="28"/>
            <w:u w:val="none"/>
            <w:shd w:val="clear" w:color="auto" w:fill="FFFFFF"/>
          </w:rPr>
          <w:t>55</w:t>
        </w:r>
      </w:hyperlink>
      <w:r w:rsidRPr="00311959">
        <w:rPr>
          <w:rFonts w:ascii="Times New Roman" w:hAnsi="Times New Roman" w:cs="Times New Roman"/>
          <w:color w:val="000000" w:themeColor="text1"/>
          <w:sz w:val="28"/>
          <w:szCs w:val="28"/>
          <w:shd w:val="clear" w:color="auto" w:fill="FFFFFF"/>
        </w:rPr>
        <w:t> и </w:t>
      </w:r>
      <w:hyperlink r:id="rId52" w:anchor="dst461" w:history="1">
        <w:r w:rsidRPr="00311959">
          <w:rPr>
            <w:rStyle w:val="a4"/>
            <w:rFonts w:ascii="Times New Roman" w:hAnsi="Times New Roman" w:cs="Times New Roman"/>
            <w:color w:val="000000" w:themeColor="text1"/>
            <w:sz w:val="28"/>
            <w:szCs w:val="28"/>
            <w:u w:val="none"/>
            <w:shd w:val="clear" w:color="auto" w:fill="FFFFFF"/>
          </w:rPr>
          <w:t>59 части 1 статьи 12</w:t>
        </w:r>
      </w:hyperlink>
      <w:r w:rsidRPr="00311959">
        <w:rPr>
          <w:rFonts w:ascii="Times New Roman" w:hAnsi="Times New Roman" w:cs="Times New Roman"/>
          <w:color w:val="000000" w:themeColor="text1"/>
          <w:sz w:val="28"/>
          <w:szCs w:val="28"/>
          <w:shd w:val="clear" w:color="auto" w:fill="FFFFFF"/>
        </w:rPr>
        <w:t> Федерального закона от 4 мая 2011 года N 99-ФЗ "О лицен</w:t>
      </w:r>
      <w:r w:rsidRPr="00E6131F">
        <w:rPr>
          <w:rFonts w:ascii="Times New Roman" w:hAnsi="Times New Roman" w:cs="Times New Roman"/>
          <w:color w:val="000000" w:themeColor="text1"/>
          <w:sz w:val="28"/>
          <w:szCs w:val="28"/>
          <w:shd w:val="clear" w:color="auto" w:fill="FFFFFF"/>
        </w:rPr>
        <w:t>зировании отдельных видов деятельности", или без предоставления в государственную информационную систему мониторинга за оборотом товаров, подлежащих обязательной маркировке средствами идентификации, сведений, необходимых для регистрации в указанной информационной системе, в случаях, если представление таких сведений является обязательным, с извещением о проведении контрольного (надзорного) мероприятия в течение двадцати четырех часов органа прокуратуры по месту нахождения объекта контроля</w:t>
      </w:r>
    </w:p>
    <w:p w:rsidR="0073160B" w:rsidRPr="00E6131F" w:rsidRDefault="002A7011"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9</w:t>
      </w:r>
      <w:r w:rsidR="0073160B" w:rsidRPr="00E6131F">
        <w:rPr>
          <w:rFonts w:ascii="Times New Roman" w:hAnsi="Times New Roman" w:cs="Times New Roman"/>
          <w:color w:val="000000" w:themeColor="text1"/>
          <w:sz w:val="28"/>
          <w:szCs w:val="28"/>
        </w:rPr>
        <w:t>)</w:t>
      </w:r>
      <w:r w:rsidR="0073160B" w:rsidRPr="00E6131F">
        <w:rPr>
          <w:color w:val="000000" w:themeColor="text1"/>
          <w:sz w:val="30"/>
          <w:szCs w:val="30"/>
          <w:shd w:val="clear" w:color="auto" w:fill="FFFFFF"/>
        </w:rPr>
        <w:t xml:space="preserve"> </w:t>
      </w:r>
      <w:r w:rsidR="0073160B" w:rsidRPr="00E6131F">
        <w:rPr>
          <w:rFonts w:ascii="Times New Roman" w:hAnsi="Times New Roman" w:cs="Times New Roman"/>
          <w:color w:val="000000" w:themeColor="text1"/>
          <w:sz w:val="28"/>
          <w:szCs w:val="28"/>
          <w:shd w:val="clear" w:color="auto" w:fill="FFFFFF"/>
        </w:rPr>
        <w:t>уклонение контролируемого лица от проведения обязательного профилактического визита.</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2. Контрольные мероприятия, проводимые при взаимодействии с контролируемым лицом, проводятся на основании распоряжения Управления о проведении контрольного мероприятия.</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В случае принятия распоряжения Управлением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должностных лиц, уполномоченных осуществлять муниципальный контроль, о проведении контрольного мероприятия.</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 xml:space="preserve">3. Контрольные мероприятия, проводимые без взаимодействия с контролируемым лицом, проводятся должностными лицами, уполномоченными осуществлять муниципальный контроль, на основании задания руководителя Управления, в случаях, установленных Федеральным </w:t>
      </w:r>
      <w:hyperlink r:id="rId53">
        <w:r w:rsidRPr="00E6131F">
          <w:rPr>
            <w:rFonts w:ascii="Times New Roman" w:hAnsi="Times New Roman" w:cs="Times New Roman"/>
            <w:color w:val="000000" w:themeColor="text1"/>
            <w:sz w:val="28"/>
            <w:szCs w:val="28"/>
          </w:rPr>
          <w:t>законом</w:t>
        </w:r>
      </w:hyperlink>
      <w:r w:rsidRPr="00E6131F">
        <w:rPr>
          <w:rFonts w:ascii="Times New Roman" w:hAnsi="Times New Roman" w:cs="Times New Roman"/>
          <w:color w:val="000000" w:themeColor="text1"/>
          <w:sz w:val="28"/>
          <w:szCs w:val="28"/>
        </w:rPr>
        <w:t xml:space="preserve"> </w:t>
      </w:r>
      <w:r w:rsidR="008729FF" w:rsidRPr="00E6131F">
        <w:rPr>
          <w:rFonts w:ascii="Times New Roman" w:hAnsi="Times New Roman" w:cs="Times New Roman"/>
          <w:color w:val="000000" w:themeColor="text1"/>
          <w:sz w:val="28"/>
          <w:szCs w:val="28"/>
        </w:rPr>
        <w:t>№</w:t>
      </w:r>
      <w:r w:rsidRPr="00E6131F">
        <w:rPr>
          <w:rFonts w:ascii="Times New Roman" w:hAnsi="Times New Roman" w:cs="Times New Roman"/>
          <w:color w:val="000000" w:themeColor="text1"/>
          <w:sz w:val="28"/>
          <w:szCs w:val="28"/>
        </w:rPr>
        <w:t xml:space="preserve"> 248-ФЗ.</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 xml:space="preserve">4. Управление при организации и осуществлении муниципального лесного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hyperlink r:id="rId54">
        <w:r w:rsidRPr="00E6131F">
          <w:rPr>
            <w:rFonts w:ascii="Times New Roman" w:hAnsi="Times New Roman" w:cs="Times New Roman"/>
            <w:color w:val="000000" w:themeColor="text1"/>
            <w:sz w:val="28"/>
            <w:szCs w:val="28"/>
          </w:rPr>
          <w:t>распоряжением</w:t>
        </w:r>
      </w:hyperlink>
      <w:r w:rsidRPr="00E6131F">
        <w:rPr>
          <w:rFonts w:ascii="Times New Roman" w:hAnsi="Times New Roman" w:cs="Times New Roman"/>
          <w:color w:val="000000" w:themeColor="text1"/>
          <w:sz w:val="28"/>
          <w:szCs w:val="28"/>
        </w:rPr>
        <w:t xml:space="preserve"> Правительства Российской Федерации от 19.04.2016 </w:t>
      </w:r>
      <w:r w:rsidR="008729FF" w:rsidRPr="00E6131F">
        <w:rPr>
          <w:rFonts w:ascii="Times New Roman" w:hAnsi="Times New Roman" w:cs="Times New Roman"/>
          <w:color w:val="000000" w:themeColor="text1"/>
          <w:sz w:val="28"/>
          <w:szCs w:val="28"/>
        </w:rPr>
        <w:t>№</w:t>
      </w:r>
      <w:r w:rsidRPr="00E6131F">
        <w:rPr>
          <w:rFonts w:ascii="Times New Roman" w:hAnsi="Times New Roman" w:cs="Times New Roman"/>
          <w:color w:val="000000" w:themeColor="text1"/>
          <w:sz w:val="28"/>
          <w:szCs w:val="28"/>
        </w:rPr>
        <w:t xml:space="preserve"> 724-р перечнем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 </w:t>
      </w:r>
      <w:hyperlink r:id="rId55">
        <w:r w:rsidRPr="00E6131F">
          <w:rPr>
            <w:rFonts w:ascii="Times New Roman" w:hAnsi="Times New Roman" w:cs="Times New Roman"/>
            <w:color w:val="000000" w:themeColor="text1"/>
            <w:sz w:val="28"/>
            <w:szCs w:val="28"/>
          </w:rPr>
          <w:t>Правилами</w:t>
        </w:r>
      </w:hyperlink>
      <w:r w:rsidRPr="00E6131F">
        <w:rPr>
          <w:rFonts w:ascii="Times New Roman" w:hAnsi="Times New Roman" w:cs="Times New Roman"/>
          <w:color w:val="000000" w:themeColor="text1"/>
          <w:sz w:val="28"/>
          <w:szCs w:val="2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w:t>
      </w:r>
      <w:r w:rsidRPr="00E6131F">
        <w:rPr>
          <w:rFonts w:ascii="Times New Roman" w:hAnsi="Times New Roman" w:cs="Times New Roman"/>
          <w:color w:val="000000" w:themeColor="text1"/>
          <w:sz w:val="28"/>
          <w:szCs w:val="28"/>
        </w:rPr>
        <w:lastRenderedPageBreak/>
        <w:t xml:space="preserve">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w:t>
      </w:r>
      <w:r w:rsidR="008729FF" w:rsidRPr="00E6131F">
        <w:rPr>
          <w:rFonts w:ascii="Times New Roman" w:hAnsi="Times New Roman" w:cs="Times New Roman"/>
          <w:color w:val="000000" w:themeColor="text1"/>
          <w:sz w:val="28"/>
          <w:szCs w:val="28"/>
        </w:rPr>
        <w:t>№</w:t>
      </w:r>
      <w:r w:rsidRPr="00E6131F">
        <w:rPr>
          <w:rFonts w:ascii="Times New Roman" w:hAnsi="Times New Roman" w:cs="Times New Roman"/>
          <w:color w:val="000000" w:themeColor="text1"/>
          <w:sz w:val="28"/>
          <w:szCs w:val="28"/>
        </w:rPr>
        <w:t xml:space="preserve"> 338 </w:t>
      </w:r>
      <w:r w:rsidR="008729FF" w:rsidRPr="00E6131F">
        <w:rPr>
          <w:rFonts w:ascii="Times New Roman" w:hAnsi="Times New Roman" w:cs="Times New Roman"/>
          <w:color w:val="000000" w:themeColor="text1"/>
          <w:sz w:val="28"/>
          <w:szCs w:val="28"/>
        </w:rPr>
        <w:t>«</w:t>
      </w:r>
      <w:r w:rsidRPr="00E6131F">
        <w:rPr>
          <w:rFonts w:ascii="Times New Roman" w:hAnsi="Times New Roman" w:cs="Times New Roman"/>
          <w:color w:val="000000" w:themeColor="text1"/>
          <w:sz w:val="28"/>
          <w:szCs w:val="28"/>
        </w:rPr>
        <w:t>О межведомственном информационном взаимодействии в рамках осуществления государственного контроля (надзора), муниципального контроля</w:t>
      </w:r>
      <w:r w:rsidR="008729FF" w:rsidRPr="00E6131F">
        <w:rPr>
          <w:rFonts w:ascii="Times New Roman" w:hAnsi="Times New Roman" w:cs="Times New Roman"/>
          <w:color w:val="000000" w:themeColor="text1"/>
          <w:sz w:val="28"/>
          <w:szCs w:val="28"/>
        </w:rPr>
        <w:t>»</w:t>
      </w:r>
      <w:r w:rsidRPr="00E6131F">
        <w:rPr>
          <w:rFonts w:ascii="Times New Roman" w:hAnsi="Times New Roman" w:cs="Times New Roman"/>
          <w:color w:val="000000" w:themeColor="text1"/>
          <w:sz w:val="28"/>
          <w:szCs w:val="28"/>
        </w:rPr>
        <w:t>.</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p>
    <w:p w:rsidR="00D52299" w:rsidRPr="00E6131F" w:rsidRDefault="00D52299" w:rsidP="00311959">
      <w:pPr>
        <w:pStyle w:val="ConsPlusTitle"/>
        <w:jc w:val="center"/>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Статья 1</w:t>
      </w:r>
      <w:r w:rsidR="0073160B" w:rsidRPr="00E6131F">
        <w:rPr>
          <w:rFonts w:ascii="Times New Roman" w:hAnsi="Times New Roman" w:cs="Times New Roman"/>
          <w:color w:val="000000" w:themeColor="text1"/>
          <w:sz w:val="28"/>
          <w:szCs w:val="28"/>
        </w:rPr>
        <w:t>7</w:t>
      </w:r>
      <w:r w:rsidRPr="00E6131F">
        <w:rPr>
          <w:rFonts w:ascii="Times New Roman" w:hAnsi="Times New Roman" w:cs="Times New Roman"/>
          <w:color w:val="000000" w:themeColor="text1"/>
          <w:sz w:val="28"/>
          <w:szCs w:val="28"/>
        </w:rPr>
        <w:t>. Результаты контрольного мероприятия</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 xml:space="preserve">1.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Управлением мер, предусмотренных </w:t>
      </w:r>
      <w:hyperlink r:id="rId56">
        <w:r w:rsidRPr="00E6131F">
          <w:rPr>
            <w:rFonts w:ascii="Times New Roman" w:hAnsi="Times New Roman" w:cs="Times New Roman"/>
            <w:color w:val="000000" w:themeColor="text1"/>
            <w:sz w:val="28"/>
            <w:szCs w:val="28"/>
          </w:rPr>
          <w:t>пунктом 2 частью 2 статьи 90</w:t>
        </w:r>
      </w:hyperlink>
      <w:r w:rsidRPr="00E6131F">
        <w:rPr>
          <w:rFonts w:ascii="Times New Roman" w:hAnsi="Times New Roman" w:cs="Times New Roman"/>
          <w:color w:val="000000" w:themeColor="text1"/>
          <w:sz w:val="28"/>
          <w:szCs w:val="28"/>
        </w:rPr>
        <w:t xml:space="preserve"> Федерального закона </w:t>
      </w:r>
      <w:r w:rsidR="008729FF" w:rsidRPr="00E6131F">
        <w:rPr>
          <w:rFonts w:ascii="Times New Roman" w:hAnsi="Times New Roman" w:cs="Times New Roman"/>
          <w:color w:val="000000" w:themeColor="text1"/>
          <w:sz w:val="28"/>
          <w:szCs w:val="28"/>
        </w:rPr>
        <w:t>№</w:t>
      </w:r>
      <w:r w:rsidRPr="00E6131F">
        <w:rPr>
          <w:rFonts w:ascii="Times New Roman" w:hAnsi="Times New Roman" w:cs="Times New Roman"/>
          <w:color w:val="000000" w:themeColor="text1"/>
          <w:sz w:val="28"/>
          <w:szCs w:val="28"/>
        </w:rPr>
        <w:t xml:space="preserve"> 248-ФЗ.</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2. По окончании проведения контрольного</w:t>
      </w:r>
      <w:r w:rsidR="00821774" w:rsidRPr="00E6131F">
        <w:rPr>
          <w:rFonts w:ascii="Times New Roman" w:hAnsi="Times New Roman" w:cs="Times New Roman"/>
          <w:color w:val="000000" w:themeColor="text1"/>
          <w:sz w:val="28"/>
          <w:szCs w:val="28"/>
        </w:rPr>
        <w:t xml:space="preserve"> (надзорного)</w:t>
      </w:r>
      <w:r w:rsidRPr="00E6131F">
        <w:rPr>
          <w:rFonts w:ascii="Times New Roman" w:hAnsi="Times New Roman" w:cs="Times New Roman"/>
          <w:color w:val="000000" w:themeColor="text1"/>
          <w:sz w:val="28"/>
          <w:szCs w:val="28"/>
        </w:rPr>
        <w:t xml:space="preserve"> мероприятия, предусматривающего взаимодействие с контролируемым лицом, составляется акт контрольного</w:t>
      </w:r>
      <w:r w:rsidR="00821774" w:rsidRPr="00E6131F">
        <w:rPr>
          <w:rFonts w:ascii="Times New Roman" w:hAnsi="Times New Roman" w:cs="Times New Roman"/>
          <w:color w:val="000000" w:themeColor="text1"/>
          <w:sz w:val="28"/>
          <w:szCs w:val="28"/>
        </w:rPr>
        <w:t xml:space="preserve"> (надзорного)</w:t>
      </w:r>
      <w:r w:rsidRPr="00E6131F">
        <w:rPr>
          <w:rFonts w:ascii="Times New Roman" w:hAnsi="Times New Roman" w:cs="Times New Roman"/>
          <w:color w:val="000000" w:themeColor="text1"/>
          <w:sz w:val="28"/>
          <w:szCs w:val="28"/>
        </w:rPr>
        <w:t xml:space="preserve">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w:t>
      </w:r>
      <w:r w:rsidR="00821774" w:rsidRPr="00E6131F">
        <w:rPr>
          <w:rFonts w:ascii="Times New Roman" w:hAnsi="Times New Roman" w:cs="Times New Roman"/>
          <w:color w:val="000000" w:themeColor="text1"/>
          <w:sz w:val="28"/>
          <w:szCs w:val="28"/>
        </w:rPr>
        <w:t xml:space="preserve"> (надзорного)</w:t>
      </w:r>
      <w:r w:rsidRPr="00E6131F">
        <w:rPr>
          <w:rFonts w:ascii="Times New Roman" w:hAnsi="Times New Roman" w:cs="Times New Roman"/>
          <w:color w:val="000000" w:themeColor="text1"/>
          <w:sz w:val="28"/>
          <w:szCs w:val="28"/>
        </w:rPr>
        <w:t xml:space="preserve">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 xml:space="preserve">Оформление акта производится на месте проведения контрольного </w:t>
      </w:r>
      <w:r w:rsidR="00821774" w:rsidRPr="00E6131F">
        <w:rPr>
          <w:rFonts w:ascii="Times New Roman" w:hAnsi="Times New Roman" w:cs="Times New Roman"/>
          <w:color w:val="000000" w:themeColor="text1"/>
          <w:sz w:val="28"/>
          <w:szCs w:val="28"/>
        </w:rPr>
        <w:t xml:space="preserve">(надзорного) </w:t>
      </w:r>
      <w:r w:rsidRPr="00E6131F">
        <w:rPr>
          <w:rFonts w:ascii="Times New Roman" w:hAnsi="Times New Roman" w:cs="Times New Roman"/>
          <w:color w:val="000000" w:themeColor="text1"/>
          <w:sz w:val="28"/>
          <w:szCs w:val="28"/>
        </w:rPr>
        <w:t>мероприятия в день окончания проведения такого мероприятия</w:t>
      </w:r>
      <w:r w:rsidR="00821774" w:rsidRPr="00E6131F">
        <w:rPr>
          <w:rFonts w:ascii="Times New Roman" w:hAnsi="Times New Roman" w:cs="Times New Roman"/>
          <w:color w:val="000000" w:themeColor="text1"/>
          <w:sz w:val="28"/>
          <w:szCs w:val="28"/>
        </w:rPr>
        <w:t xml:space="preserve"> </w:t>
      </w:r>
      <w:r w:rsidR="00821774" w:rsidRPr="00E6131F">
        <w:rPr>
          <w:rFonts w:ascii="Times New Roman" w:hAnsi="Times New Roman" w:cs="Times New Roman"/>
          <w:color w:val="000000" w:themeColor="text1"/>
          <w:sz w:val="28"/>
          <w:szCs w:val="28"/>
          <w:shd w:val="clear" w:color="auto" w:fill="FFFFFF"/>
        </w:rPr>
        <w:t xml:space="preserve">либо не позднее дня, следующего за днем окончания проведения такого мероприятия, если составление акта на месте проведения такого мероприятия невозможно по причинам, установленным </w:t>
      </w:r>
      <w:r w:rsidR="00821774" w:rsidRPr="00E6131F">
        <w:rPr>
          <w:rFonts w:ascii="Times New Roman" w:hAnsi="Times New Roman" w:cs="Times New Roman"/>
          <w:color w:val="000000" w:themeColor="text1"/>
          <w:sz w:val="28"/>
          <w:szCs w:val="28"/>
        </w:rPr>
        <w:t>Федеральным законом № 248-ФЗ</w:t>
      </w:r>
      <w:r w:rsidRPr="00E6131F">
        <w:rPr>
          <w:rFonts w:ascii="Times New Roman" w:hAnsi="Times New Roman" w:cs="Times New Roman"/>
          <w:color w:val="000000" w:themeColor="text1"/>
          <w:sz w:val="28"/>
          <w:szCs w:val="28"/>
        </w:rPr>
        <w:t xml:space="preserve">, если иной порядок оформления акта не установлен </w:t>
      </w:r>
      <w:r w:rsidR="00821774" w:rsidRPr="00E6131F">
        <w:rPr>
          <w:rFonts w:ascii="Times New Roman" w:hAnsi="Times New Roman" w:cs="Times New Roman"/>
          <w:color w:val="000000" w:themeColor="text1"/>
          <w:sz w:val="28"/>
          <w:szCs w:val="28"/>
        </w:rPr>
        <w:t xml:space="preserve">Федеральным законом № 248-ФЗ или </w:t>
      </w:r>
      <w:r w:rsidRPr="00E6131F">
        <w:rPr>
          <w:rFonts w:ascii="Times New Roman" w:hAnsi="Times New Roman" w:cs="Times New Roman"/>
          <w:color w:val="000000" w:themeColor="text1"/>
          <w:sz w:val="28"/>
          <w:szCs w:val="28"/>
        </w:rPr>
        <w:t>Правительством Российской Федерации.</w:t>
      </w:r>
    </w:p>
    <w:p w:rsidR="00353552" w:rsidRPr="00E6131F" w:rsidRDefault="00353552"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shd w:val="clear" w:color="auto" w:fill="FFFFFF"/>
        </w:rPr>
        <w:t>Результаты контрольного (надзорного) мероприятия, содержащие информацию, составляющую государственную, коммерческую, служебную или иную охраняемую </w:t>
      </w:r>
      <w:hyperlink r:id="rId57" w:history="1">
        <w:r w:rsidRPr="00E6131F">
          <w:rPr>
            <w:rStyle w:val="a4"/>
            <w:rFonts w:ascii="Times New Roman" w:hAnsi="Times New Roman" w:cs="Times New Roman"/>
            <w:color w:val="000000" w:themeColor="text1"/>
            <w:sz w:val="28"/>
            <w:szCs w:val="28"/>
            <w:u w:val="none"/>
            <w:shd w:val="clear" w:color="auto" w:fill="FFFFFF"/>
          </w:rPr>
          <w:t>законом</w:t>
        </w:r>
      </w:hyperlink>
      <w:r w:rsidRPr="00E6131F">
        <w:rPr>
          <w:rFonts w:ascii="Times New Roman" w:hAnsi="Times New Roman" w:cs="Times New Roman"/>
          <w:color w:val="000000" w:themeColor="text1"/>
          <w:sz w:val="28"/>
          <w:szCs w:val="28"/>
          <w:shd w:val="clear" w:color="auto" w:fill="FFFFFF"/>
        </w:rPr>
        <w:t> тайну, оформляются с соблюдением требований, предусмотренных законодательством Российской Федерации.</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 xml:space="preserve">Акт контрольного </w:t>
      </w:r>
      <w:r w:rsidR="00821774" w:rsidRPr="00E6131F">
        <w:rPr>
          <w:rFonts w:ascii="Times New Roman" w:hAnsi="Times New Roman" w:cs="Times New Roman"/>
          <w:color w:val="000000" w:themeColor="text1"/>
          <w:sz w:val="28"/>
          <w:szCs w:val="28"/>
        </w:rPr>
        <w:t xml:space="preserve">(надзорного) </w:t>
      </w:r>
      <w:r w:rsidRPr="00E6131F">
        <w:rPr>
          <w:rFonts w:ascii="Times New Roman" w:hAnsi="Times New Roman" w:cs="Times New Roman"/>
          <w:color w:val="000000" w:themeColor="text1"/>
          <w:sz w:val="28"/>
          <w:szCs w:val="28"/>
        </w:rPr>
        <w:t>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p>
    <w:p w:rsidR="00D52299" w:rsidRPr="00E6131F" w:rsidRDefault="00D52299" w:rsidP="00311959">
      <w:pPr>
        <w:pStyle w:val="ConsPlusTitle"/>
        <w:jc w:val="center"/>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Статья 1</w:t>
      </w:r>
      <w:r w:rsidR="0073160B" w:rsidRPr="00E6131F">
        <w:rPr>
          <w:rFonts w:ascii="Times New Roman" w:hAnsi="Times New Roman" w:cs="Times New Roman"/>
          <w:color w:val="000000" w:themeColor="text1"/>
          <w:sz w:val="28"/>
          <w:szCs w:val="28"/>
        </w:rPr>
        <w:t>8</w:t>
      </w:r>
      <w:r w:rsidRPr="00E6131F">
        <w:rPr>
          <w:rFonts w:ascii="Times New Roman" w:hAnsi="Times New Roman" w:cs="Times New Roman"/>
          <w:color w:val="000000" w:themeColor="text1"/>
          <w:sz w:val="28"/>
          <w:szCs w:val="28"/>
        </w:rPr>
        <w:t>. Решения, принимаемые по результатам контрольных</w:t>
      </w:r>
      <w:r w:rsidR="00EB5F69" w:rsidRPr="00E6131F">
        <w:rPr>
          <w:rFonts w:ascii="Times New Roman" w:hAnsi="Times New Roman" w:cs="Times New Roman"/>
          <w:color w:val="000000" w:themeColor="text1"/>
          <w:sz w:val="28"/>
          <w:szCs w:val="28"/>
        </w:rPr>
        <w:t xml:space="preserve"> (надзорных)</w:t>
      </w:r>
      <w:r w:rsidRPr="00E6131F">
        <w:rPr>
          <w:rFonts w:ascii="Times New Roman" w:hAnsi="Times New Roman" w:cs="Times New Roman"/>
          <w:color w:val="000000" w:themeColor="text1"/>
          <w:sz w:val="28"/>
          <w:szCs w:val="28"/>
        </w:rPr>
        <w:t xml:space="preserve"> мероприятий</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1. В случае отсутствия выявленных нарушений обязательных требований при проведении контрольного</w:t>
      </w:r>
      <w:r w:rsidR="00EB5F69" w:rsidRPr="00E6131F">
        <w:rPr>
          <w:rFonts w:ascii="Times New Roman" w:hAnsi="Times New Roman" w:cs="Times New Roman"/>
          <w:color w:val="000000" w:themeColor="text1"/>
          <w:sz w:val="28"/>
          <w:szCs w:val="28"/>
        </w:rPr>
        <w:t xml:space="preserve"> (надзорного)</w:t>
      </w:r>
      <w:r w:rsidRPr="00E6131F">
        <w:rPr>
          <w:rFonts w:ascii="Times New Roman" w:hAnsi="Times New Roman" w:cs="Times New Roman"/>
          <w:color w:val="000000" w:themeColor="text1"/>
          <w:sz w:val="28"/>
          <w:szCs w:val="28"/>
        </w:rPr>
        <w:t xml:space="preserve"> мероприятия сведения об этом вносятся в единый реестр контрольных (надзорных) мероприятий. Должностные лица, </w:t>
      </w:r>
      <w:r w:rsidRPr="00E6131F">
        <w:rPr>
          <w:rFonts w:ascii="Times New Roman" w:hAnsi="Times New Roman" w:cs="Times New Roman"/>
          <w:color w:val="000000" w:themeColor="text1"/>
          <w:sz w:val="28"/>
          <w:szCs w:val="28"/>
        </w:rPr>
        <w:lastRenderedPageBreak/>
        <w:t>уполномоченные осуществлять муниципальный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2. В случае выявления при проведении контрольного мероприятия при взаимодействии с контролируемым лицом нарушений, обязательных требований, должностные лица, уполномоченные осуществлять муниципальный контроль, в пределах полномочий, предусмотренных законодательством Российской Федерации, обязаны:</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 xml:space="preserve">а) </w:t>
      </w:r>
      <w:r w:rsidR="00264E9C" w:rsidRPr="00E6131F">
        <w:rPr>
          <w:rFonts w:ascii="Times New Roman" w:hAnsi="Times New Roman" w:cs="Times New Roman"/>
          <w:color w:val="000000" w:themeColor="text1"/>
          <w:sz w:val="28"/>
          <w:szCs w:val="28"/>
          <w:shd w:val="clear" w:color="auto" w:fill="FFFFFF"/>
        </w:rPr>
        <w:t>выдать после оформления акта контрольного (надзорного)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w:t>
      </w:r>
      <w:r w:rsidRPr="00E6131F">
        <w:rPr>
          <w:rFonts w:ascii="Times New Roman" w:hAnsi="Times New Roman" w:cs="Times New Roman"/>
          <w:color w:val="000000" w:themeColor="text1"/>
          <w:sz w:val="28"/>
          <w:szCs w:val="28"/>
        </w:rPr>
        <w:t>;</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б)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w:t>
      </w:r>
      <w:r w:rsidR="00353552" w:rsidRPr="00E6131F">
        <w:rPr>
          <w:rFonts w:ascii="Times New Roman" w:hAnsi="Times New Roman" w:cs="Times New Roman"/>
          <w:color w:val="000000" w:themeColor="text1"/>
          <w:sz w:val="28"/>
          <w:szCs w:val="28"/>
        </w:rPr>
        <w:t xml:space="preserve"> </w:t>
      </w:r>
      <w:r w:rsidR="00353552" w:rsidRPr="00E6131F">
        <w:rPr>
          <w:rFonts w:ascii="Times New Roman" w:hAnsi="Times New Roman" w:cs="Times New Roman"/>
          <w:color w:val="000000" w:themeColor="text1"/>
          <w:sz w:val="28"/>
          <w:szCs w:val="28"/>
          <w:shd w:val="clear" w:color="auto" w:fill="FFFFFF"/>
        </w:rPr>
        <w:t>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(надзорного)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r w:rsidRPr="00E6131F">
        <w:rPr>
          <w:rFonts w:ascii="Times New Roman" w:hAnsi="Times New Roman" w:cs="Times New Roman"/>
          <w:color w:val="000000" w:themeColor="text1"/>
          <w:sz w:val="28"/>
          <w:szCs w:val="28"/>
        </w:rPr>
        <w:t>;</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в) при выявлении в ходе контрольного</w:t>
      </w:r>
      <w:r w:rsidR="00353552" w:rsidRPr="00E6131F">
        <w:rPr>
          <w:rFonts w:ascii="Times New Roman" w:hAnsi="Times New Roman" w:cs="Times New Roman"/>
          <w:color w:val="000000" w:themeColor="text1"/>
          <w:sz w:val="28"/>
          <w:szCs w:val="28"/>
        </w:rPr>
        <w:t xml:space="preserve"> (надзорного)</w:t>
      </w:r>
      <w:r w:rsidRPr="00E6131F">
        <w:rPr>
          <w:rFonts w:ascii="Times New Roman" w:hAnsi="Times New Roman" w:cs="Times New Roman"/>
          <w:color w:val="000000" w:themeColor="text1"/>
          <w:sz w:val="28"/>
          <w:szCs w:val="28"/>
        </w:rPr>
        <w:t xml:space="preserve">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г)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д)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3. По результатам контрольных</w:t>
      </w:r>
      <w:r w:rsidR="00EB5F69" w:rsidRPr="00E6131F">
        <w:rPr>
          <w:rFonts w:ascii="Times New Roman" w:hAnsi="Times New Roman" w:cs="Times New Roman"/>
          <w:color w:val="000000" w:themeColor="text1"/>
          <w:sz w:val="28"/>
          <w:szCs w:val="28"/>
        </w:rPr>
        <w:t xml:space="preserve"> (надзорных)</w:t>
      </w:r>
      <w:r w:rsidRPr="00E6131F">
        <w:rPr>
          <w:rFonts w:ascii="Times New Roman" w:hAnsi="Times New Roman" w:cs="Times New Roman"/>
          <w:color w:val="000000" w:themeColor="text1"/>
          <w:sz w:val="28"/>
          <w:szCs w:val="28"/>
        </w:rPr>
        <w:t xml:space="preserve"> мероприятий без взаимодействия с контролируемым лицом может быть принято одно из следующих решений: о проведении внепланового контрольного мероприятия, предусматривающего </w:t>
      </w:r>
      <w:r w:rsidRPr="00E6131F">
        <w:rPr>
          <w:rFonts w:ascii="Times New Roman" w:hAnsi="Times New Roman" w:cs="Times New Roman"/>
          <w:color w:val="000000" w:themeColor="text1"/>
          <w:sz w:val="28"/>
          <w:szCs w:val="28"/>
        </w:rPr>
        <w:lastRenderedPageBreak/>
        <w:t>взаимодействие с контролируемым лицом; об объявлении предостережения;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4. Должностные лица, уполномоченные осуществлять муниципальный контроль, при осуществлении муниципального лесного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Магаданской области, органами местного самоуправления, правоохранительными органами, организациями и гражданами.</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5. В случае выявления в ходе проведения контрольного мероприятия в рамках осуществления муниципального лесного контроля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муниципальный контроль, направляют копию указанного акта в орган власти, уполномоченный на привлечение к соответствующей ответственности.</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p>
    <w:p w:rsidR="00D52299" w:rsidRPr="00E6131F" w:rsidRDefault="00D52299" w:rsidP="00311959">
      <w:pPr>
        <w:pStyle w:val="ConsPlusTitle"/>
        <w:jc w:val="center"/>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 xml:space="preserve">Статья </w:t>
      </w:r>
      <w:r w:rsidR="008729FF" w:rsidRPr="00E6131F">
        <w:rPr>
          <w:rFonts w:ascii="Times New Roman" w:hAnsi="Times New Roman" w:cs="Times New Roman"/>
          <w:color w:val="000000" w:themeColor="text1"/>
          <w:sz w:val="28"/>
          <w:szCs w:val="28"/>
        </w:rPr>
        <w:t>1</w:t>
      </w:r>
      <w:r w:rsidR="0073160B" w:rsidRPr="00E6131F">
        <w:rPr>
          <w:rFonts w:ascii="Times New Roman" w:hAnsi="Times New Roman" w:cs="Times New Roman"/>
          <w:color w:val="000000" w:themeColor="text1"/>
          <w:sz w:val="28"/>
          <w:szCs w:val="28"/>
        </w:rPr>
        <w:t>9</w:t>
      </w:r>
      <w:r w:rsidRPr="00E6131F">
        <w:rPr>
          <w:rFonts w:ascii="Times New Roman" w:hAnsi="Times New Roman" w:cs="Times New Roman"/>
          <w:color w:val="000000" w:themeColor="text1"/>
          <w:sz w:val="28"/>
          <w:szCs w:val="28"/>
        </w:rPr>
        <w:t>. Информирование контролируемых лиц о совершаемых должностными лицами, уполномоченными осуществлять муниципальный контроль, действиях и принимаемых решениях</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1. Информация о контрольных мероприятиях размещается в едином реестре контрольных (надзорных) мероприятий.</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 xml:space="preserve">2. Информирование контролируемых лиц о совершаемых должностными лицами, уполномоченными осуществлять муниципальный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8729FF" w:rsidRPr="00E6131F">
        <w:rPr>
          <w:rFonts w:ascii="Times New Roman" w:hAnsi="Times New Roman" w:cs="Times New Roman"/>
          <w:color w:val="000000" w:themeColor="text1"/>
          <w:sz w:val="28"/>
          <w:szCs w:val="28"/>
        </w:rPr>
        <w:t>«</w:t>
      </w:r>
      <w:r w:rsidRPr="00E6131F">
        <w:rPr>
          <w:rFonts w:ascii="Times New Roman" w:hAnsi="Times New Roman" w:cs="Times New Roman"/>
          <w:color w:val="000000" w:themeColor="text1"/>
          <w:sz w:val="28"/>
          <w:szCs w:val="28"/>
        </w:rPr>
        <w:t>Единый портал государственных и муниципальных услуг (функций)</w:t>
      </w:r>
      <w:r w:rsidR="008729FF" w:rsidRPr="00E6131F">
        <w:rPr>
          <w:rFonts w:ascii="Times New Roman" w:hAnsi="Times New Roman" w:cs="Times New Roman"/>
          <w:color w:val="000000" w:themeColor="text1"/>
          <w:sz w:val="28"/>
          <w:szCs w:val="28"/>
        </w:rPr>
        <w:t>»</w:t>
      </w:r>
      <w:r w:rsidRPr="00E6131F">
        <w:rPr>
          <w:rFonts w:ascii="Times New Roman" w:hAnsi="Times New Roman" w:cs="Times New Roman"/>
          <w:color w:val="000000" w:themeColor="text1"/>
          <w:sz w:val="28"/>
          <w:szCs w:val="28"/>
        </w:rPr>
        <w:t xml:space="preserve"> и (или) через региональный портал государственных и муниципальных услуг.</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 xml:space="preserve">3. Гражданин, не осуществляющий предпринимательскую деятельность, являющийся контролируемым лицом, информируется о совершаемых должностными лицами, уполномоченными осуществлять муниципальный контроль, действиях и принимаемых решениях путем направления ему документов на бумажном носителе либо через федеральную государственную информационную систему </w:t>
      </w:r>
      <w:r w:rsidR="008729FF" w:rsidRPr="00E6131F">
        <w:rPr>
          <w:rFonts w:ascii="Times New Roman" w:hAnsi="Times New Roman" w:cs="Times New Roman"/>
          <w:color w:val="000000" w:themeColor="text1"/>
          <w:sz w:val="28"/>
          <w:szCs w:val="28"/>
        </w:rPr>
        <w:t>«</w:t>
      </w:r>
      <w:r w:rsidRPr="00E6131F">
        <w:rPr>
          <w:rFonts w:ascii="Times New Roman" w:hAnsi="Times New Roman" w:cs="Times New Roman"/>
          <w:color w:val="000000" w:themeColor="text1"/>
          <w:sz w:val="28"/>
          <w:szCs w:val="28"/>
        </w:rPr>
        <w:t>Единый портал государственных и муниципальных услуг (функций)</w:t>
      </w:r>
      <w:r w:rsidR="008729FF" w:rsidRPr="00E6131F">
        <w:rPr>
          <w:rFonts w:ascii="Times New Roman" w:hAnsi="Times New Roman" w:cs="Times New Roman"/>
          <w:color w:val="000000" w:themeColor="text1"/>
          <w:sz w:val="28"/>
          <w:szCs w:val="28"/>
        </w:rPr>
        <w:t>»</w:t>
      </w:r>
      <w:r w:rsidRPr="00E6131F">
        <w:rPr>
          <w:rFonts w:ascii="Times New Roman" w:hAnsi="Times New Roman" w:cs="Times New Roman"/>
          <w:color w:val="000000" w:themeColor="text1"/>
          <w:sz w:val="28"/>
          <w:szCs w:val="28"/>
        </w:rPr>
        <w:t xml:space="preserve"> и (или) через региональный портал государственных и муниципальных услуг. Указанный гражданин вправе направлять Управлению документы на бумажном носителе.</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p>
    <w:p w:rsidR="00D52299" w:rsidRPr="00E6131F" w:rsidRDefault="00D52299" w:rsidP="00FD1D7D">
      <w:pPr>
        <w:pStyle w:val="ConsPlusTitle"/>
        <w:ind w:hanging="142"/>
        <w:jc w:val="center"/>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lastRenderedPageBreak/>
        <w:t>Раздел 7. Обжалование решений контрольных органов, действий</w:t>
      </w:r>
    </w:p>
    <w:p w:rsidR="00D52299" w:rsidRPr="00E6131F" w:rsidRDefault="00D52299" w:rsidP="00FD1D7D">
      <w:pPr>
        <w:pStyle w:val="ConsPlusTitle"/>
        <w:jc w:val="center"/>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(бездействия) их должностных лиц</w:t>
      </w:r>
    </w:p>
    <w:p w:rsidR="00D52299" w:rsidRPr="00E6131F" w:rsidRDefault="00D52299" w:rsidP="00FD1D7D">
      <w:pPr>
        <w:pStyle w:val="ConsPlusNormal"/>
        <w:jc w:val="both"/>
        <w:rPr>
          <w:rFonts w:ascii="Times New Roman" w:hAnsi="Times New Roman" w:cs="Times New Roman"/>
          <w:color w:val="000000" w:themeColor="text1"/>
          <w:sz w:val="28"/>
          <w:szCs w:val="28"/>
        </w:rPr>
      </w:pPr>
    </w:p>
    <w:p w:rsidR="00D52299" w:rsidRPr="00E6131F" w:rsidRDefault="00D52299" w:rsidP="00311959">
      <w:pPr>
        <w:pStyle w:val="ConsPlusTitle"/>
        <w:jc w:val="center"/>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 xml:space="preserve">Статья </w:t>
      </w:r>
      <w:r w:rsidR="0073160B" w:rsidRPr="00E6131F">
        <w:rPr>
          <w:rFonts w:ascii="Times New Roman" w:hAnsi="Times New Roman" w:cs="Times New Roman"/>
          <w:color w:val="000000" w:themeColor="text1"/>
          <w:sz w:val="28"/>
          <w:szCs w:val="28"/>
        </w:rPr>
        <w:t>20</w:t>
      </w:r>
      <w:r w:rsidRPr="00E6131F">
        <w:rPr>
          <w:rFonts w:ascii="Times New Roman" w:hAnsi="Times New Roman" w:cs="Times New Roman"/>
          <w:color w:val="000000" w:themeColor="text1"/>
          <w:sz w:val="28"/>
          <w:szCs w:val="28"/>
        </w:rPr>
        <w:t>. Порядок обжалования решений контрольных органов, действий (бездействия) их должностных лиц</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 xml:space="preserve">Обжалование решений Управления, действий (бездействия) их должностных лиц, уполномоченных осуществлять муниципальный контроль, осуществляется в соответствии с </w:t>
      </w:r>
      <w:hyperlink r:id="rId58">
        <w:r w:rsidRPr="00E6131F">
          <w:rPr>
            <w:rFonts w:ascii="Times New Roman" w:hAnsi="Times New Roman" w:cs="Times New Roman"/>
            <w:color w:val="000000" w:themeColor="text1"/>
            <w:sz w:val="28"/>
            <w:szCs w:val="28"/>
          </w:rPr>
          <w:t>главой 9</w:t>
        </w:r>
      </w:hyperlink>
      <w:r w:rsidRPr="00E6131F">
        <w:rPr>
          <w:rFonts w:ascii="Times New Roman" w:hAnsi="Times New Roman" w:cs="Times New Roman"/>
          <w:color w:val="000000" w:themeColor="text1"/>
          <w:sz w:val="28"/>
          <w:szCs w:val="28"/>
        </w:rPr>
        <w:t xml:space="preserve"> Федерального закона </w:t>
      </w:r>
      <w:r w:rsidR="008729FF" w:rsidRPr="00E6131F">
        <w:rPr>
          <w:rFonts w:ascii="Times New Roman" w:hAnsi="Times New Roman" w:cs="Times New Roman"/>
          <w:color w:val="000000" w:themeColor="text1"/>
          <w:sz w:val="28"/>
          <w:szCs w:val="28"/>
        </w:rPr>
        <w:t>№</w:t>
      </w:r>
      <w:r w:rsidRPr="00E6131F">
        <w:rPr>
          <w:rFonts w:ascii="Times New Roman" w:hAnsi="Times New Roman" w:cs="Times New Roman"/>
          <w:color w:val="000000" w:themeColor="text1"/>
          <w:sz w:val="28"/>
          <w:szCs w:val="28"/>
        </w:rPr>
        <w:t xml:space="preserve"> 248-ФЗ.</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p>
    <w:p w:rsidR="00D52299" w:rsidRPr="00E6131F" w:rsidRDefault="00D52299" w:rsidP="00FD1D7D">
      <w:pPr>
        <w:pStyle w:val="ConsPlusTitle"/>
        <w:jc w:val="center"/>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Раздел 8. Оценка результативности и эффективности</w:t>
      </w:r>
    </w:p>
    <w:p w:rsidR="00D52299" w:rsidRPr="00E6131F" w:rsidRDefault="00D52299" w:rsidP="00FD1D7D">
      <w:pPr>
        <w:pStyle w:val="ConsPlusTitle"/>
        <w:jc w:val="center"/>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деятельности Управления в сфере муниципального лесного</w:t>
      </w:r>
      <w:r w:rsidR="00A41328" w:rsidRPr="00E6131F">
        <w:rPr>
          <w:rFonts w:ascii="Times New Roman" w:hAnsi="Times New Roman" w:cs="Times New Roman"/>
          <w:color w:val="000000" w:themeColor="text1"/>
          <w:sz w:val="28"/>
          <w:szCs w:val="28"/>
        </w:rPr>
        <w:t xml:space="preserve"> </w:t>
      </w:r>
      <w:r w:rsidRPr="00E6131F">
        <w:rPr>
          <w:rFonts w:ascii="Times New Roman" w:hAnsi="Times New Roman" w:cs="Times New Roman"/>
          <w:color w:val="000000" w:themeColor="text1"/>
          <w:sz w:val="28"/>
          <w:szCs w:val="28"/>
        </w:rPr>
        <w:t>контроля</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p>
    <w:p w:rsidR="00D52299" w:rsidRPr="00E6131F" w:rsidRDefault="00D52299" w:rsidP="00311959">
      <w:pPr>
        <w:pStyle w:val="ConsPlusTitle"/>
        <w:jc w:val="center"/>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 xml:space="preserve">Статья </w:t>
      </w:r>
      <w:r w:rsidR="0073160B" w:rsidRPr="00E6131F">
        <w:rPr>
          <w:rFonts w:ascii="Times New Roman" w:hAnsi="Times New Roman" w:cs="Times New Roman"/>
          <w:color w:val="000000" w:themeColor="text1"/>
          <w:sz w:val="28"/>
          <w:szCs w:val="28"/>
        </w:rPr>
        <w:t>21</w:t>
      </w:r>
      <w:r w:rsidRPr="00E6131F">
        <w:rPr>
          <w:rFonts w:ascii="Times New Roman" w:hAnsi="Times New Roman" w:cs="Times New Roman"/>
          <w:color w:val="000000" w:themeColor="text1"/>
          <w:sz w:val="28"/>
          <w:szCs w:val="28"/>
        </w:rPr>
        <w:t>. Система показателей результативности и эффективности деятельности Управления</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1. Оценка результативности и эффективности деятельности Управления осуществляется на основе системы показателей результативности и эффективности муниципального лесного контроля.</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2. В систему показателей результативности и эффективности деятельности, входят:</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 xml:space="preserve">а) ключевые </w:t>
      </w:r>
      <w:hyperlink w:anchor="P339">
        <w:r w:rsidRPr="00E6131F">
          <w:rPr>
            <w:rFonts w:ascii="Times New Roman" w:hAnsi="Times New Roman" w:cs="Times New Roman"/>
            <w:color w:val="000000" w:themeColor="text1"/>
            <w:sz w:val="28"/>
            <w:szCs w:val="28"/>
          </w:rPr>
          <w:t>показатели</w:t>
        </w:r>
      </w:hyperlink>
      <w:r w:rsidRPr="00E6131F">
        <w:rPr>
          <w:rFonts w:ascii="Times New Roman" w:hAnsi="Times New Roman" w:cs="Times New Roman"/>
          <w:color w:val="000000" w:themeColor="text1"/>
          <w:sz w:val="28"/>
          <w:szCs w:val="28"/>
        </w:rPr>
        <w:t xml:space="preserve"> муниципального лесного контроля, отражающие уровень минимизации вреда (ущерба) охраняемым законом ценностям, уровень устранения риска причинения вреда (ущерба) в соответствующей сфере деятельности и их целевые (плановые) значения, достижение которых должен обеспечить контрольный орган, согласно приложению </w:t>
      </w:r>
      <w:r w:rsidR="008729FF" w:rsidRPr="00E6131F">
        <w:rPr>
          <w:rFonts w:ascii="Times New Roman" w:hAnsi="Times New Roman" w:cs="Times New Roman"/>
          <w:color w:val="000000" w:themeColor="text1"/>
          <w:sz w:val="28"/>
          <w:szCs w:val="28"/>
        </w:rPr>
        <w:t>№</w:t>
      </w:r>
      <w:r w:rsidRPr="00E6131F">
        <w:rPr>
          <w:rFonts w:ascii="Times New Roman" w:hAnsi="Times New Roman" w:cs="Times New Roman"/>
          <w:color w:val="000000" w:themeColor="text1"/>
          <w:sz w:val="28"/>
          <w:szCs w:val="28"/>
        </w:rPr>
        <w:t xml:space="preserve"> 1 к Положению;</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 xml:space="preserve">б) индикативные </w:t>
      </w:r>
      <w:hyperlink w:anchor="P369">
        <w:r w:rsidRPr="00E6131F">
          <w:rPr>
            <w:rFonts w:ascii="Times New Roman" w:hAnsi="Times New Roman" w:cs="Times New Roman"/>
            <w:color w:val="000000" w:themeColor="text1"/>
            <w:sz w:val="28"/>
            <w:szCs w:val="28"/>
          </w:rPr>
          <w:t>показатели</w:t>
        </w:r>
      </w:hyperlink>
      <w:r w:rsidRPr="00E6131F">
        <w:rPr>
          <w:rFonts w:ascii="Times New Roman" w:hAnsi="Times New Roman" w:cs="Times New Roman"/>
          <w:color w:val="000000" w:themeColor="text1"/>
          <w:sz w:val="28"/>
          <w:szCs w:val="28"/>
        </w:rPr>
        <w:t xml:space="preserve"> муниципального лесного контроля, применяемые для мониторинга контрольной деятельности, ее анализа, выявления проблем, возникающих при ее осуществлении, и определения причин их возникновения, характеризующих соотношение между степенью устранения риска причинения вреда (ущерба) и объемом трудовых, материальных и финансовых ресурсов, а также уровень вмешательства в деятельность контролируемых лиц, согласно приложению </w:t>
      </w:r>
      <w:r w:rsidR="008729FF" w:rsidRPr="00E6131F">
        <w:rPr>
          <w:rFonts w:ascii="Times New Roman" w:hAnsi="Times New Roman" w:cs="Times New Roman"/>
          <w:color w:val="000000" w:themeColor="text1"/>
          <w:sz w:val="28"/>
          <w:szCs w:val="28"/>
        </w:rPr>
        <w:t>№</w:t>
      </w:r>
      <w:r w:rsidRPr="00E6131F">
        <w:rPr>
          <w:rFonts w:ascii="Times New Roman" w:hAnsi="Times New Roman" w:cs="Times New Roman"/>
          <w:color w:val="000000" w:themeColor="text1"/>
          <w:sz w:val="28"/>
          <w:szCs w:val="28"/>
        </w:rPr>
        <w:t xml:space="preserve"> 2 к Положению.</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p>
    <w:p w:rsidR="00D52299" w:rsidRPr="00E6131F" w:rsidRDefault="00D52299" w:rsidP="00311959">
      <w:pPr>
        <w:pStyle w:val="ConsPlusTitle"/>
        <w:jc w:val="center"/>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Статья 2</w:t>
      </w:r>
      <w:r w:rsidR="0073160B" w:rsidRPr="00E6131F">
        <w:rPr>
          <w:rFonts w:ascii="Times New Roman" w:hAnsi="Times New Roman" w:cs="Times New Roman"/>
          <w:color w:val="000000" w:themeColor="text1"/>
          <w:sz w:val="28"/>
          <w:szCs w:val="28"/>
        </w:rPr>
        <w:t>2</w:t>
      </w:r>
      <w:r w:rsidRPr="00E6131F">
        <w:rPr>
          <w:rFonts w:ascii="Times New Roman" w:hAnsi="Times New Roman" w:cs="Times New Roman"/>
          <w:color w:val="000000" w:themeColor="text1"/>
          <w:sz w:val="28"/>
          <w:szCs w:val="28"/>
        </w:rPr>
        <w:t>. Доклад о муниципальном лесном контроле</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1. Управление ежегодно осуществляет подготовку доклада о муниципальном лесном контроле с указанием сведений о достижении ключевых показателей и сведений об индикативных показателях муниципального лесного контроля, в том числе о влиянии профилактических мероприятий и контрольных</w:t>
      </w:r>
      <w:r w:rsidR="00EB5F69" w:rsidRPr="00E6131F">
        <w:rPr>
          <w:rFonts w:ascii="Times New Roman" w:hAnsi="Times New Roman" w:cs="Times New Roman"/>
          <w:color w:val="000000" w:themeColor="text1"/>
          <w:sz w:val="28"/>
          <w:szCs w:val="28"/>
        </w:rPr>
        <w:t xml:space="preserve"> (надзорных)</w:t>
      </w:r>
      <w:r w:rsidRPr="00E6131F">
        <w:rPr>
          <w:rFonts w:ascii="Times New Roman" w:hAnsi="Times New Roman" w:cs="Times New Roman"/>
          <w:color w:val="000000" w:themeColor="text1"/>
          <w:sz w:val="28"/>
          <w:szCs w:val="28"/>
        </w:rPr>
        <w:t xml:space="preserve"> мероприятий на достижение ключевых показателей, а также результатов обобщения правоприменительной практики.</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Размещение сведений осуществляется до 15 марта года, следующего за отчетным годом.</w:t>
      </w:r>
    </w:p>
    <w:p w:rsidR="00D52299" w:rsidRPr="00E6131F" w:rsidRDefault="00D52299" w:rsidP="00FD1D7D">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 xml:space="preserve">Доклад о муниципальном лесном контроле подлежит размещению органом, осуществлявшим его подготовку, на сайте </w:t>
      </w:r>
      <w:r w:rsidR="008729FF" w:rsidRPr="00E6131F">
        <w:rPr>
          <w:rFonts w:ascii="Times New Roman" w:hAnsi="Times New Roman" w:cs="Times New Roman"/>
          <w:color w:val="000000" w:themeColor="text1"/>
          <w:sz w:val="28"/>
          <w:szCs w:val="28"/>
        </w:rPr>
        <w:t>муниципального образования</w:t>
      </w:r>
      <w:r w:rsidRPr="00E6131F">
        <w:rPr>
          <w:rFonts w:ascii="Times New Roman" w:hAnsi="Times New Roman" w:cs="Times New Roman"/>
          <w:color w:val="000000" w:themeColor="text1"/>
          <w:sz w:val="28"/>
          <w:szCs w:val="28"/>
        </w:rPr>
        <w:t xml:space="preserve"> в срок, не превышающий 15 календарных дней со дня представления такого доклада.</w:t>
      </w:r>
    </w:p>
    <w:p w:rsidR="00D145EA" w:rsidRPr="00311959" w:rsidRDefault="00D52299" w:rsidP="00311959">
      <w:pPr>
        <w:pStyle w:val="ConsPlusNormal"/>
        <w:ind w:firstLine="709"/>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2. Организация подготовки доклада возлагается на Управление.</w:t>
      </w:r>
    </w:p>
    <w:p w:rsidR="008729FF" w:rsidRPr="00E6131F" w:rsidRDefault="008729FF" w:rsidP="00FD1D7D">
      <w:pPr>
        <w:pStyle w:val="ConsPlusNormal"/>
        <w:ind w:firstLine="709"/>
        <w:jc w:val="right"/>
        <w:rPr>
          <w:rFonts w:ascii="Times New Roman" w:hAnsi="Times New Roman" w:cs="Times New Roman"/>
          <w:color w:val="000000" w:themeColor="text1"/>
          <w:sz w:val="24"/>
          <w:szCs w:val="24"/>
        </w:rPr>
      </w:pPr>
      <w:r w:rsidRPr="00E6131F">
        <w:rPr>
          <w:rFonts w:ascii="Times New Roman" w:hAnsi="Times New Roman" w:cs="Times New Roman"/>
          <w:color w:val="000000" w:themeColor="text1"/>
          <w:sz w:val="24"/>
          <w:szCs w:val="24"/>
        </w:rPr>
        <w:lastRenderedPageBreak/>
        <w:t>Приложение № 1</w:t>
      </w:r>
    </w:p>
    <w:p w:rsidR="008729FF" w:rsidRPr="00E6131F" w:rsidRDefault="008729FF" w:rsidP="00FD1D7D">
      <w:pPr>
        <w:pStyle w:val="ConsPlusNormal"/>
        <w:ind w:firstLine="709"/>
        <w:jc w:val="right"/>
        <w:rPr>
          <w:rFonts w:ascii="Times New Roman" w:hAnsi="Times New Roman" w:cs="Times New Roman"/>
          <w:color w:val="000000" w:themeColor="text1"/>
          <w:sz w:val="24"/>
          <w:szCs w:val="24"/>
        </w:rPr>
      </w:pPr>
      <w:r w:rsidRPr="00E6131F">
        <w:rPr>
          <w:rFonts w:ascii="Times New Roman" w:hAnsi="Times New Roman" w:cs="Times New Roman"/>
          <w:color w:val="000000" w:themeColor="text1"/>
          <w:sz w:val="24"/>
          <w:szCs w:val="24"/>
        </w:rPr>
        <w:t>к Положению</w:t>
      </w:r>
    </w:p>
    <w:p w:rsidR="008729FF" w:rsidRPr="00E6131F" w:rsidRDefault="008729FF" w:rsidP="00FD1D7D">
      <w:pPr>
        <w:pStyle w:val="ConsPlusNormal"/>
        <w:ind w:firstLine="709"/>
        <w:jc w:val="right"/>
        <w:rPr>
          <w:rFonts w:ascii="Times New Roman" w:hAnsi="Times New Roman" w:cs="Times New Roman"/>
          <w:color w:val="000000" w:themeColor="text1"/>
          <w:sz w:val="24"/>
          <w:szCs w:val="24"/>
        </w:rPr>
      </w:pPr>
      <w:r w:rsidRPr="00E6131F">
        <w:rPr>
          <w:rFonts w:ascii="Times New Roman" w:hAnsi="Times New Roman" w:cs="Times New Roman"/>
          <w:color w:val="000000" w:themeColor="text1"/>
          <w:sz w:val="24"/>
          <w:szCs w:val="24"/>
        </w:rPr>
        <w:t>о муниципальном лесном</w:t>
      </w:r>
    </w:p>
    <w:p w:rsidR="008729FF" w:rsidRPr="00E6131F" w:rsidRDefault="008729FF" w:rsidP="00FD1D7D">
      <w:pPr>
        <w:pStyle w:val="ConsPlusNormal"/>
        <w:ind w:firstLine="709"/>
        <w:jc w:val="right"/>
        <w:rPr>
          <w:rFonts w:ascii="Times New Roman" w:hAnsi="Times New Roman" w:cs="Times New Roman"/>
          <w:color w:val="000000" w:themeColor="text1"/>
          <w:sz w:val="24"/>
          <w:szCs w:val="24"/>
        </w:rPr>
      </w:pPr>
      <w:r w:rsidRPr="00E6131F">
        <w:rPr>
          <w:rFonts w:ascii="Times New Roman" w:hAnsi="Times New Roman" w:cs="Times New Roman"/>
          <w:color w:val="000000" w:themeColor="text1"/>
          <w:sz w:val="24"/>
          <w:szCs w:val="24"/>
        </w:rPr>
        <w:t>контроле на территории</w:t>
      </w:r>
    </w:p>
    <w:p w:rsidR="008729FF" w:rsidRPr="00E6131F" w:rsidRDefault="008729FF" w:rsidP="00FD1D7D">
      <w:pPr>
        <w:pStyle w:val="ConsPlusNormal"/>
        <w:ind w:firstLine="709"/>
        <w:jc w:val="right"/>
        <w:rPr>
          <w:rFonts w:ascii="Times New Roman" w:hAnsi="Times New Roman" w:cs="Times New Roman"/>
          <w:color w:val="000000" w:themeColor="text1"/>
          <w:sz w:val="24"/>
          <w:szCs w:val="24"/>
        </w:rPr>
      </w:pPr>
      <w:r w:rsidRPr="00E6131F">
        <w:rPr>
          <w:rFonts w:ascii="Times New Roman" w:hAnsi="Times New Roman" w:cs="Times New Roman"/>
          <w:color w:val="000000" w:themeColor="text1"/>
          <w:sz w:val="24"/>
          <w:szCs w:val="24"/>
        </w:rPr>
        <w:t xml:space="preserve">муниципального образования «Среднеканский </w:t>
      </w:r>
    </w:p>
    <w:p w:rsidR="008729FF" w:rsidRPr="00E6131F" w:rsidRDefault="008729FF" w:rsidP="00FD1D7D">
      <w:pPr>
        <w:pStyle w:val="ConsPlusNormal"/>
        <w:ind w:firstLine="709"/>
        <w:jc w:val="right"/>
        <w:rPr>
          <w:rFonts w:ascii="Times New Roman" w:hAnsi="Times New Roman" w:cs="Times New Roman"/>
          <w:color w:val="000000" w:themeColor="text1"/>
          <w:sz w:val="24"/>
          <w:szCs w:val="24"/>
        </w:rPr>
      </w:pPr>
      <w:r w:rsidRPr="00E6131F">
        <w:rPr>
          <w:rFonts w:ascii="Times New Roman" w:hAnsi="Times New Roman" w:cs="Times New Roman"/>
          <w:color w:val="000000" w:themeColor="text1"/>
          <w:sz w:val="24"/>
          <w:szCs w:val="24"/>
        </w:rPr>
        <w:t>муниципальный округ Магаданской области»</w:t>
      </w:r>
    </w:p>
    <w:p w:rsidR="008729FF" w:rsidRPr="00E6131F" w:rsidRDefault="008729FF" w:rsidP="00FD1D7D">
      <w:pPr>
        <w:pStyle w:val="ConsPlusNormal"/>
        <w:ind w:firstLine="709"/>
        <w:jc w:val="right"/>
        <w:rPr>
          <w:rFonts w:ascii="Times New Roman" w:hAnsi="Times New Roman" w:cs="Times New Roman"/>
          <w:color w:val="000000" w:themeColor="text1"/>
          <w:sz w:val="24"/>
          <w:szCs w:val="24"/>
        </w:rPr>
      </w:pPr>
      <w:r w:rsidRPr="00E6131F">
        <w:rPr>
          <w:rFonts w:ascii="Times New Roman" w:hAnsi="Times New Roman" w:cs="Times New Roman"/>
          <w:color w:val="000000" w:themeColor="text1"/>
          <w:sz w:val="24"/>
          <w:szCs w:val="24"/>
        </w:rPr>
        <w:t xml:space="preserve">от </w:t>
      </w:r>
      <w:r w:rsidR="00311959" w:rsidRPr="00311959">
        <w:rPr>
          <w:rFonts w:ascii="Times New Roman" w:hAnsi="Times New Roman" w:cs="Times New Roman"/>
          <w:color w:val="000000" w:themeColor="text1"/>
          <w:sz w:val="24"/>
          <w:szCs w:val="24"/>
          <w:u w:val="single"/>
        </w:rPr>
        <w:t>24.10.2025</w:t>
      </w:r>
      <w:r w:rsidRPr="00311959">
        <w:rPr>
          <w:rFonts w:ascii="Times New Roman" w:hAnsi="Times New Roman" w:cs="Times New Roman"/>
          <w:color w:val="000000" w:themeColor="text1"/>
          <w:sz w:val="24"/>
          <w:szCs w:val="24"/>
          <w:u w:val="single"/>
        </w:rPr>
        <w:t xml:space="preserve"> </w:t>
      </w:r>
      <w:r w:rsidRPr="00E6131F">
        <w:rPr>
          <w:rFonts w:ascii="Times New Roman" w:hAnsi="Times New Roman" w:cs="Times New Roman"/>
          <w:color w:val="000000" w:themeColor="text1"/>
          <w:sz w:val="24"/>
          <w:szCs w:val="24"/>
        </w:rPr>
        <w:t xml:space="preserve">№ </w:t>
      </w:r>
      <w:r w:rsidR="00311959" w:rsidRPr="00311959">
        <w:rPr>
          <w:rFonts w:ascii="Times New Roman" w:hAnsi="Times New Roman" w:cs="Times New Roman"/>
          <w:color w:val="000000" w:themeColor="text1"/>
          <w:sz w:val="24"/>
          <w:szCs w:val="24"/>
          <w:u w:val="single"/>
        </w:rPr>
        <w:t>14</w:t>
      </w:r>
    </w:p>
    <w:p w:rsidR="008729FF" w:rsidRPr="00E6131F" w:rsidRDefault="008729FF" w:rsidP="00FD1D7D">
      <w:pPr>
        <w:pStyle w:val="ConsPlusNormal"/>
        <w:ind w:firstLine="709"/>
        <w:jc w:val="both"/>
        <w:rPr>
          <w:rFonts w:ascii="Times New Roman" w:hAnsi="Times New Roman" w:cs="Times New Roman"/>
          <w:color w:val="000000" w:themeColor="text1"/>
        </w:rPr>
      </w:pPr>
    </w:p>
    <w:p w:rsidR="00D52299" w:rsidRPr="00E6131F" w:rsidRDefault="00D52299" w:rsidP="00FD1D7D">
      <w:pPr>
        <w:pStyle w:val="ConsPlusNormal"/>
        <w:rPr>
          <w:color w:val="000000" w:themeColor="text1"/>
        </w:rPr>
      </w:pPr>
    </w:p>
    <w:p w:rsidR="00D52299" w:rsidRPr="00E6131F" w:rsidRDefault="00D52299" w:rsidP="00FD1D7D">
      <w:pPr>
        <w:pStyle w:val="ConsPlusTitle"/>
        <w:jc w:val="center"/>
        <w:rPr>
          <w:rFonts w:ascii="Times New Roman" w:hAnsi="Times New Roman" w:cs="Times New Roman"/>
          <w:color w:val="000000" w:themeColor="text1"/>
          <w:sz w:val="28"/>
          <w:szCs w:val="28"/>
        </w:rPr>
      </w:pPr>
      <w:bookmarkStart w:id="4" w:name="P339"/>
      <w:bookmarkEnd w:id="4"/>
      <w:r w:rsidRPr="00E6131F">
        <w:rPr>
          <w:rFonts w:ascii="Times New Roman" w:hAnsi="Times New Roman" w:cs="Times New Roman"/>
          <w:color w:val="000000" w:themeColor="text1"/>
          <w:sz w:val="28"/>
          <w:szCs w:val="28"/>
        </w:rPr>
        <w:t>КЛЮЧЕВЫЕ ПОКАЗАТЕЛИ МУНИЦИПАЛЬНОГО ЛЕСНОГО КОНТРОЛЯ И ИХ</w:t>
      </w:r>
      <w:r w:rsidR="008729FF" w:rsidRPr="00E6131F">
        <w:rPr>
          <w:rFonts w:ascii="Times New Roman" w:hAnsi="Times New Roman" w:cs="Times New Roman"/>
          <w:color w:val="000000" w:themeColor="text1"/>
          <w:sz w:val="28"/>
          <w:szCs w:val="28"/>
        </w:rPr>
        <w:t xml:space="preserve"> </w:t>
      </w:r>
      <w:r w:rsidRPr="00E6131F">
        <w:rPr>
          <w:rFonts w:ascii="Times New Roman" w:hAnsi="Times New Roman" w:cs="Times New Roman"/>
          <w:color w:val="000000" w:themeColor="text1"/>
          <w:sz w:val="28"/>
          <w:szCs w:val="28"/>
        </w:rPr>
        <w:t>ЦЕЛЕВЫЕ (ПЛАНОВЫЕ) ЗНАЧЕНИЯ</w:t>
      </w:r>
    </w:p>
    <w:p w:rsidR="00D52299" w:rsidRPr="00E6131F" w:rsidRDefault="00D52299" w:rsidP="00FD1D7D">
      <w:pPr>
        <w:pStyle w:val="ConsPlusNormal"/>
        <w:rPr>
          <w:rFonts w:ascii="Times New Roman" w:hAnsi="Times New Roman" w:cs="Times New Roman"/>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419"/>
        <w:gridCol w:w="1799"/>
      </w:tblGrid>
      <w:tr w:rsidR="00E6131F" w:rsidRPr="00E6131F" w:rsidTr="008729FF">
        <w:trPr>
          <w:trHeight w:val="1019"/>
        </w:trPr>
        <w:tc>
          <w:tcPr>
            <w:tcW w:w="8419" w:type="dxa"/>
          </w:tcPr>
          <w:p w:rsidR="00D52299" w:rsidRPr="00E6131F" w:rsidRDefault="00D52299" w:rsidP="00FD1D7D">
            <w:pPr>
              <w:pStyle w:val="ConsPlusNormal"/>
              <w:jc w:val="center"/>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Ключевые показатели муниципального лесного контроля</w:t>
            </w:r>
          </w:p>
        </w:tc>
        <w:tc>
          <w:tcPr>
            <w:tcW w:w="1799" w:type="dxa"/>
          </w:tcPr>
          <w:p w:rsidR="00D52299" w:rsidRPr="00E6131F" w:rsidRDefault="00D52299" w:rsidP="00FD1D7D">
            <w:pPr>
              <w:pStyle w:val="ConsPlusNormal"/>
              <w:jc w:val="center"/>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Целевые (плановые) значения</w:t>
            </w:r>
          </w:p>
        </w:tc>
      </w:tr>
      <w:tr w:rsidR="00E6131F" w:rsidRPr="00E6131F" w:rsidTr="008729FF">
        <w:trPr>
          <w:trHeight w:val="679"/>
        </w:trPr>
        <w:tc>
          <w:tcPr>
            <w:tcW w:w="8419" w:type="dxa"/>
          </w:tcPr>
          <w:p w:rsidR="00D52299" w:rsidRPr="00E6131F" w:rsidRDefault="00D52299" w:rsidP="00FD1D7D">
            <w:pPr>
              <w:pStyle w:val="ConsPlusNormal"/>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Процент устраненных нарушений из числа выявленных нарушений законодательства</w:t>
            </w:r>
          </w:p>
        </w:tc>
        <w:tc>
          <w:tcPr>
            <w:tcW w:w="1799" w:type="dxa"/>
          </w:tcPr>
          <w:p w:rsidR="00D52299" w:rsidRPr="00E6131F" w:rsidRDefault="00D52299" w:rsidP="00FD1D7D">
            <w:pPr>
              <w:pStyle w:val="ConsPlusNormal"/>
              <w:jc w:val="right"/>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70%</w:t>
            </w:r>
          </w:p>
        </w:tc>
      </w:tr>
      <w:tr w:rsidR="00E6131F" w:rsidRPr="00E6131F" w:rsidTr="008729FF">
        <w:trPr>
          <w:trHeight w:val="998"/>
        </w:trPr>
        <w:tc>
          <w:tcPr>
            <w:tcW w:w="8419" w:type="dxa"/>
          </w:tcPr>
          <w:p w:rsidR="00D52299" w:rsidRPr="00E6131F" w:rsidRDefault="00D52299" w:rsidP="00FD1D7D">
            <w:pPr>
              <w:pStyle w:val="ConsPlusNormal"/>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 xml:space="preserve">Процент обоснованных жалоб на действия (бездействие) контрольного органа и (или) его должностных лиц при проведении контрольных </w:t>
            </w:r>
            <w:r w:rsidR="00EB5F69" w:rsidRPr="00E6131F">
              <w:rPr>
                <w:rFonts w:ascii="Times New Roman" w:hAnsi="Times New Roman" w:cs="Times New Roman"/>
                <w:color w:val="000000" w:themeColor="text1"/>
                <w:sz w:val="28"/>
                <w:szCs w:val="28"/>
              </w:rPr>
              <w:t xml:space="preserve">(надзорных) </w:t>
            </w:r>
            <w:r w:rsidRPr="00E6131F">
              <w:rPr>
                <w:rFonts w:ascii="Times New Roman" w:hAnsi="Times New Roman" w:cs="Times New Roman"/>
                <w:color w:val="000000" w:themeColor="text1"/>
                <w:sz w:val="28"/>
                <w:szCs w:val="28"/>
              </w:rPr>
              <w:t>мероприятий</w:t>
            </w:r>
          </w:p>
        </w:tc>
        <w:tc>
          <w:tcPr>
            <w:tcW w:w="1799" w:type="dxa"/>
          </w:tcPr>
          <w:p w:rsidR="00D52299" w:rsidRPr="00E6131F" w:rsidRDefault="00D52299" w:rsidP="00FD1D7D">
            <w:pPr>
              <w:pStyle w:val="ConsPlusNormal"/>
              <w:jc w:val="right"/>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5%</w:t>
            </w:r>
          </w:p>
        </w:tc>
      </w:tr>
      <w:tr w:rsidR="00E6131F" w:rsidRPr="00E6131F" w:rsidTr="008729FF">
        <w:trPr>
          <w:trHeight w:val="340"/>
        </w:trPr>
        <w:tc>
          <w:tcPr>
            <w:tcW w:w="8419" w:type="dxa"/>
          </w:tcPr>
          <w:p w:rsidR="00D52299" w:rsidRPr="00E6131F" w:rsidRDefault="00D52299" w:rsidP="00FD1D7D">
            <w:pPr>
              <w:pStyle w:val="ConsPlusNormal"/>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Процент отмененных результатов контрольных</w:t>
            </w:r>
            <w:r w:rsidR="00EB5F69" w:rsidRPr="00E6131F">
              <w:rPr>
                <w:rFonts w:ascii="Times New Roman" w:hAnsi="Times New Roman" w:cs="Times New Roman"/>
                <w:color w:val="000000" w:themeColor="text1"/>
                <w:sz w:val="28"/>
                <w:szCs w:val="28"/>
              </w:rPr>
              <w:t xml:space="preserve"> (надзорных)</w:t>
            </w:r>
            <w:r w:rsidRPr="00E6131F">
              <w:rPr>
                <w:rFonts w:ascii="Times New Roman" w:hAnsi="Times New Roman" w:cs="Times New Roman"/>
                <w:color w:val="000000" w:themeColor="text1"/>
                <w:sz w:val="28"/>
                <w:szCs w:val="28"/>
              </w:rPr>
              <w:t xml:space="preserve"> мероприятий</w:t>
            </w:r>
          </w:p>
        </w:tc>
        <w:tc>
          <w:tcPr>
            <w:tcW w:w="1799" w:type="dxa"/>
          </w:tcPr>
          <w:p w:rsidR="00D52299" w:rsidRPr="00E6131F" w:rsidRDefault="00D52299" w:rsidP="00FD1D7D">
            <w:pPr>
              <w:pStyle w:val="ConsPlusNormal"/>
              <w:jc w:val="right"/>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2%</w:t>
            </w:r>
          </w:p>
        </w:tc>
      </w:tr>
      <w:tr w:rsidR="00E6131F" w:rsidRPr="00E6131F" w:rsidTr="008729FF">
        <w:trPr>
          <w:trHeight w:val="998"/>
        </w:trPr>
        <w:tc>
          <w:tcPr>
            <w:tcW w:w="8419" w:type="dxa"/>
          </w:tcPr>
          <w:p w:rsidR="00D52299" w:rsidRPr="00E6131F" w:rsidRDefault="00D52299" w:rsidP="00FD1D7D">
            <w:pPr>
              <w:pStyle w:val="ConsPlusNormal"/>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 xml:space="preserve">Процент результативных контрольных </w:t>
            </w:r>
            <w:r w:rsidR="00EB5F69" w:rsidRPr="00E6131F">
              <w:rPr>
                <w:rFonts w:ascii="Times New Roman" w:hAnsi="Times New Roman" w:cs="Times New Roman"/>
                <w:color w:val="000000" w:themeColor="text1"/>
                <w:sz w:val="28"/>
                <w:szCs w:val="28"/>
              </w:rPr>
              <w:t xml:space="preserve">(надзорных) </w:t>
            </w:r>
            <w:r w:rsidRPr="00E6131F">
              <w:rPr>
                <w:rFonts w:ascii="Times New Roman" w:hAnsi="Times New Roman" w:cs="Times New Roman"/>
                <w:color w:val="000000" w:themeColor="text1"/>
                <w:sz w:val="28"/>
                <w:szCs w:val="28"/>
              </w:rPr>
              <w:t>мероприятий, по которым не были приняты соответствующие меры административного воздействия</w:t>
            </w:r>
          </w:p>
        </w:tc>
        <w:tc>
          <w:tcPr>
            <w:tcW w:w="1799" w:type="dxa"/>
          </w:tcPr>
          <w:p w:rsidR="00D52299" w:rsidRPr="00E6131F" w:rsidRDefault="00D52299" w:rsidP="00FD1D7D">
            <w:pPr>
              <w:pStyle w:val="ConsPlusNormal"/>
              <w:jc w:val="right"/>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2%</w:t>
            </w:r>
          </w:p>
        </w:tc>
      </w:tr>
      <w:tr w:rsidR="00E6131F" w:rsidRPr="00E6131F" w:rsidTr="008729FF">
        <w:trPr>
          <w:trHeight w:val="679"/>
        </w:trPr>
        <w:tc>
          <w:tcPr>
            <w:tcW w:w="8419" w:type="dxa"/>
          </w:tcPr>
          <w:p w:rsidR="00D52299" w:rsidRPr="00E6131F" w:rsidRDefault="00D52299" w:rsidP="00FD1D7D">
            <w:pPr>
              <w:pStyle w:val="ConsPlusNormal"/>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Процент внесенных судебных решений о назначении административного наказания по материалам Управления</w:t>
            </w:r>
          </w:p>
        </w:tc>
        <w:tc>
          <w:tcPr>
            <w:tcW w:w="1799" w:type="dxa"/>
          </w:tcPr>
          <w:p w:rsidR="00D52299" w:rsidRPr="00E6131F" w:rsidRDefault="00D52299" w:rsidP="00FD1D7D">
            <w:pPr>
              <w:pStyle w:val="ConsPlusNormal"/>
              <w:jc w:val="right"/>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95%</w:t>
            </w:r>
          </w:p>
        </w:tc>
      </w:tr>
      <w:tr w:rsidR="00D52299" w:rsidRPr="00E6131F" w:rsidTr="008729FF">
        <w:trPr>
          <w:trHeight w:val="998"/>
        </w:trPr>
        <w:tc>
          <w:tcPr>
            <w:tcW w:w="8419" w:type="dxa"/>
          </w:tcPr>
          <w:p w:rsidR="00D52299" w:rsidRPr="00E6131F" w:rsidRDefault="00D52299" w:rsidP="00FD1D7D">
            <w:pPr>
              <w:pStyle w:val="ConsPlusNormal"/>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Процент отмененных в судебном порядке постановлений по делам об административных правонарушениях от общего количества вынесенных Управлением постановлений</w:t>
            </w:r>
          </w:p>
        </w:tc>
        <w:tc>
          <w:tcPr>
            <w:tcW w:w="1799" w:type="dxa"/>
          </w:tcPr>
          <w:p w:rsidR="00D52299" w:rsidRPr="00E6131F" w:rsidRDefault="00D52299" w:rsidP="00FD1D7D">
            <w:pPr>
              <w:pStyle w:val="ConsPlusNormal"/>
              <w:jc w:val="right"/>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2%</w:t>
            </w:r>
          </w:p>
        </w:tc>
      </w:tr>
    </w:tbl>
    <w:p w:rsidR="00D52299" w:rsidRPr="00E6131F" w:rsidRDefault="00D52299" w:rsidP="00FD1D7D">
      <w:pPr>
        <w:pStyle w:val="ConsPlusNormal"/>
        <w:rPr>
          <w:rFonts w:ascii="Times New Roman" w:hAnsi="Times New Roman" w:cs="Times New Roman"/>
          <w:color w:val="000000" w:themeColor="text1"/>
          <w:sz w:val="28"/>
          <w:szCs w:val="28"/>
        </w:rPr>
      </w:pPr>
    </w:p>
    <w:p w:rsidR="00D52299" w:rsidRPr="00E6131F" w:rsidRDefault="00D52299" w:rsidP="00FD1D7D">
      <w:pPr>
        <w:pStyle w:val="ConsPlusNormal"/>
        <w:rPr>
          <w:color w:val="000000" w:themeColor="text1"/>
        </w:rPr>
      </w:pPr>
    </w:p>
    <w:p w:rsidR="00D52299" w:rsidRPr="00E6131F" w:rsidRDefault="00D52299" w:rsidP="00FD1D7D">
      <w:pPr>
        <w:pStyle w:val="ConsPlusNormal"/>
        <w:rPr>
          <w:color w:val="000000" w:themeColor="text1"/>
        </w:rPr>
      </w:pPr>
    </w:p>
    <w:p w:rsidR="008729FF" w:rsidRPr="00E6131F" w:rsidRDefault="008729FF" w:rsidP="00FD1D7D">
      <w:pPr>
        <w:pStyle w:val="ConsPlusNormal"/>
        <w:rPr>
          <w:color w:val="000000" w:themeColor="text1"/>
        </w:rPr>
      </w:pPr>
    </w:p>
    <w:p w:rsidR="008729FF" w:rsidRPr="00E6131F" w:rsidRDefault="008729FF" w:rsidP="00FD1D7D">
      <w:pPr>
        <w:pStyle w:val="ConsPlusNormal"/>
        <w:rPr>
          <w:color w:val="000000" w:themeColor="text1"/>
        </w:rPr>
      </w:pPr>
    </w:p>
    <w:p w:rsidR="008729FF" w:rsidRPr="00E6131F" w:rsidRDefault="008729FF" w:rsidP="00FD1D7D">
      <w:pPr>
        <w:pStyle w:val="ConsPlusNormal"/>
        <w:rPr>
          <w:color w:val="000000" w:themeColor="text1"/>
        </w:rPr>
      </w:pPr>
    </w:p>
    <w:p w:rsidR="008729FF" w:rsidRPr="00E6131F" w:rsidRDefault="008729FF" w:rsidP="00FD1D7D">
      <w:pPr>
        <w:pStyle w:val="ConsPlusNormal"/>
        <w:rPr>
          <w:color w:val="000000" w:themeColor="text1"/>
        </w:rPr>
      </w:pPr>
    </w:p>
    <w:p w:rsidR="008729FF" w:rsidRPr="00E6131F" w:rsidRDefault="008729FF" w:rsidP="00FD1D7D">
      <w:pPr>
        <w:pStyle w:val="ConsPlusNormal"/>
        <w:rPr>
          <w:color w:val="000000" w:themeColor="text1"/>
        </w:rPr>
      </w:pPr>
    </w:p>
    <w:p w:rsidR="00761743" w:rsidRPr="00E6131F" w:rsidRDefault="00761743" w:rsidP="00FD1D7D">
      <w:pPr>
        <w:pStyle w:val="ConsPlusNormal"/>
        <w:rPr>
          <w:color w:val="000000" w:themeColor="text1"/>
        </w:rPr>
      </w:pPr>
    </w:p>
    <w:p w:rsidR="008729FF" w:rsidRPr="00E6131F" w:rsidRDefault="008729FF" w:rsidP="00FD1D7D">
      <w:pPr>
        <w:pStyle w:val="ConsPlusNormal"/>
        <w:rPr>
          <w:color w:val="000000" w:themeColor="text1"/>
        </w:rPr>
      </w:pPr>
    </w:p>
    <w:p w:rsidR="008729FF" w:rsidRPr="00E6131F" w:rsidRDefault="008729FF" w:rsidP="00FD1D7D">
      <w:pPr>
        <w:pStyle w:val="ConsPlusNormal"/>
        <w:rPr>
          <w:color w:val="000000" w:themeColor="text1"/>
        </w:rPr>
      </w:pPr>
    </w:p>
    <w:p w:rsidR="008729FF" w:rsidRPr="00E6131F" w:rsidRDefault="008729FF" w:rsidP="00FD1D7D">
      <w:pPr>
        <w:pStyle w:val="ConsPlusNormal"/>
        <w:rPr>
          <w:color w:val="000000" w:themeColor="text1"/>
        </w:rPr>
      </w:pPr>
    </w:p>
    <w:p w:rsidR="008729FF" w:rsidRPr="00E6131F" w:rsidRDefault="008729FF" w:rsidP="00FD1D7D">
      <w:pPr>
        <w:pStyle w:val="ConsPlusNormal"/>
        <w:rPr>
          <w:color w:val="000000" w:themeColor="text1"/>
        </w:rPr>
      </w:pPr>
    </w:p>
    <w:p w:rsidR="008729FF" w:rsidRPr="00E6131F" w:rsidRDefault="008729FF" w:rsidP="00FD1D7D">
      <w:pPr>
        <w:pStyle w:val="ConsPlusNormal"/>
        <w:rPr>
          <w:color w:val="000000" w:themeColor="text1"/>
        </w:rPr>
      </w:pPr>
    </w:p>
    <w:p w:rsidR="00D52299" w:rsidRPr="00E6131F" w:rsidRDefault="00D52299" w:rsidP="00FD1D7D">
      <w:pPr>
        <w:pStyle w:val="ConsPlusNormal"/>
        <w:rPr>
          <w:color w:val="000000" w:themeColor="text1"/>
        </w:rPr>
      </w:pPr>
    </w:p>
    <w:p w:rsidR="008729FF" w:rsidRPr="00E6131F" w:rsidRDefault="008729FF" w:rsidP="00FD1D7D">
      <w:pPr>
        <w:pStyle w:val="ConsPlusNormal"/>
        <w:ind w:firstLine="709"/>
        <w:jc w:val="right"/>
        <w:rPr>
          <w:rFonts w:ascii="Times New Roman" w:hAnsi="Times New Roman" w:cs="Times New Roman"/>
          <w:color w:val="000000" w:themeColor="text1"/>
          <w:sz w:val="24"/>
          <w:szCs w:val="24"/>
        </w:rPr>
      </w:pPr>
      <w:r w:rsidRPr="00E6131F">
        <w:rPr>
          <w:rFonts w:ascii="Times New Roman" w:hAnsi="Times New Roman" w:cs="Times New Roman"/>
          <w:color w:val="000000" w:themeColor="text1"/>
          <w:sz w:val="24"/>
          <w:szCs w:val="24"/>
        </w:rPr>
        <w:lastRenderedPageBreak/>
        <w:t>Приложение № 2</w:t>
      </w:r>
    </w:p>
    <w:p w:rsidR="008729FF" w:rsidRPr="00E6131F" w:rsidRDefault="008729FF" w:rsidP="00FD1D7D">
      <w:pPr>
        <w:pStyle w:val="ConsPlusNormal"/>
        <w:ind w:firstLine="709"/>
        <w:jc w:val="right"/>
        <w:rPr>
          <w:rFonts w:ascii="Times New Roman" w:hAnsi="Times New Roman" w:cs="Times New Roman"/>
          <w:color w:val="000000" w:themeColor="text1"/>
          <w:sz w:val="24"/>
          <w:szCs w:val="24"/>
        </w:rPr>
      </w:pPr>
      <w:r w:rsidRPr="00E6131F">
        <w:rPr>
          <w:rFonts w:ascii="Times New Roman" w:hAnsi="Times New Roman" w:cs="Times New Roman"/>
          <w:color w:val="000000" w:themeColor="text1"/>
          <w:sz w:val="24"/>
          <w:szCs w:val="24"/>
        </w:rPr>
        <w:t>к Положению</w:t>
      </w:r>
    </w:p>
    <w:p w:rsidR="008729FF" w:rsidRPr="00E6131F" w:rsidRDefault="008729FF" w:rsidP="00FD1D7D">
      <w:pPr>
        <w:pStyle w:val="ConsPlusNormal"/>
        <w:ind w:firstLine="709"/>
        <w:jc w:val="right"/>
        <w:rPr>
          <w:rFonts w:ascii="Times New Roman" w:hAnsi="Times New Roman" w:cs="Times New Roman"/>
          <w:color w:val="000000" w:themeColor="text1"/>
          <w:sz w:val="24"/>
          <w:szCs w:val="24"/>
        </w:rPr>
      </w:pPr>
      <w:r w:rsidRPr="00E6131F">
        <w:rPr>
          <w:rFonts w:ascii="Times New Roman" w:hAnsi="Times New Roman" w:cs="Times New Roman"/>
          <w:color w:val="000000" w:themeColor="text1"/>
          <w:sz w:val="24"/>
          <w:szCs w:val="24"/>
        </w:rPr>
        <w:t>о муниципальном лесном</w:t>
      </w:r>
    </w:p>
    <w:p w:rsidR="008729FF" w:rsidRPr="00E6131F" w:rsidRDefault="008729FF" w:rsidP="00FD1D7D">
      <w:pPr>
        <w:pStyle w:val="ConsPlusNormal"/>
        <w:ind w:firstLine="709"/>
        <w:jc w:val="right"/>
        <w:rPr>
          <w:rFonts w:ascii="Times New Roman" w:hAnsi="Times New Roman" w:cs="Times New Roman"/>
          <w:color w:val="000000" w:themeColor="text1"/>
          <w:sz w:val="24"/>
          <w:szCs w:val="24"/>
        </w:rPr>
      </w:pPr>
      <w:r w:rsidRPr="00E6131F">
        <w:rPr>
          <w:rFonts w:ascii="Times New Roman" w:hAnsi="Times New Roman" w:cs="Times New Roman"/>
          <w:color w:val="000000" w:themeColor="text1"/>
          <w:sz w:val="24"/>
          <w:szCs w:val="24"/>
        </w:rPr>
        <w:t>контроле на территории</w:t>
      </w:r>
    </w:p>
    <w:p w:rsidR="008729FF" w:rsidRPr="00E6131F" w:rsidRDefault="008729FF" w:rsidP="00FD1D7D">
      <w:pPr>
        <w:pStyle w:val="ConsPlusNormal"/>
        <w:ind w:firstLine="709"/>
        <w:jc w:val="right"/>
        <w:rPr>
          <w:rFonts w:ascii="Times New Roman" w:hAnsi="Times New Roman" w:cs="Times New Roman"/>
          <w:color w:val="000000" w:themeColor="text1"/>
          <w:sz w:val="24"/>
          <w:szCs w:val="24"/>
        </w:rPr>
      </w:pPr>
      <w:r w:rsidRPr="00E6131F">
        <w:rPr>
          <w:rFonts w:ascii="Times New Roman" w:hAnsi="Times New Roman" w:cs="Times New Roman"/>
          <w:color w:val="000000" w:themeColor="text1"/>
          <w:sz w:val="24"/>
          <w:szCs w:val="24"/>
        </w:rPr>
        <w:t xml:space="preserve">муниципального образования «Среднеканский </w:t>
      </w:r>
    </w:p>
    <w:p w:rsidR="008729FF" w:rsidRPr="00E6131F" w:rsidRDefault="008729FF" w:rsidP="00FD1D7D">
      <w:pPr>
        <w:pStyle w:val="ConsPlusNormal"/>
        <w:ind w:firstLine="709"/>
        <w:jc w:val="right"/>
        <w:rPr>
          <w:rFonts w:ascii="Times New Roman" w:hAnsi="Times New Roman" w:cs="Times New Roman"/>
          <w:color w:val="000000" w:themeColor="text1"/>
          <w:sz w:val="24"/>
          <w:szCs w:val="24"/>
        </w:rPr>
      </w:pPr>
      <w:r w:rsidRPr="00E6131F">
        <w:rPr>
          <w:rFonts w:ascii="Times New Roman" w:hAnsi="Times New Roman" w:cs="Times New Roman"/>
          <w:color w:val="000000" w:themeColor="text1"/>
          <w:sz w:val="24"/>
          <w:szCs w:val="24"/>
        </w:rPr>
        <w:t>муниципальный округ Магаданской области»</w:t>
      </w:r>
    </w:p>
    <w:p w:rsidR="008729FF" w:rsidRPr="00E6131F" w:rsidRDefault="008729FF" w:rsidP="00FD1D7D">
      <w:pPr>
        <w:pStyle w:val="ConsPlusNormal"/>
        <w:ind w:firstLine="709"/>
        <w:jc w:val="right"/>
        <w:rPr>
          <w:rFonts w:ascii="Times New Roman" w:hAnsi="Times New Roman" w:cs="Times New Roman"/>
          <w:color w:val="000000" w:themeColor="text1"/>
          <w:sz w:val="24"/>
          <w:szCs w:val="24"/>
        </w:rPr>
      </w:pPr>
      <w:r w:rsidRPr="00E6131F">
        <w:rPr>
          <w:rFonts w:ascii="Times New Roman" w:hAnsi="Times New Roman" w:cs="Times New Roman"/>
          <w:color w:val="000000" w:themeColor="text1"/>
          <w:sz w:val="24"/>
          <w:szCs w:val="24"/>
        </w:rPr>
        <w:t xml:space="preserve">от </w:t>
      </w:r>
      <w:r w:rsidR="00311959" w:rsidRPr="00311959">
        <w:rPr>
          <w:rFonts w:ascii="Times New Roman" w:hAnsi="Times New Roman" w:cs="Times New Roman"/>
          <w:color w:val="000000" w:themeColor="text1"/>
          <w:sz w:val="24"/>
          <w:szCs w:val="24"/>
          <w:u w:val="single"/>
        </w:rPr>
        <w:t>24.10.2025</w:t>
      </w:r>
      <w:r w:rsidRPr="00E6131F">
        <w:rPr>
          <w:rFonts w:ascii="Times New Roman" w:hAnsi="Times New Roman" w:cs="Times New Roman"/>
          <w:color w:val="000000" w:themeColor="text1"/>
          <w:sz w:val="24"/>
          <w:szCs w:val="24"/>
        </w:rPr>
        <w:t xml:space="preserve"> № </w:t>
      </w:r>
      <w:r w:rsidR="00311959" w:rsidRPr="00311959">
        <w:rPr>
          <w:rFonts w:ascii="Times New Roman" w:hAnsi="Times New Roman" w:cs="Times New Roman"/>
          <w:color w:val="000000" w:themeColor="text1"/>
          <w:sz w:val="24"/>
          <w:szCs w:val="24"/>
          <w:u w:val="single"/>
        </w:rPr>
        <w:t>14</w:t>
      </w:r>
    </w:p>
    <w:p w:rsidR="00D52299" w:rsidRPr="00E6131F" w:rsidRDefault="00D52299" w:rsidP="00FD1D7D">
      <w:pPr>
        <w:pStyle w:val="ConsPlusNormal"/>
        <w:jc w:val="right"/>
        <w:rPr>
          <w:color w:val="000000" w:themeColor="text1"/>
        </w:rPr>
      </w:pPr>
    </w:p>
    <w:p w:rsidR="00D52299" w:rsidRPr="00E6131F" w:rsidRDefault="00D52299" w:rsidP="00FD1D7D">
      <w:pPr>
        <w:pStyle w:val="ConsPlusNormal"/>
        <w:jc w:val="center"/>
        <w:rPr>
          <w:color w:val="000000" w:themeColor="text1"/>
        </w:rPr>
      </w:pPr>
    </w:p>
    <w:p w:rsidR="00D52299" w:rsidRPr="00E6131F" w:rsidRDefault="00D52299" w:rsidP="00FD1D7D">
      <w:pPr>
        <w:pStyle w:val="ConsPlusTitle"/>
        <w:jc w:val="center"/>
        <w:rPr>
          <w:rFonts w:ascii="Times New Roman" w:hAnsi="Times New Roman" w:cs="Times New Roman"/>
          <w:color w:val="000000" w:themeColor="text1"/>
          <w:sz w:val="28"/>
          <w:szCs w:val="28"/>
        </w:rPr>
      </w:pPr>
      <w:bookmarkStart w:id="5" w:name="P369"/>
      <w:bookmarkEnd w:id="5"/>
      <w:r w:rsidRPr="00E6131F">
        <w:rPr>
          <w:rFonts w:ascii="Times New Roman" w:hAnsi="Times New Roman" w:cs="Times New Roman"/>
          <w:color w:val="000000" w:themeColor="text1"/>
          <w:sz w:val="28"/>
          <w:szCs w:val="28"/>
        </w:rPr>
        <w:t>ИНДИКАТИВНЫЕ ПОКАЗАТЕЛИ МУНИЦИПАЛЬНОГО ЛЕСНОГО КОНТРОЛЯ</w:t>
      </w:r>
    </w:p>
    <w:p w:rsidR="00D52299" w:rsidRPr="00E6131F" w:rsidRDefault="00D52299" w:rsidP="00FD1D7D">
      <w:pPr>
        <w:pStyle w:val="ConsPlusNormal"/>
        <w:jc w:val="center"/>
        <w:rPr>
          <w:rFonts w:ascii="Times New Roman" w:hAnsi="Times New Roman" w:cs="Times New Roman"/>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51"/>
        <w:gridCol w:w="2819"/>
        <w:gridCol w:w="2819"/>
        <w:gridCol w:w="2631"/>
        <w:gridCol w:w="955"/>
      </w:tblGrid>
      <w:tr w:rsidR="00E6131F" w:rsidRPr="00E6131F" w:rsidTr="008729FF">
        <w:trPr>
          <w:trHeight w:val="147"/>
        </w:trPr>
        <w:tc>
          <w:tcPr>
            <w:tcW w:w="751" w:type="dxa"/>
          </w:tcPr>
          <w:p w:rsidR="00D52299" w:rsidRPr="00E6131F" w:rsidRDefault="00D52299" w:rsidP="00FD1D7D">
            <w:pPr>
              <w:pStyle w:val="ConsPlusNormal"/>
              <w:jc w:val="right"/>
              <w:outlineLvl w:val="2"/>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1.</w:t>
            </w:r>
          </w:p>
        </w:tc>
        <w:tc>
          <w:tcPr>
            <w:tcW w:w="9223" w:type="dxa"/>
            <w:gridSpan w:val="4"/>
          </w:tcPr>
          <w:p w:rsidR="00D52299" w:rsidRPr="00E6131F" w:rsidRDefault="00D52299" w:rsidP="00FD1D7D">
            <w:pPr>
              <w:pStyle w:val="ConsPlusNormal"/>
              <w:jc w:val="center"/>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Индикативные показатели, характеризующие параметры проведенных мероприятий</w:t>
            </w:r>
          </w:p>
        </w:tc>
      </w:tr>
      <w:tr w:rsidR="00E6131F" w:rsidRPr="00E6131F" w:rsidTr="008729FF">
        <w:trPr>
          <w:trHeight w:val="147"/>
        </w:trPr>
        <w:tc>
          <w:tcPr>
            <w:tcW w:w="751" w:type="dxa"/>
          </w:tcPr>
          <w:p w:rsidR="00D52299" w:rsidRPr="00E6131F" w:rsidRDefault="00D52299" w:rsidP="00FD1D7D">
            <w:pPr>
              <w:pStyle w:val="ConsPlusNormal"/>
              <w:jc w:val="right"/>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1.1.</w:t>
            </w:r>
          </w:p>
        </w:tc>
        <w:tc>
          <w:tcPr>
            <w:tcW w:w="2819" w:type="dxa"/>
          </w:tcPr>
          <w:p w:rsidR="00D52299" w:rsidRPr="00E6131F" w:rsidRDefault="00D52299" w:rsidP="00FD1D7D">
            <w:pPr>
              <w:pStyle w:val="ConsPlusNormal"/>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Выполняемость внеплановых проверок</w:t>
            </w:r>
          </w:p>
        </w:tc>
        <w:tc>
          <w:tcPr>
            <w:tcW w:w="2819" w:type="dxa"/>
          </w:tcPr>
          <w:p w:rsidR="00D52299" w:rsidRPr="00E6131F" w:rsidRDefault="00D52299" w:rsidP="00FD1D7D">
            <w:pPr>
              <w:pStyle w:val="ConsPlusNormal"/>
              <w:jc w:val="center"/>
              <w:rPr>
                <w:rFonts w:ascii="Times New Roman" w:hAnsi="Times New Roman" w:cs="Times New Roman"/>
                <w:color w:val="000000" w:themeColor="text1"/>
                <w:sz w:val="28"/>
                <w:szCs w:val="28"/>
              </w:rPr>
            </w:pPr>
            <w:proofErr w:type="spellStart"/>
            <w:r w:rsidRPr="00E6131F">
              <w:rPr>
                <w:rFonts w:ascii="Times New Roman" w:hAnsi="Times New Roman" w:cs="Times New Roman"/>
                <w:color w:val="000000" w:themeColor="text1"/>
                <w:sz w:val="28"/>
                <w:szCs w:val="28"/>
              </w:rPr>
              <w:t>Ввн</w:t>
            </w:r>
            <w:proofErr w:type="spellEnd"/>
            <w:r w:rsidRPr="00E6131F">
              <w:rPr>
                <w:rFonts w:ascii="Times New Roman" w:hAnsi="Times New Roman" w:cs="Times New Roman"/>
                <w:color w:val="000000" w:themeColor="text1"/>
                <w:sz w:val="28"/>
                <w:szCs w:val="28"/>
              </w:rPr>
              <w:t xml:space="preserve"> = (</w:t>
            </w:r>
            <w:proofErr w:type="spellStart"/>
            <w:r w:rsidRPr="00E6131F">
              <w:rPr>
                <w:rFonts w:ascii="Times New Roman" w:hAnsi="Times New Roman" w:cs="Times New Roman"/>
                <w:color w:val="000000" w:themeColor="text1"/>
                <w:sz w:val="28"/>
                <w:szCs w:val="28"/>
              </w:rPr>
              <w:t>Рф</w:t>
            </w:r>
            <w:proofErr w:type="spellEnd"/>
            <w:r w:rsidRPr="00E6131F">
              <w:rPr>
                <w:rFonts w:ascii="Times New Roman" w:hAnsi="Times New Roman" w:cs="Times New Roman"/>
                <w:color w:val="000000" w:themeColor="text1"/>
                <w:sz w:val="28"/>
                <w:szCs w:val="28"/>
              </w:rPr>
              <w:t xml:space="preserve"> / </w:t>
            </w:r>
            <w:proofErr w:type="spellStart"/>
            <w:r w:rsidRPr="00E6131F">
              <w:rPr>
                <w:rFonts w:ascii="Times New Roman" w:hAnsi="Times New Roman" w:cs="Times New Roman"/>
                <w:color w:val="000000" w:themeColor="text1"/>
                <w:sz w:val="28"/>
                <w:szCs w:val="28"/>
              </w:rPr>
              <w:t>Рп</w:t>
            </w:r>
            <w:proofErr w:type="spellEnd"/>
            <w:r w:rsidRPr="00E6131F">
              <w:rPr>
                <w:rFonts w:ascii="Times New Roman" w:hAnsi="Times New Roman" w:cs="Times New Roman"/>
                <w:color w:val="000000" w:themeColor="text1"/>
                <w:sz w:val="28"/>
                <w:szCs w:val="28"/>
              </w:rPr>
              <w:t>) x 100</w:t>
            </w:r>
          </w:p>
        </w:tc>
        <w:tc>
          <w:tcPr>
            <w:tcW w:w="2631" w:type="dxa"/>
          </w:tcPr>
          <w:p w:rsidR="00D52299" w:rsidRPr="00E6131F" w:rsidRDefault="00D52299" w:rsidP="00FD1D7D">
            <w:pPr>
              <w:pStyle w:val="ConsPlusNormal"/>
              <w:jc w:val="both"/>
              <w:rPr>
                <w:rFonts w:ascii="Times New Roman" w:hAnsi="Times New Roman" w:cs="Times New Roman"/>
                <w:color w:val="000000" w:themeColor="text1"/>
                <w:sz w:val="28"/>
                <w:szCs w:val="28"/>
              </w:rPr>
            </w:pPr>
            <w:proofErr w:type="spellStart"/>
            <w:r w:rsidRPr="00E6131F">
              <w:rPr>
                <w:rFonts w:ascii="Times New Roman" w:hAnsi="Times New Roman" w:cs="Times New Roman"/>
                <w:color w:val="000000" w:themeColor="text1"/>
                <w:sz w:val="28"/>
                <w:szCs w:val="28"/>
              </w:rPr>
              <w:t>Ввн</w:t>
            </w:r>
            <w:proofErr w:type="spellEnd"/>
            <w:r w:rsidRPr="00E6131F">
              <w:rPr>
                <w:rFonts w:ascii="Times New Roman" w:hAnsi="Times New Roman" w:cs="Times New Roman"/>
                <w:color w:val="000000" w:themeColor="text1"/>
                <w:sz w:val="28"/>
                <w:szCs w:val="28"/>
              </w:rPr>
              <w:t xml:space="preserve"> - выполняемость внеплановых проверок</w:t>
            </w:r>
          </w:p>
          <w:p w:rsidR="00D52299" w:rsidRPr="00E6131F" w:rsidRDefault="00D52299" w:rsidP="00FD1D7D">
            <w:pPr>
              <w:pStyle w:val="ConsPlusNormal"/>
              <w:jc w:val="both"/>
              <w:rPr>
                <w:rFonts w:ascii="Times New Roman" w:hAnsi="Times New Roman" w:cs="Times New Roman"/>
                <w:color w:val="000000" w:themeColor="text1"/>
                <w:sz w:val="28"/>
                <w:szCs w:val="28"/>
              </w:rPr>
            </w:pPr>
            <w:proofErr w:type="spellStart"/>
            <w:r w:rsidRPr="00E6131F">
              <w:rPr>
                <w:rFonts w:ascii="Times New Roman" w:hAnsi="Times New Roman" w:cs="Times New Roman"/>
                <w:color w:val="000000" w:themeColor="text1"/>
                <w:sz w:val="28"/>
                <w:szCs w:val="28"/>
              </w:rPr>
              <w:t>Рф</w:t>
            </w:r>
            <w:proofErr w:type="spellEnd"/>
            <w:r w:rsidRPr="00E6131F">
              <w:rPr>
                <w:rFonts w:ascii="Times New Roman" w:hAnsi="Times New Roman" w:cs="Times New Roman"/>
                <w:color w:val="000000" w:themeColor="text1"/>
                <w:sz w:val="28"/>
                <w:szCs w:val="28"/>
              </w:rPr>
              <w:t xml:space="preserve"> - количество проведенных внеплановых проверок (ед.)</w:t>
            </w:r>
          </w:p>
          <w:p w:rsidR="00D52299" w:rsidRPr="00E6131F" w:rsidRDefault="00D52299" w:rsidP="00FD1D7D">
            <w:pPr>
              <w:pStyle w:val="ConsPlusNormal"/>
              <w:jc w:val="both"/>
              <w:rPr>
                <w:rFonts w:ascii="Times New Roman" w:hAnsi="Times New Roman" w:cs="Times New Roman"/>
                <w:color w:val="000000" w:themeColor="text1"/>
                <w:sz w:val="28"/>
                <w:szCs w:val="28"/>
              </w:rPr>
            </w:pPr>
            <w:proofErr w:type="spellStart"/>
            <w:r w:rsidRPr="00E6131F">
              <w:rPr>
                <w:rFonts w:ascii="Times New Roman" w:hAnsi="Times New Roman" w:cs="Times New Roman"/>
                <w:color w:val="000000" w:themeColor="text1"/>
                <w:sz w:val="28"/>
                <w:szCs w:val="28"/>
              </w:rPr>
              <w:t>Рп</w:t>
            </w:r>
            <w:proofErr w:type="spellEnd"/>
            <w:r w:rsidRPr="00E6131F">
              <w:rPr>
                <w:rFonts w:ascii="Times New Roman" w:hAnsi="Times New Roman" w:cs="Times New Roman"/>
                <w:color w:val="000000" w:themeColor="text1"/>
                <w:sz w:val="28"/>
                <w:szCs w:val="28"/>
              </w:rPr>
              <w:t xml:space="preserve"> - количество распоряжений на проведение внеплановых проверок (ед.)</w:t>
            </w:r>
          </w:p>
        </w:tc>
        <w:tc>
          <w:tcPr>
            <w:tcW w:w="955" w:type="dxa"/>
          </w:tcPr>
          <w:p w:rsidR="00D52299" w:rsidRPr="00E6131F" w:rsidRDefault="00D52299" w:rsidP="00FD1D7D">
            <w:pPr>
              <w:pStyle w:val="ConsPlusNormal"/>
              <w:jc w:val="right"/>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100%</w:t>
            </w:r>
          </w:p>
        </w:tc>
      </w:tr>
      <w:tr w:rsidR="00E6131F" w:rsidRPr="00E6131F" w:rsidTr="008729FF">
        <w:trPr>
          <w:trHeight w:val="147"/>
        </w:trPr>
        <w:tc>
          <w:tcPr>
            <w:tcW w:w="751" w:type="dxa"/>
          </w:tcPr>
          <w:p w:rsidR="00D52299" w:rsidRPr="00E6131F" w:rsidRDefault="00D52299" w:rsidP="00FD1D7D">
            <w:pPr>
              <w:pStyle w:val="ConsPlusNormal"/>
              <w:jc w:val="right"/>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1.2.</w:t>
            </w:r>
          </w:p>
        </w:tc>
        <w:tc>
          <w:tcPr>
            <w:tcW w:w="2819" w:type="dxa"/>
          </w:tcPr>
          <w:p w:rsidR="00D52299" w:rsidRPr="00E6131F" w:rsidRDefault="00D52299" w:rsidP="00FD1D7D">
            <w:pPr>
              <w:pStyle w:val="ConsPlusNormal"/>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Доля проверок, на результаты которых поданы жалобы</w:t>
            </w:r>
          </w:p>
        </w:tc>
        <w:tc>
          <w:tcPr>
            <w:tcW w:w="2819" w:type="dxa"/>
          </w:tcPr>
          <w:p w:rsidR="00D52299" w:rsidRPr="00E6131F" w:rsidRDefault="00D52299" w:rsidP="00FD1D7D">
            <w:pPr>
              <w:pStyle w:val="ConsPlusNormal"/>
              <w:jc w:val="center"/>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 xml:space="preserve">Ж x 100 / </w:t>
            </w:r>
            <w:proofErr w:type="spellStart"/>
            <w:r w:rsidRPr="00E6131F">
              <w:rPr>
                <w:rFonts w:ascii="Times New Roman" w:hAnsi="Times New Roman" w:cs="Times New Roman"/>
                <w:color w:val="000000" w:themeColor="text1"/>
                <w:sz w:val="28"/>
                <w:szCs w:val="28"/>
              </w:rPr>
              <w:t>Пф</w:t>
            </w:r>
            <w:proofErr w:type="spellEnd"/>
          </w:p>
        </w:tc>
        <w:tc>
          <w:tcPr>
            <w:tcW w:w="2631" w:type="dxa"/>
          </w:tcPr>
          <w:p w:rsidR="00D52299" w:rsidRPr="00E6131F" w:rsidRDefault="00D52299" w:rsidP="00FD1D7D">
            <w:pPr>
              <w:pStyle w:val="ConsPlusNormal"/>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Ж - количество жалоб (ед.)</w:t>
            </w:r>
          </w:p>
          <w:p w:rsidR="00D52299" w:rsidRPr="00E6131F" w:rsidRDefault="00D52299" w:rsidP="00FD1D7D">
            <w:pPr>
              <w:pStyle w:val="ConsPlusNormal"/>
              <w:jc w:val="both"/>
              <w:rPr>
                <w:rFonts w:ascii="Times New Roman" w:hAnsi="Times New Roman" w:cs="Times New Roman"/>
                <w:color w:val="000000" w:themeColor="text1"/>
                <w:sz w:val="28"/>
                <w:szCs w:val="28"/>
              </w:rPr>
            </w:pPr>
            <w:proofErr w:type="spellStart"/>
            <w:r w:rsidRPr="00E6131F">
              <w:rPr>
                <w:rFonts w:ascii="Times New Roman" w:hAnsi="Times New Roman" w:cs="Times New Roman"/>
                <w:color w:val="000000" w:themeColor="text1"/>
                <w:sz w:val="28"/>
                <w:szCs w:val="28"/>
              </w:rPr>
              <w:t>Пф</w:t>
            </w:r>
            <w:proofErr w:type="spellEnd"/>
            <w:r w:rsidRPr="00E6131F">
              <w:rPr>
                <w:rFonts w:ascii="Times New Roman" w:hAnsi="Times New Roman" w:cs="Times New Roman"/>
                <w:color w:val="000000" w:themeColor="text1"/>
                <w:sz w:val="28"/>
                <w:szCs w:val="28"/>
              </w:rPr>
              <w:t xml:space="preserve"> - количество проведенных проверок</w:t>
            </w:r>
          </w:p>
        </w:tc>
        <w:tc>
          <w:tcPr>
            <w:tcW w:w="955" w:type="dxa"/>
          </w:tcPr>
          <w:p w:rsidR="00D52299" w:rsidRPr="00E6131F" w:rsidRDefault="00D52299" w:rsidP="00FD1D7D">
            <w:pPr>
              <w:pStyle w:val="ConsPlusNormal"/>
              <w:jc w:val="right"/>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0%</w:t>
            </w:r>
          </w:p>
        </w:tc>
      </w:tr>
      <w:tr w:rsidR="00E6131F" w:rsidRPr="00E6131F" w:rsidTr="008729FF">
        <w:trPr>
          <w:trHeight w:val="147"/>
        </w:trPr>
        <w:tc>
          <w:tcPr>
            <w:tcW w:w="751" w:type="dxa"/>
          </w:tcPr>
          <w:p w:rsidR="00D52299" w:rsidRPr="00E6131F" w:rsidRDefault="00D52299" w:rsidP="00FD1D7D">
            <w:pPr>
              <w:pStyle w:val="ConsPlusNormal"/>
              <w:jc w:val="right"/>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1.3.</w:t>
            </w:r>
          </w:p>
        </w:tc>
        <w:tc>
          <w:tcPr>
            <w:tcW w:w="2819" w:type="dxa"/>
          </w:tcPr>
          <w:p w:rsidR="00D52299" w:rsidRPr="00E6131F" w:rsidRDefault="00D52299" w:rsidP="00FD1D7D">
            <w:pPr>
              <w:pStyle w:val="ConsPlusNormal"/>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Доля проверок, результаты которых были признаны недействительными</w:t>
            </w:r>
          </w:p>
        </w:tc>
        <w:tc>
          <w:tcPr>
            <w:tcW w:w="2819" w:type="dxa"/>
          </w:tcPr>
          <w:p w:rsidR="00D52299" w:rsidRPr="00E6131F" w:rsidRDefault="00D52299" w:rsidP="00FD1D7D">
            <w:pPr>
              <w:pStyle w:val="ConsPlusNormal"/>
              <w:jc w:val="center"/>
              <w:rPr>
                <w:rFonts w:ascii="Times New Roman" w:hAnsi="Times New Roman" w:cs="Times New Roman"/>
                <w:color w:val="000000" w:themeColor="text1"/>
                <w:sz w:val="28"/>
                <w:szCs w:val="28"/>
              </w:rPr>
            </w:pPr>
            <w:proofErr w:type="spellStart"/>
            <w:r w:rsidRPr="00E6131F">
              <w:rPr>
                <w:rFonts w:ascii="Times New Roman" w:hAnsi="Times New Roman" w:cs="Times New Roman"/>
                <w:color w:val="000000" w:themeColor="text1"/>
                <w:sz w:val="28"/>
                <w:szCs w:val="28"/>
              </w:rPr>
              <w:t>Пн</w:t>
            </w:r>
            <w:proofErr w:type="spellEnd"/>
            <w:r w:rsidRPr="00E6131F">
              <w:rPr>
                <w:rFonts w:ascii="Times New Roman" w:hAnsi="Times New Roman" w:cs="Times New Roman"/>
                <w:color w:val="000000" w:themeColor="text1"/>
                <w:sz w:val="28"/>
                <w:szCs w:val="28"/>
              </w:rPr>
              <w:t xml:space="preserve"> x 100 / </w:t>
            </w:r>
            <w:proofErr w:type="spellStart"/>
            <w:r w:rsidRPr="00E6131F">
              <w:rPr>
                <w:rFonts w:ascii="Times New Roman" w:hAnsi="Times New Roman" w:cs="Times New Roman"/>
                <w:color w:val="000000" w:themeColor="text1"/>
                <w:sz w:val="28"/>
                <w:szCs w:val="28"/>
              </w:rPr>
              <w:t>Пф</w:t>
            </w:r>
            <w:proofErr w:type="spellEnd"/>
          </w:p>
        </w:tc>
        <w:tc>
          <w:tcPr>
            <w:tcW w:w="2631" w:type="dxa"/>
          </w:tcPr>
          <w:p w:rsidR="00D52299" w:rsidRPr="00E6131F" w:rsidRDefault="00D52299" w:rsidP="00FD1D7D">
            <w:pPr>
              <w:pStyle w:val="ConsPlusNormal"/>
              <w:jc w:val="both"/>
              <w:rPr>
                <w:rFonts w:ascii="Times New Roman" w:hAnsi="Times New Roman" w:cs="Times New Roman"/>
                <w:color w:val="000000" w:themeColor="text1"/>
                <w:sz w:val="28"/>
                <w:szCs w:val="28"/>
              </w:rPr>
            </w:pPr>
            <w:proofErr w:type="spellStart"/>
            <w:r w:rsidRPr="00E6131F">
              <w:rPr>
                <w:rFonts w:ascii="Times New Roman" w:hAnsi="Times New Roman" w:cs="Times New Roman"/>
                <w:color w:val="000000" w:themeColor="text1"/>
                <w:sz w:val="28"/>
                <w:szCs w:val="28"/>
              </w:rPr>
              <w:t>Пн</w:t>
            </w:r>
            <w:proofErr w:type="spellEnd"/>
            <w:r w:rsidRPr="00E6131F">
              <w:rPr>
                <w:rFonts w:ascii="Times New Roman" w:hAnsi="Times New Roman" w:cs="Times New Roman"/>
                <w:color w:val="000000" w:themeColor="text1"/>
                <w:sz w:val="28"/>
                <w:szCs w:val="28"/>
              </w:rPr>
              <w:t xml:space="preserve"> - количество проверок, признанных недействительными (ед.)</w:t>
            </w:r>
          </w:p>
          <w:p w:rsidR="00D52299" w:rsidRPr="00E6131F" w:rsidRDefault="00D52299" w:rsidP="00FD1D7D">
            <w:pPr>
              <w:pStyle w:val="ConsPlusNormal"/>
              <w:jc w:val="both"/>
              <w:rPr>
                <w:rFonts w:ascii="Times New Roman" w:hAnsi="Times New Roman" w:cs="Times New Roman"/>
                <w:color w:val="000000" w:themeColor="text1"/>
                <w:sz w:val="28"/>
                <w:szCs w:val="28"/>
              </w:rPr>
            </w:pPr>
            <w:proofErr w:type="spellStart"/>
            <w:r w:rsidRPr="00E6131F">
              <w:rPr>
                <w:rFonts w:ascii="Times New Roman" w:hAnsi="Times New Roman" w:cs="Times New Roman"/>
                <w:color w:val="000000" w:themeColor="text1"/>
                <w:sz w:val="28"/>
                <w:szCs w:val="28"/>
              </w:rPr>
              <w:t>Пф</w:t>
            </w:r>
            <w:proofErr w:type="spellEnd"/>
            <w:r w:rsidRPr="00E6131F">
              <w:rPr>
                <w:rFonts w:ascii="Times New Roman" w:hAnsi="Times New Roman" w:cs="Times New Roman"/>
                <w:color w:val="000000" w:themeColor="text1"/>
                <w:sz w:val="28"/>
                <w:szCs w:val="28"/>
              </w:rPr>
              <w:t xml:space="preserve"> - количество проведенных проверок (ед.)</w:t>
            </w:r>
          </w:p>
        </w:tc>
        <w:tc>
          <w:tcPr>
            <w:tcW w:w="955" w:type="dxa"/>
          </w:tcPr>
          <w:p w:rsidR="00D52299" w:rsidRPr="00E6131F" w:rsidRDefault="00D52299" w:rsidP="00FD1D7D">
            <w:pPr>
              <w:pStyle w:val="ConsPlusNormal"/>
              <w:jc w:val="right"/>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0%</w:t>
            </w:r>
          </w:p>
        </w:tc>
      </w:tr>
      <w:tr w:rsidR="00E6131F" w:rsidRPr="00E6131F" w:rsidTr="008729FF">
        <w:trPr>
          <w:trHeight w:val="147"/>
        </w:trPr>
        <w:tc>
          <w:tcPr>
            <w:tcW w:w="751" w:type="dxa"/>
          </w:tcPr>
          <w:p w:rsidR="00D52299" w:rsidRPr="00E6131F" w:rsidRDefault="00D52299" w:rsidP="00FD1D7D">
            <w:pPr>
              <w:pStyle w:val="ConsPlusNormal"/>
              <w:jc w:val="right"/>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1.4.</w:t>
            </w:r>
          </w:p>
        </w:tc>
        <w:tc>
          <w:tcPr>
            <w:tcW w:w="2819" w:type="dxa"/>
          </w:tcPr>
          <w:p w:rsidR="00D52299" w:rsidRPr="00E6131F" w:rsidRDefault="00D52299" w:rsidP="00FD1D7D">
            <w:pPr>
              <w:pStyle w:val="ConsPlusNormal"/>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 xml:space="preserve">Доля внеплановых проверок, которые не удалось провести в </w:t>
            </w:r>
            <w:r w:rsidRPr="00E6131F">
              <w:rPr>
                <w:rFonts w:ascii="Times New Roman" w:hAnsi="Times New Roman" w:cs="Times New Roman"/>
                <w:color w:val="000000" w:themeColor="text1"/>
                <w:sz w:val="28"/>
                <w:szCs w:val="28"/>
              </w:rPr>
              <w:lastRenderedPageBreak/>
              <w:t>связи с отсутствием собственника и т.д.</w:t>
            </w:r>
          </w:p>
        </w:tc>
        <w:tc>
          <w:tcPr>
            <w:tcW w:w="2819" w:type="dxa"/>
          </w:tcPr>
          <w:p w:rsidR="00D52299" w:rsidRPr="00E6131F" w:rsidRDefault="00D52299" w:rsidP="00FD1D7D">
            <w:pPr>
              <w:pStyle w:val="ConsPlusNormal"/>
              <w:jc w:val="center"/>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lastRenderedPageBreak/>
              <w:t xml:space="preserve">По x 100 / </w:t>
            </w:r>
            <w:proofErr w:type="spellStart"/>
            <w:r w:rsidRPr="00E6131F">
              <w:rPr>
                <w:rFonts w:ascii="Times New Roman" w:hAnsi="Times New Roman" w:cs="Times New Roman"/>
                <w:color w:val="000000" w:themeColor="text1"/>
                <w:sz w:val="28"/>
                <w:szCs w:val="28"/>
              </w:rPr>
              <w:t>Пф</w:t>
            </w:r>
            <w:proofErr w:type="spellEnd"/>
          </w:p>
        </w:tc>
        <w:tc>
          <w:tcPr>
            <w:tcW w:w="2631" w:type="dxa"/>
          </w:tcPr>
          <w:p w:rsidR="00D52299" w:rsidRPr="00E6131F" w:rsidRDefault="00D52299" w:rsidP="00FD1D7D">
            <w:pPr>
              <w:pStyle w:val="ConsPlusNormal"/>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 xml:space="preserve">По - проверки, не проведенные по причине отсутствия </w:t>
            </w:r>
            <w:r w:rsidRPr="00E6131F">
              <w:rPr>
                <w:rFonts w:ascii="Times New Roman" w:hAnsi="Times New Roman" w:cs="Times New Roman"/>
                <w:color w:val="000000" w:themeColor="text1"/>
                <w:sz w:val="28"/>
                <w:szCs w:val="28"/>
              </w:rPr>
              <w:lastRenderedPageBreak/>
              <w:t>проверяемого лица (ед.)</w:t>
            </w:r>
          </w:p>
          <w:p w:rsidR="00D52299" w:rsidRPr="00E6131F" w:rsidRDefault="00D52299" w:rsidP="00FD1D7D">
            <w:pPr>
              <w:pStyle w:val="ConsPlusNormal"/>
              <w:jc w:val="both"/>
              <w:rPr>
                <w:rFonts w:ascii="Times New Roman" w:hAnsi="Times New Roman" w:cs="Times New Roman"/>
                <w:color w:val="000000" w:themeColor="text1"/>
                <w:sz w:val="28"/>
                <w:szCs w:val="28"/>
              </w:rPr>
            </w:pPr>
            <w:proofErr w:type="spellStart"/>
            <w:r w:rsidRPr="00E6131F">
              <w:rPr>
                <w:rFonts w:ascii="Times New Roman" w:hAnsi="Times New Roman" w:cs="Times New Roman"/>
                <w:color w:val="000000" w:themeColor="text1"/>
                <w:sz w:val="28"/>
                <w:szCs w:val="28"/>
              </w:rPr>
              <w:t>Пф</w:t>
            </w:r>
            <w:proofErr w:type="spellEnd"/>
            <w:r w:rsidRPr="00E6131F">
              <w:rPr>
                <w:rFonts w:ascii="Times New Roman" w:hAnsi="Times New Roman" w:cs="Times New Roman"/>
                <w:color w:val="000000" w:themeColor="text1"/>
                <w:sz w:val="28"/>
                <w:szCs w:val="28"/>
              </w:rPr>
              <w:t xml:space="preserve"> - количество проведенных проверок (ед.)</w:t>
            </w:r>
          </w:p>
        </w:tc>
        <w:tc>
          <w:tcPr>
            <w:tcW w:w="955" w:type="dxa"/>
          </w:tcPr>
          <w:p w:rsidR="00D52299" w:rsidRPr="00E6131F" w:rsidRDefault="00D52299" w:rsidP="00FD1D7D">
            <w:pPr>
              <w:pStyle w:val="ConsPlusNormal"/>
              <w:jc w:val="right"/>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lastRenderedPageBreak/>
              <w:t>30%</w:t>
            </w:r>
          </w:p>
        </w:tc>
      </w:tr>
      <w:tr w:rsidR="00E6131F" w:rsidRPr="00E6131F" w:rsidTr="008729FF">
        <w:trPr>
          <w:trHeight w:val="147"/>
        </w:trPr>
        <w:tc>
          <w:tcPr>
            <w:tcW w:w="751" w:type="dxa"/>
          </w:tcPr>
          <w:p w:rsidR="00D52299" w:rsidRPr="00E6131F" w:rsidRDefault="00D52299" w:rsidP="00FD1D7D">
            <w:pPr>
              <w:pStyle w:val="ConsPlusNormal"/>
              <w:jc w:val="right"/>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lastRenderedPageBreak/>
              <w:t>1.5.</w:t>
            </w:r>
          </w:p>
        </w:tc>
        <w:tc>
          <w:tcPr>
            <w:tcW w:w="2819" w:type="dxa"/>
          </w:tcPr>
          <w:p w:rsidR="00D52299" w:rsidRPr="00E6131F" w:rsidRDefault="00D52299" w:rsidP="00FD1D7D">
            <w:pPr>
              <w:pStyle w:val="ConsPlusNormal"/>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Доля заявлений, направленных на согласование в прокуратуру о проведении внеплановых проверок, в согласовании которых было отказано</w:t>
            </w:r>
          </w:p>
        </w:tc>
        <w:tc>
          <w:tcPr>
            <w:tcW w:w="2819" w:type="dxa"/>
          </w:tcPr>
          <w:p w:rsidR="00D52299" w:rsidRPr="00E6131F" w:rsidRDefault="00D52299" w:rsidP="00FD1D7D">
            <w:pPr>
              <w:pStyle w:val="ConsPlusNormal"/>
              <w:jc w:val="center"/>
              <w:rPr>
                <w:rFonts w:ascii="Times New Roman" w:hAnsi="Times New Roman" w:cs="Times New Roman"/>
                <w:color w:val="000000" w:themeColor="text1"/>
                <w:sz w:val="28"/>
                <w:szCs w:val="28"/>
              </w:rPr>
            </w:pPr>
            <w:proofErr w:type="spellStart"/>
            <w:r w:rsidRPr="00E6131F">
              <w:rPr>
                <w:rFonts w:ascii="Times New Roman" w:hAnsi="Times New Roman" w:cs="Times New Roman"/>
                <w:color w:val="000000" w:themeColor="text1"/>
                <w:sz w:val="28"/>
                <w:szCs w:val="28"/>
              </w:rPr>
              <w:t>Кзо</w:t>
            </w:r>
            <w:proofErr w:type="spellEnd"/>
            <w:r w:rsidRPr="00E6131F">
              <w:rPr>
                <w:rFonts w:ascii="Times New Roman" w:hAnsi="Times New Roman" w:cs="Times New Roman"/>
                <w:color w:val="000000" w:themeColor="text1"/>
                <w:sz w:val="28"/>
                <w:szCs w:val="28"/>
              </w:rPr>
              <w:t xml:space="preserve"> x 100 / </w:t>
            </w:r>
            <w:proofErr w:type="spellStart"/>
            <w:r w:rsidRPr="00E6131F">
              <w:rPr>
                <w:rFonts w:ascii="Times New Roman" w:hAnsi="Times New Roman" w:cs="Times New Roman"/>
                <w:color w:val="000000" w:themeColor="text1"/>
                <w:sz w:val="28"/>
                <w:szCs w:val="28"/>
              </w:rPr>
              <w:t>Кпз</w:t>
            </w:r>
            <w:proofErr w:type="spellEnd"/>
          </w:p>
        </w:tc>
        <w:tc>
          <w:tcPr>
            <w:tcW w:w="2631" w:type="dxa"/>
          </w:tcPr>
          <w:p w:rsidR="00D52299" w:rsidRPr="00E6131F" w:rsidRDefault="00D52299" w:rsidP="00FD1D7D">
            <w:pPr>
              <w:pStyle w:val="ConsPlusNormal"/>
              <w:jc w:val="both"/>
              <w:rPr>
                <w:rFonts w:ascii="Times New Roman" w:hAnsi="Times New Roman" w:cs="Times New Roman"/>
                <w:color w:val="000000" w:themeColor="text1"/>
                <w:sz w:val="28"/>
                <w:szCs w:val="28"/>
              </w:rPr>
            </w:pPr>
            <w:proofErr w:type="spellStart"/>
            <w:r w:rsidRPr="00E6131F">
              <w:rPr>
                <w:rFonts w:ascii="Times New Roman" w:hAnsi="Times New Roman" w:cs="Times New Roman"/>
                <w:color w:val="000000" w:themeColor="text1"/>
                <w:sz w:val="28"/>
                <w:szCs w:val="28"/>
              </w:rPr>
              <w:t>Кзо</w:t>
            </w:r>
            <w:proofErr w:type="spellEnd"/>
            <w:r w:rsidRPr="00E6131F">
              <w:rPr>
                <w:rFonts w:ascii="Times New Roman" w:hAnsi="Times New Roman" w:cs="Times New Roman"/>
                <w:color w:val="000000" w:themeColor="text1"/>
                <w:sz w:val="28"/>
                <w:szCs w:val="28"/>
              </w:rPr>
              <w:t xml:space="preserve"> - количество заявлений, по которым пришел отказ в согласовании (ед.)</w:t>
            </w:r>
          </w:p>
          <w:p w:rsidR="00D52299" w:rsidRPr="00E6131F" w:rsidRDefault="00D52299" w:rsidP="00FD1D7D">
            <w:pPr>
              <w:pStyle w:val="ConsPlusNormal"/>
              <w:jc w:val="both"/>
              <w:rPr>
                <w:rFonts w:ascii="Times New Roman" w:hAnsi="Times New Roman" w:cs="Times New Roman"/>
                <w:color w:val="000000" w:themeColor="text1"/>
                <w:sz w:val="28"/>
                <w:szCs w:val="28"/>
              </w:rPr>
            </w:pPr>
            <w:proofErr w:type="spellStart"/>
            <w:r w:rsidRPr="00E6131F">
              <w:rPr>
                <w:rFonts w:ascii="Times New Roman" w:hAnsi="Times New Roman" w:cs="Times New Roman"/>
                <w:color w:val="000000" w:themeColor="text1"/>
                <w:sz w:val="28"/>
                <w:szCs w:val="28"/>
              </w:rPr>
              <w:t>Кпз</w:t>
            </w:r>
            <w:proofErr w:type="spellEnd"/>
            <w:r w:rsidRPr="00E6131F">
              <w:rPr>
                <w:rFonts w:ascii="Times New Roman" w:hAnsi="Times New Roman" w:cs="Times New Roman"/>
                <w:color w:val="000000" w:themeColor="text1"/>
                <w:sz w:val="28"/>
                <w:szCs w:val="28"/>
              </w:rPr>
              <w:t xml:space="preserve"> - количество поданных на согласование заявлений</w:t>
            </w:r>
          </w:p>
        </w:tc>
        <w:tc>
          <w:tcPr>
            <w:tcW w:w="955" w:type="dxa"/>
          </w:tcPr>
          <w:p w:rsidR="00D52299" w:rsidRPr="00E6131F" w:rsidRDefault="00D52299" w:rsidP="00FD1D7D">
            <w:pPr>
              <w:pStyle w:val="ConsPlusNormal"/>
              <w:jc w:val="right"/>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10%</w:t>
            </w:r>
          </w:p>
        </w:tc>
      </w:tr>
      <w:tr w:rsidR="00E6131F" w:rsidRPr="00E6131F" w:rsidTr="008729FF">
        <w:trPr>
          <w:trHeight w:val="147"/>
        </w:trPr>
        <w:tc>
          <w:tcPr>
            <w:tcW w:w="751" w:type="dxa"/>
          </w:tcPr>
          <w:p w:rsidR="00D52299" w:rsidRPr="00E6131F" w:rsidRDefault="00D52299" w:rsidP="00FD1D7D">
            <w:pPr>
              <w:pStyle w:val="ConsPlusNormal"/>
              <w:jc w:val="right"/>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1.6.</w:t>
            </w:r>
          </w:p>
        </w:tc>
        <w:tc>
          <w:tcPr>
            <w:tcW w:w="2819" w:type="dxa"/>
          </w:tcPr>
          <w:p w:rsidR="00D52299" w:rsidRPr="00E6131F" w:rsidRDefault="00D52299" w:rsidP="00FD1D7D">
            <w:pPr>
              <w:pStyle w:val="ConsPlusNormal"/>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Доля проверок, по результатам которых материалы направлены в уполномоченные для принятия решений органы</w:t>
            </w:r>
          </w:p>
        </w:tc>
        <w:tc>
          <w:tcPr>
            <w:tcW w:w="2819" w:type="dxa"/>
          </w:tcPr>
          <w:p w:rsidR="00D52299" w:rsidRPr="00E6131F" w:rsidRDefault="00D52299" w:rsidP="00FD1D7D">
            <w:pPr>
              <w:pStyle w:val="ConsPlusNormal"/>
              <w:jc w:val="center"/>
              <w:rPr>
                <w:rFonts w:ascii="Times New Roman" w:hAnsi="Times New Roman" w:cs="Times New Roman"/>
                <w:color w:val="000000" w:themeColor="text1"/>
                <w:sz w:val="28"/>
                <w:szCs w:val="28"/>
              </w:rPr>
            </w:pPr>
            <w:proofErr w:type="spellStart"/>
            <w:r w:rsidRPr="00E6131F">
              <w:rPr>
                <w:rFonts w:ascii="Times New Roman" w:hAnsi="Times New Roman" w:cs="Times New Roman"/>
                <w:color w:val="000000" w:themeColor="text1"/>
                <w:sz w:val="28"/>
                <w:szCs w:val="28"/>
              </w:rPr>
              <w:t>Кнм</w:t>
            </w:r>
            <w:proofErr w:type="spellEnd"/>
            <w:r w:rsidRPr="00E6131F">
              <w:rPr>
                <w:rFonts w:ascii="Times New Roman" w:hAnsi="Times New Roman" w:cs="Times New Roman"/>
                <w:color w:val="000000" w:themeColor="text1"/>
                <w:sz w:val="28"/>
                <w:szCs w:val="28"/>
              </w:rPr>
              <w:t xml:space="preserve"> x 100 / </w:t>
            </w:r>
            <w:proofErr w:type="spellStart"/>
            <w:r w:rsidRPr="00E6131F">
              <w:rPr>
                <w:rFonts w:ascii="Times New Roman" w:hAnsi="Times New Roman" w:cs="Times New Roman"/>
                <w:color w:val="000000" w:themeColor="text1"/>
                <w:sz w:val="28"/>
                <w:szCs w:val="28"/>
              </w:rPr>
              <w:t>Квн</w:t>
            </w:r>
            <w:proofErr w:type="spellEnd"/>
          </w:p>
        </w:tc>
        <w:tc>
          <w:tcPr>
            <w:tcW w:w="2631" w:type="dxa"/>
          </w:tcPr>
          <w:p w:rsidR="00D52299" w:rsidRPr="00E6131F" w:rsidRDefault="00D52299" w:rsidP="00FD1D7D">
            <w:pPr>
              <w:pStyle w:val="ConsPlusNormal"/>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 xml:space="preserve">К </w:t>
            </w:r>
            <w:proofErr w:type="spellStart"/>
            <w:r w:rsidRPr="00E6131F">
              <w:rPr>
                <w:rFonts w:ascii="Times New Roman" w:hAnsi="Times New Roman" w:cs="Times New Roman"/>
                <w:color w:val="000000" w:themeColor="text1"/>
                <w:sz w:val="28"/>
                <w:szCs w:val="28"/>
              </w:rPr>
              <w:t>нм</w:t>
            </w:r>
            <w:proofErr w:type="spellEnd"/>
            <w:r w:rsidRPr="00E6131F">
              <w:rPr>
                <w:rFonts w:ascii="Times New Roman" w:hAnsi="Times New Roman" w:cs="Times New Roman"/>
                <w:color w:val="000000" w:themeColor="text1"/>
                <w:sz w:val="28"/>
                <w:szCs w:val="28"/>
              </w:rPr>
              <w:t xml:space="preserve"> - количество материалов, направленных в уполномоченные органы (ед.)</w:t>
            </w:r>
          </w:p>
          <w:p w:rsidR="00D52299" w:rsidRPr="00E6131F" w:rsidRDefault="00D52299" w:rsidP="00FD1D7D">
            <w:pPr>
              <w:pStyle w:val="ConsPlusNormal"/>
              <w:jc w:val="both"/>
              <w:rPr>
                <w:rFonts w:ascii="Times New Roman" w:hAnsi="Times New Roman" w:cs="Times New Roman"/>
                <w:color w:val="000000" w:themeColor="text1"/>
                <w:sz w:val="28"/>
                <w:szCs w:val="28"/>
              </w:rPr>
            </w:pPr>
            <w:proofErr w:type="spellStart"/>
            <w:r w:rsidRPr="00E6131F">
              <w:rPr>
                <w:rFonts w:ascii="Times New Roman" w:hAnsi="Times New Roman" w:cs="Times New Roman"/>
                <w:color w:val="000000" w:themeColor="text1"/>
                <w:sz w:val="28"/>
                <w:szCs w:val="28"/>
              </w:rPr>
              <w:t>Квн</w:t>
            </w:r>
            <w:proofErr w:type="spellEnd"/>
            <w:r w:rsidRPr="00E6131F">
              <w:rPr>
                <w:rFonts w:ascii="Times New Roman" w:hAnsi="Times New Roman" w:cs="Times New Roman"/>
                <w:color w:val="000000" w:themeColor="text1"/>
                <w:sz w:val="28"/>
                <w:szCs w:val="28"/>
              </w:rPr>
              <w:t xml:space="preserve"> - количество выявленных нарушений (ед.)</w:t>
            </w:r>
          </w:p>
        </w:tc>
        <w:tc>
          <w:tcPr>
            <w:tcW w:w="955" w:type="dxa"/>
          </w:tcPr>
          <w:p w:rsidR="00D52299" w:rsidRPr="00E6131F" w:rsidRDefault="00D52299" w:rsidP="00FD1D7D">
            <w:pPr>
              <w:pStyle w:val="ConsPlusNormal"/>
              <w:jc w:val="right"/>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100%</w:t>
            </w:r>
          </w:p>
        </w:tc>
      </w:tr>
      <w:tr w:rsidR="00E6131F" w:rsidRPr="00E6131F" w:rsidTr="008729FF">
        <w:trPr>
          <w:trHeight w:val="147"/>
        </w:trPr>
        <w:tc>
          <w:tcPr>
            <w:tcW w:w="751" w:type="dxa"/>
          </w:tcPr>
          <w:p w:rsidR="00D52299" w:rsidRPr="00E6131F" w:rsidRDefault="00D52299" w:rsidP="00FD1D7D">
            <w:pPr>
              <w:pStyle w:val="ConsPlusNormal"/>
              <w:jc w:val="right"/>
              <w:outlineLvl w:val="2"/>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2.</w:t>
            </w:r>
          </w:p>
        </w:tc>
        <w:tc>
          <w:tcPr>
            <w:tcW w:w="9223" w:type="dxa"/>
            <w:gridSpan w:val="4"/>
          </w:tcPr>
          <w:p w:rsidR="00D52299" w:rsidRPr="00E6131F" w:rsidRDefault="00D52299" w:rsidP="00FD1D7D">
            <w:pPr>
              <w:pStyle w:val="ConsPlusNormal"/>
              <w:jc w:val="center"/>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Индикативные показатели, характеризующие объем задействованных трудовых ресурсов</w:t>
            </w:r>
          </w:p>
        </w:tc>
      </w:tr>
      <w:tr w:rsidR="00E6131F" w:rsidRPr="00E6131F" w:rsidTr="008729FF">
        <w:trPr>
          <w:trHeight w:val="147"/>
        </w:trPr>
        <w:tc>
          <w:tcPr>
            <w:tcW w:w="751" w:type="dxa"/>
          </w:tcPr>
          <w:p w:rsidR="00D52299" w:rsidRPr="00E6131F" w:rsidRDefault="00D52299" w:rsidP="00FD1D7D">
            <w:pPr>
              <w:pStyle w:val="ConsPlusNormal"/>
              <w:jc w:val="right"/>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2.1.</w:t>
            </w:r>
          </w:p>
        </w:tc>
        <w:tc>
          <w:tcPr>
            <w:tcW w:w="2819" w:type="dxa"/>
          </w:tcPr>
          <w:p w:rsidR="00D52299" w:rsidRPr="00E6131F" w:rsidRDefault="00D52299" w:rsidP="00FD1D7D">
            <w:pPr>
              <w:pStyle w:val="ConsPlusNormal"/>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Количество штатных единиц</w:t>
            </w:r>
          </w:p>
        </w:tc>
        <w:tc>
          <w:tcPr>
            <w:tcW w:w="2819" w:type="dxa"/>
          </w:tcPr>
          <w:p w:rsidR="00D52299" w:rsidRPr="00E6131F" w:rsidRDefault="00D52299" w:rsidP="00FD1D7D">
            <w:pPr>
              <w:pStyle w:val="ConsPlusNormal"/>
              <w:jc w:val="center"/>
              <w:rPr>
                <w:rFonts w:ascii="Times New Roman" w:hAnsi="Times New Roman" w:cs="Times New Roman"/>
                <w:color w:val="000000" w:themeColor="text1"/>
                <w:sz w:val="28"/>
                <w:szCs w:val="28"/>
              </w:rPr>
            </w:pPr>
          </w:p>
        </w:tc>
        <w:tc>
          <w:tcPr>
            <w:tcW w:w="2631" w:type="dxa"/>
          </w:tcPr>
          <w:p w:rsidR="00D52299" w:rsidRPr="00E6131F" w:rsidRDefault="00D52299" w:rsidP="00FD1D7D">
            <w:pPr>
              <w:pStyle w:val="ConsPlusNormal"/>
              <w:jc w:val="both"/>
              <w:rPr>
                <w:rFonts w:ascii="Times New Roman" w:hAnsi="Times New Roman" w:cs="Times New Roman"/>
                <w:color w:val="000000" w:themeColor="text1"/>
                <w:sz w:val="28"/>
                <w:szCs w:val="28"/>
              </w:rPr>
            </w:pPr>
          </w:p>
        </w:tc>
        <w:tc>
          <w:tcPr>
            <w:tcW w:w="955" w:type="dxa"/>
          </w:tcPr>
          <w:p w:rsidR="00D52299" w:rsidRPr="00E6131F" w:rsidRDefault="00D52299" w:rsidP="00FD1D7D">
            <w:pPr>
              <w:pStyle w:val="ConsPlusNormal"/>
              <w:jc w:val="right"/>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Чел.</w:t>
            </w:r>
          </w:p>
        </w:tc>
      </w:tr>
      <w:tr w:rsidR="00D52299" w:rsidRPr="00E6131F" w:rsidTr="008729FF">
        <w:trPr>
          <w:trHeight w:val="147"/>
        </w:trPr>
        <w:tc>
          <w:tcPr>
            <w:tcW w:w="751" w:type="dxa"/>
          </w:tcPr>
          <w:p w:rsidR="00D52299" w:rsidRPr="00E6131F" w:rsidRDefault="00D52299" w:rsidP="00FD1D7D">
            <w:pPr>
              <w:pStyle w:val="ConsPlusNormal"/>
              <w:jc w:val="right"/>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2.2.</w:t>
            </w:r>
          </w:p>
        </w:tc>
        <w:tc>
          <w:tcPr>
            <w:tcW w:w="2819" w:type="dxa"/>
          </w:tcPr>
          <w:p w:rsidR="00D52299" w:rsidRPr="00E6131F" w:rsidRDefault="00D52299" w:rsidP="00FD1D7D">
            <w:pPr>
              <w:pStyle w:val="ConsPlusNormal"/>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Нагрузка контрольных мероприятий на должностных лиц</w:t>
            </w:r>
          </w:p>
        </w:tc>
        <w:tc>
          <w:tcPr>
            <w:tcW w:w="2819" w:type="dxa"/>
          </w:tcPr>
          <w:p w:rsidR="00D52299" w:rsidRPr="00E6131F" w:rsidRDefault="00D52299" w:rsidP="00FD1D7D">
            <w:pPr>
              <w:pStyle w:val="ConsPlusNormal"/>
              <w:jc w:val="center"/>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 xml:space="preserve">Км / </w:t>
            </w:r>
            <w:proofErr w:type="spellStart"/>
            <w:r w:rsidRPr="00E6131F">
              <w:rPr>
                <w:rFonts w:ascii="Times New Roman" w:hAnsi="Times New Roman" w:cs="Times New Roman"/>
                <w:color w:val="000000" w:themeColor="text1"/>
                <w:sz w:val="28"/>
                <w:szCs w:val="28"/>
              </w:rPr>
              <w:t>Кр</w:t>
            </w:r>
            <w:proofErr w:type="spellEnd"/>
            <w:r w:rsidRPr="00E6131F">
              <w:rPr>
                <w:rFonts w:ascii="Times New Roman" w:hAnsi="Times New Roman" w:cs="Times New Roman"/>
                <w:color w:val="000000" w:themeColor="text1"/>
                <w:sz w:val="28"/>
                <w:szCs w:val="28"/>
              </w:rPr>
              <w:t xml:space="preserve"> = </w:t>
            </w:r>
            <w:proofErr w:type="spellStart"/>
            <w:r w:rsidRPr="00E6131F">
              <w:rPr>
                <w:rFonts w:ascii="Times New Roman" w:hAnsi="Times New Roman" w:cs="Times New Roman"/>
                <w:color w:val="000000" w:themeColor="text1"/>
                <w:sz w:val="28"/>
                <w:szCs w:val="28"/>
              </w:rPr>
              <w:t>Нк</w:t>
            </w:r>
            <w:proofErr w:type="spellEnd"/>
          </w:p>
        </w:tc>
        <w:tc>
          <w:tcPr>
            <w:tcW w:w="2631" w:type="dxa"/>
          </w:tcPr>
          <w:p w:rsidR="00D52299" w:rsidRPr="00E6131F" w:rsidRDefault="00D52299" w:rsidP="00FD1D7D">
            <w:pPr>
              <w:pStyle w:val="ConsPlusNormal"/>
              <w:jc w:val="both"/>
              <w:rPr>
                <w:rFonts w:ascii="Times New Roman" w:hAnsi="Times New Roman" w:cs="Times New Roman"/>
                <w:color w:val="000000" w:themeColor="text1"/>
                <w:sz w:val="28"/>
                <w:szCs w:val="28"/>
              </w:rPr>
            </w:pPr>
            <w:r w:rsidRPr="00E6131F">
              <w:rPr>
                <w:rFonts w:ascii="Times New Roman" w:hAnsi="Times New Roman" w:cs="Times New Roman"/>
                <w:color w:val="000000" w:themeColor="text1"/>
                <w:sz w:val="28"/>
                <w:szCs w:val="28"/>
              </w:rPr>
              <w:t>Км - количество контрольных мероприятий (ед.)</w:t>
            </w:r>
          </w:p>
          <w:p w:rsidR="00D52299" w:rsidRPr="00E6131F" w:rsidRDefault="00D52299" w:rsidP="00FD1D7D">
            <w:pPr>
              <w:pStyle w:val="ConsPlusNormal"/>
              <w:jc w:val="both"/>
              <w:rPr>
                <w:rFonts w:ascii="Times New Roman" w:hAnsi="Times New Roman" w:cs="Times New Roman"/>
                <w:color w:val="000000" w:themeColor="text1"/>
                <w:sz w:val="28"/>
                <w:szCs w:val="28"/>
              </w:rPr>
            </w:pPr>
            <w:proofErr w:type="spellStart"/>
            <w:r w:rsidRPr="00E6131F">
              <w:rPr>
                <w:rFonts w:ascii="Times New Roman" w:hAnsi="Times New Roman" w:cs="Times New Roman"/>
                <w:color w:val="000000" w:themeColor="text1"/>
                <w:sz w:val="28"/>
                <w:szCs w:val="28"/>
              </w:rPr>
              <w:t>Кр</w:t>
            </w:r>
            <w:proofErr w:type="spellEnd"/>
            <w:r w:rsidRPr="00E6131F">
              <w:rPr>
                <w:rFonts w:ascii="Times New Roman" w:hAnsi="Times New Roman" w:cs="Times New Roman"/>
                <w:color w:val="000000" w:themeColor="text1"/>
                <w:sz w:val="28"/>
                <w:szCs w:val="28"/>
              </w:rPr>
              <w:t xml:space="preserve"> - количество работников органа муниципального контроля (ед.)</w:t>
            </w:r>
          </w:p>
          <w:p w:rsidR="00D52299" w:rsidRPr="00E6131F" w:rsidRDefault="00D52299" w:rsidP="00FD1D7D">
            <w:pPr>
              <w:pStyle w:val="ConsPlusNormal"/>
              <w:jc w:val="both"/>
              <w:rPr>
                <w:rFonts w:ascii="Times New Roman" w:hAnsi="Times New Roman" w:cs="Times New Roman"/>
                <w:color w:val="000000" w:themeColor="text1"/>
                <w:sz w:val="28"/>
                <w:szCs w:val="28"/>
              </w:rPr>
            </w:pPr>
            <w:proofErr w:type="spellStart"/>
            <w:r w:rsidRPr="00E6131F">
              <w:rPr>
                <w:rFonts w:ascii="Times New Roman" w:hAnsi="Times New Roman" w:cs="Times New Roman"/>
                <w:color w:val="000000" w:themeColor="text1"/>
                <w:sz w:val="28"/>
                <w:szCs w:val="28"/>
              </w:rPr>
              <w:t>Нк</w:t>
            </w:r>
            <w:proofErr w:type="spellEnd"/>
            <w:r w:rsidRPr="00E6131F">
              <w:rPr>
                <w:rFonts w:ascii="Times New Roman" w:hAnsi="Times New Roman" w:cs="Times New Roman"/>
                <w:color w:val="000000" w:themeColor="text1"/>
                <w:sz w:val="28"/>
                <w:szCs w:val="28"/>
              </w:rPr>
              <w:t xml:space="preserve"> - нагрузка на 1 работника (ед.)</w:t>
            </w:r>
          </w:p>
        </w:tc>
        <w:tc>
          <w:tcPr>
            <w:tcW w:w="955" w:type="dxa"/>
          </w:tcPr>
          <w:p w:rsidR="00D52299" w:rsidRPr="00E6131F" w:rsidRDefault="00D52299" w:rsidP="00FD1D7D">
            <w:pPr>
              <w:pStyle w:val="ConsPlusNormal"/>
              <w:jc w:val="right"/>
              <w:rPr>
                <w:rFonts w:ascii="Times New Roman" w:hAnsi="Times New Roman" w:cs="Times New Roman"/>
                <w:color w:val="000000" w:themeColor="text1"/>
                <w:sz w:val="28"/>
                <w:szCs w:val="28"/>
              </w:rPr>
            </w:pPr>
          </w:p>
        </w:tc>
      </w:tr>
    </w:tbl>
    <w:p w:rsidR="00D52299" w:rsidRPr="00E6131F" w:rsidRDefault="00D52299" w:rsidP="00FD1D7D">
      <w:pPr>
        <w:pStyle w:val="ConsPlusNormal"/>
        <w:jc w:val="both"/>
        <w:rPr>
          <w:rFonts w:ascii="Times New Roman" w:hAnsi="Times New Roman" w:cs="Times New Roman"/>
          <w:color w:val="000000" w:themeColor="text1"/>
          <w:sz w:val="28"/>
          <w:szCs w:val="28"/>
        </w:rPr>
      </w:pPr>
    </w:p>
    <w:p w:rsidR="00D52299" w:rsidRPr="00E6131F" w:rsidRDefault="00D52299" w:rsidP="00FD1D7D">
      <w:pPr>
        <w:pStyle w:val="ConsPlusNormal"/>
        <w:jc w:val="both"/>
        <w:rPr>
          <w:rFonts w:ascii="Times New Roman" w:hAnsi="Times New Roman" w:cs="Times New Roman"/>
          <w:color w:val="000000" w:themeColor="text1"/>
          <w:sz w:val="28"/>
          <w:szCs w:val="28"/>
        </w:rPr>
      </w:pPr>
    </w:p>
    <w:p w:rsidR="00D52299" w:rsidRPr="00E6131F" w:rsidRDefault="00D52299" w:rsidP="00FD1D7D">
      <w:pPr>
        <w:pStyle w:val="ConsPlusNormal"/>
        <w:pBdr>
          <w:bottom w:val="single" w:sz="6" w:space="0" w:color="auto"/>
        </w:pBdr>
        <w:jc w:val="both"/>
        <w:rPr>
          <w:rFonts w:ascii="Times New Roman" w:hAnsi="Times New Roman" w:cs="Times New Roman"/>
          <w:color w:val="000000" w:themeColor="text1"/>
          <w:sz w:val="28"/>
          <w:szCs w:val="28"/>
        </w:rPr>
      </w:pPr>
    </w:p>
    <w:p w:rsidR="00D52299" w:rsidRPr="00E6131F" w:rsidRDefault="00D52299" w:rsidP="00FD1D7D">
      <w:pPr>
        <w:rPr>
          <w:color w:val="000000" w:themeColor="text1"/>
        </w:rPr>
      </w:pPr>
    </w:p>
    <w:p w:rsidR="00AA7F16" w:rsidRPr="00E6131F" w:rsidRDefault="00AA7F16" w:rsidP="00FD1D7D">
      <w:pPr>
        <w:pStyle w:val="ConsPlusTitle"/>
        <w:jc w:val="center"/>
        <w:rPr>
          <w:color w:val="000000" w:themeColor="text1"/>
        </w:rPr>
      </w:pPr>
    </w:p>
    <w:sectPr w:rsidR="00AA7F16" w:rsidRPr="00E6131F" w:rsidSect="00CC130E">
      <w:pgSz w:w="11906" w:h="16838"/>
      <w:pgMar w:top="709" w:right="567" w:bottom="1276" w:left="1134" w:header="422"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4DB2" w:rsidRDefault="00B94DB2" w:rsidP="00134ED3">
      <w:r>
        <w:separator/>
      </w:r>
    </w:p>
  </w:endnote>
  <w:endnote w:type="continuationSeparator" w:id="0">
    <w:p w:rsidR="00B94DB2" w:rsidRDefault="00B94DB2" w:rsidP="00134E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4DB2" w:rsidRDefault="00B94DB2" w:rsidP="00134ED3">
      <w:r>
        <w:separator/>
      </w:r>
    </w:p>
  </w:footnote>
  <w:footnote w:type="continuationSeparator" w:id="0">
    <w:p w:rsidR="00B94DB2" w:rsidRDefault="00B94DB2" w:rsidP="00134ED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6783753"/>
      <w:docPartObj>
        <w:docPartGallery w:val="Page Numbers (Top of Page)"/>
        <w:docPartUnique/>
      </w:docPartObj>
    </w:sdtPr>
    <w:sdtEndPr/>
    <w:sdtContent>
      <w:p w:rsidR="002A7011" w:rsidRDefault="002A7011">
        <w:pPr>
          <w:pStyle w:val="aa"/>
          <w:jc w:val="center"/>
        </w:pPr>
        <w:r>
          <w:fldChar w:fldCharType="begin"/>
        </w:r>
        <w:r>
          <w:instrText>PAGE   \* MERGEFORMAT</w:instrText>
        </w:r>
        <w:r>
          <w:fldChar w:fldCharType="separate"/>
        </w:r>
        <w:r w:rsidR="00311959">
          <w:rPr>
            <w:noProof/>
          </w:rPr>
          <w:t>21</w:t>
        </w:r>
        <w:r>
          <w:fldChar w:fldCharType="end"/>
        </w:r>
      </w:p>
    </w:sdtContent>
  </w:sdt>
  <w:p w:rsidR="002A7011" w:rsidRDefault="002A7011">
    <w:pPr>
      <w:pStyle w:val="a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01CF3"/>
    <w:multiLevelType w:val="hybridMultilevel"/>
    <w:tmpl w:val="552CDCC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3FDA4583"/>
    <w:multiLevelType w:val="hybridMultilevel"/>
    <w:tmpl w:val="0086664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41DD77F5"/>
    <w:multiLevelType w:val="hybridMultilevel"/>
    <w:tmpl w:val="137032B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7CB62AE7"/>
    <w:multiLevelType w:val="hybridMultilevel"/>
    <w:tmpl w:val="59BA8C6E"/>
    <w:lvl w:ilvl="0" w:tplc="247C147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3EC0"/>
    <w:rsid w:val="00000DE0"/>
    <w:rsid w:val="00001099"/>
    <w:rsid w:val="000119D7"/>
    <w:rsid w:val="00013996"/>
    <w:rsid w:val="00021972"/>
    <w:rsid w:val="0004618C"/>
    <w:rsid w:val="0005064D"/>
    <w:rsid w:val="000605BE"/>
    <w:rsid w:val="00073EC0"/>
    <w:rsid w:val="00080645"/>
    <w:rsid w:val="00081E4F"/>
    <w:rsid w:val="00083D33"/>
    <w:rsid w:val="000875B2"/>
    <w:rsid w:val="00090E9B"/>
    <w:rsid w:val="00093A97"/>
    <w:rsid w:val="000A2693"/>
    <w:rsid w:val="000A3B2F"/>
    <w:rsid w:val="000A5AE1"/>
    <w:rsid w:val="000A6384"/>
    <w:rsid w:val="000C2322"/>
    <w:rsid w:val="000C53A5"/>
    <w:rsid w:val="000D0BEB"/>
    <w:rsid w:val="000D142F"/>
    <w:rsid w:val="000E08CA"/>
    <w:rsid w:val="000E2BFB"/>
    <w:rsid w:val="000F0E27"/>
    <w:rsid w:val="000F3853"/>
    <w:rsid w:val="00101C97"/>
    <w:rsid w:val="00102C31"/>
    <w:rsid w:val="001067FE"/>
    <w:rsid w:val="00107B1F"/>
    <w:rsid w:val="0011093A"/>
    <w:rsid w:val="001112D4"/>
    <w:rsid w:val="00111534"/>
    <w:rsid w:val="00126F51"/>
    <w:rsid w:val="00134ED3"/>
    <w:rsid w:val="00141BBB"/>
    <w:rsid w:val="00145ADE"/>
    <w:rsid w:val="00163A8B"/>
    <w:rsid w:val="0016604E"/>
    <w:rsid w:val="001719D9"/>
    <w:rsid w:val="001722FF"/>
    <w:rsid w:val="001723AC"/>
    <w:rsid w:val="0017610E"/>
    <w:rsid w:val="001819A2"/>
    <w:rsid w:val="00190BD6"/>
    <w:rsid w:val="00192FFF"/>
    <w:rsid w:val="00193BF9"/>
    <w:rsid w:val="00196DB9"/>
    <w:rsid w:val="001A3AC5"/>
    <w:rsid w:val="001A6EE0"/>
    <w:rsid w:val="001A7492"/>
    <w:rsid w:val="001B2FB7"/>
    <w:rsid w:val="001B4699"/>
    <w:rsid w:val="001B5E36"/>
    <w:rsid w:val="001B6381"/>
    <w:rsid w:val="001C388A"/>
    <w:rsid w:val="001D23B9"/>
    <w:rsid w:val="001E16C0"/>
    <w:rsid w:val="001E6090"/>
    <w:rsid w:val="0020778D"/>
    <w:rsid w:val="0020782D"/>
    <w:rsid w:val="002121A5"/>
    <w:rsid w:val="002167A1"/>
    <w:rsid w:val="00221E18"/>
    <w:rsid w:val="00223F2C"/>
    <w:rsid w:val="00224108"/>
    <w:rsid w:val="00225C98"/>
    <w:rsid w:val="00226CB1"/>
    <w:rsid w:val="0023530F"/>
    <w:rsid w:val="00237795"/>
    <w:rsid w:val="00243890"/>
    <w:rsid w:val="00243D5E"/>
    <w:rsid w:val="00253E13"/>
    <w:rsid w:val="0025694E"/>
    <w:rsid w:val="00256D29"/>
    <w:rsid w:val="00264E9C"/>
    <w:rsid w:val="002703BF"/>
    <w:rsid w:val="00274D6E"/>
    <w:rsid w:val="00285255"/>
    <w:rsid w:val="0029218E"/>
    <w:rsid w:val="002A3D52"/>
    <w:rsid w:val="002A7011"/>
    <w:rsid w:val="002A7782"/>
    <w:rsid w:val="002A79B0"/>
    <w:rsid w:val="002B0D1E"/>
    <w:rsid w:val="002B4513"/>
    <w:rsid w:val="002B5E9C"/>
    <w:rsid w:val="002B7386"/>
    <w:rsid w:val="002C2F63"/>
    <w:rsid w:val="002C6EF2"/>
    <w:rsid w:val="002D69A9"/>
    <w:rsid w:val="002E36DB"/>
    <w:rsid w:val="002E7AB4"/>
    <w:rsid w:val="002F5328"/>
    <w:rsid w:val="002F5C7F"/>
    <w:rsid w:val="00311959"/>
    <w:rsid w:val="00316684"/>
    <w:rsid w:val="00320B17"/>
    <w:rsid w:val="0032355B"/>
    <w:rsid w:val="00323C7D"/>
    <w:rsid w:val="003350C4"/>
    <w:rsid w:val="003360E5"/>
    <w:rsid w:val="003462BD"/>
    <w:rsid w:val="00352FE2"/>
    <w:rsid w:val="00353552"/>
    <w:rsid w:val="00360906"/>
    <w:rsid w:val="003717E4"/>
    <w:rsid w:val="00373AB1"/>
    <w:rsid w:val="00374834"/>
    <w:rsid w:val="00376E86"/>
    <w:rsid w:val="00383C89"/>
    <w:rsid w:val="003A24F2"/>
    <w:rsid w:val="003A2657"/>
    <w:rsid w:val="003A31FE"/>
    <w:rsid w:val="003A35EC"/>
    <w:rsid w:val="003A4C72"/>
    <w:rsid w:val="003B2CBF"/>
    <w:rsid w:val="003B4E14"/>
    <w:rsid w:val="003C1F4B"/>
    <w:rsid w:val="003C3897"/>
    <w:rsid w:val="003C7297"/>
    <w:rsid w:val="003D1D58"/>
    <w:rsid w:val="003D288C"/>
    <w:rsid w:val="003E1BF8"/>
    <w:rsid w:val="003F1FA3"/>
    <w:rsid w:val="003F3B5E"/>
    <w:rsid w:val="003F5C06"/>
    <w:rsid w:val="00411C1E"/>
    <w:rsid w:val="0041289F"/>
    <w:rsid w:val="0042326C"/>
    <w:rsid w:val="00424867"/>
    <w:rsid w:val="00424A55"/>
    <w:rsid w:val="004278C9"/>
    <w:rsid w:val="004368DB"/>
    <w:rsid w:val="00436D23"/>
    <w:rsid w:val="00436E23"/>
    <w:rsid w:val="00440334"/>
    <w:rsid w:val="0044160C"/>
    <w:rsid w:val="004431C6"/>
    <w:rsid w:val="004447A0"/>
    <w:rsid w:val="00450182"/>
    <w:rsid w:val="004505A5"/>
    <w:rsid w:val="00451731"/>
    <w:rsid w:val="004555D0"/>
    <w:rsid w:val="00457439"/>
    <w:rsid w:val="00467C25"/>
    <w:rsid w:val="0047249B"/>
    <w:rsid w:val="0047593B"/>
    <w:rsid w:val="004767D2"/>
    <w:rsid w:val="004A31B2"/>
    <w:rsid w:val="004A5510"/>
    <w:rsid w:val="004B1B54"/>
    <w:rsid w:val="004C1025"/>
    <w:rsid w:val="004C1470"/>
    <w:rsid w:val="004C32FF"/>
    <w:rsid w:val="004C3841"/>
    <w:rsid w:val="004C5CB6"/>
    <w:rsid w:val="004D17DB"/>
    <w:rsid w:val="004D52FE"/>
    <w:rsid w:val="004D67FA"/>
    <w:rsid w:val="004E6CE3"/>
    <w:rsid w:val="004F458D"/>
    <w:rsid w:val="004F5FBF"/>
    <w:rsid w:val="00504D32"/>
    <w:rsid w:val="00515973"/>
    <w:rsid w:val="0051656D"/>
    <w:rsid w:val="00517D19"/>
    <w:rsid w:val="00532B45"/>
    <w:rsid w:val="005364DE"/>
    <w:rsid w:val="00537A75"/>
    <w:rsid w:val="00542A39"/>
    <w:rsid w:val="005515A9"/>
    <w:rsid w:val="0055324C"/>
    <w:rsid w:val="00560FC4"/>
    <w:rsid w:val="00565394"/>
    <w:rsid w:val="00570F03"/>
    <w:rsid w:val="00576E55"/>
    <w:rsid w:val="005875D7"/>
    <w:rsid w:val="005941EF"/>
    <w:rsid w:val="00595A51"/>
    <w:rsid w:val="005A6EDF"/>
    <w:rsid w:val="005B21AA"/>
    <w:rsid w:val="005C3178"/>
    <w:rsid w:val="005D20D6"/>
    <w:rsid w:val="005D226D"/>
    <w:rsid w:val="005F1A53"/>
    <w:rsid w:val="005F3431"/>
    <w:rsid w:val="0060610A"/>
    <w:rsid w:val="0060744B"/>
    <w:rsid w:val="00611180"/>
    <w:rsid w:val="00615FE2"/>
    <w:rsid w:val="006160C0"/>
    <w:rsid w:val="00617B4C"/>
    <w:rsid w:val="006239AF"/>
    <w:rsid w:val="00623F29"/>
    <w:rsid w:val="006264AE"/>
    <w:rsid w:val="006307A9"/>
    <w:rsid w:val="00631F6B"/>
    <w:rsid w:val="0063550F"/>
    <w:rsid w:val="00642AC3"/>
    <w:rsid w:val="00643D99"/>
    <w:rsid w:val="00644FF3"/>
    <w:rsid w:val="006457E3"/>
    <w:rsid w:val="00654B69"/>
    <w:rsid w:val="006651D1"/>
    <w:rsid w:val="00673540"/>
    <w:rsid w:val="006751D7"/>
    <w:rsid w:val="006774ED"/>
    <w:rsid w:val="00680828"/>
    <w:rsid w:val="00683671"/>
    <w:rsid w:val="00684087"/>
    <w:rsid w:val="006859C9"/>
    <w:rsid w:val="0069070A"/>
    <w:rsid w:val="006910B6"/>
    <w:rsid w:val="006A15F5"/>
    <w:rsid w:val="006A494F"/>
    <w:rsid w:val="006B4E28"/>
    <w:rsid w:val="006B790A"/>
    <w:rsid w:val="006C4AEA"/>
    <w:rsid w:val="006D44D1"/>
    <w:rsid w:val="006F2749"/>
    <w:rsid w:val="006F49A5"/>
    <w:rsid w:val="006F69C4"/>
    <w:rsid w:val="0071282D"/>
    <w:rsid w:val="0071363E"/>
    <w:rsid w:val="00721550"/>
    <w:rsid w:val="00725D5F"/>
    <w:rsid w:val="0073160B"/>
    <w:rsid w:val="00731A80"/>
    <w:rsid w:val="00740706"/>
    <w:rsid w:val="00741170"/>
    <w:rsid w:val="0075359F"/>
    <w:rsid w:val="0076096A"/>
    <w:rsid w:val="00761743"/>
    <w:rsid w:val="00763817"/>
    <w:rsid w:val="00763DEF"/>
    <w:rsid w:val="007643F2"/>
    <w:rsid w:val="00774459"/>
    <w:rsid w:val="00775BC7"/>
    <w:rsid w:val="007777BE"/>
    <w:rsid w:val="00781420"/>
    <w:rsid w:val="007816D0"/>
    <w:rsid w:val="00784D1F"/>
    <w:rsid w:val="007870F6"/>
    <w:rsid w:val="0078754C"/>
    <w:rsid w:val="0079065F"/>
    <w:rsid w:val="00794924"/>
    <w:rsid w:val="0079772F"/>
    <w:rsid w:val="007A4019"/>
    <w:rsid w:val="007B511C"/>
    <w:rsid w:val="007B74D9"/>
    <w:rsid w:val="007C509E"/>
    <w:rsid w:val="007E3DDC"/>
    <w:rsid w:val="007E52A3"/>
    <w:rsid w:val="007F755A"/>
    <w:rsid w:val="00803F02"/>
    <w:rsid w:val="00804A12"/>
    <w:rsid w:val="00805360"/>
    <w:rsid w:val="00812FF2"/>
    <w:rsid w:val="00813DCD"/>
    <w:rsid w:val="00814A91"/>
    <w:rsid w:val="0081518E"/>
    <w:rsid w:val="00821774"/>
    <w:rsid w:val="00821A07"/>
    <w:rsid w:val="008312B5"/>
    <w:rsid w:val="00831EB0"/>
    <w:rsid w:val="00834FAB"/>
    <w:rsid w:val="0084455F"/>
    <w:rsid w:val="0084602F"/>
    <w:rsid w:val="0085048B"/>
    <w:rsid w:val="0085488A"/>
    <w:rsid w:val="00860E4D"/>
    <w:rsid w:val="0086248A"/>
    <w:rsid w:val="008666F4"/>
    <w:rsid w:val="00870ACC"/>
    <w:rsid w:val="00870D76"/>
    <w:rsid w:val="008729FF"/>
    <w:rsid w:val="008752CD"/>
    <w:rsid w:val="008826CF"/>
    <w:rsid w:val="00887E01"/>
    <w:rsid w:val="00894621"/>
    <w:rsid w:val="0089611C"/>
    <w:rsid w:val="00896F9C"/>
    <w:rsid w:val="008B0162"/>
    <w:rsid w:val="008B3447"/>
    <w:rsid w:val="008C06D3"/>
    <w:rsid w:val="008C6989"/>
    <w:rsid w:val="008D200A"/>
    <w:rsid w:val="008D3BA1"/>
    <w:rsid w:val="008E0573"/>
    <w:rsid w:val="008F0EEC"/>
    <w:rsid w:val="008F4B90"/>
    <w:rsid w:val="008F50C9"/>
    <w:rsid w:val="008F65A7"/>
    <w:rsid w:val="008F72F8"/>
    <w:rsid w:val="00905A96"/>
    <w:rsid w:val="0091677A"/>
    <w:rsid w:val="00921CE1"/>
    <w:rsid w:val="00931036"/>
    <w:rsid w:val="009321D0"/>
    <w:rsid w:val="009410A4"/>
    <w:rsid w:val="0094196A"/>
    <w:rsid w:val="009419F1"/>
    <w:rsid w:val="00941CFD"/>
    <w:rsid w:val="00942F39"/>
    <w:rsid w:val="009469F8"/>
    <w:rsid w:val="00946EB8"/>
    <w:rsid w:val="00960D3C"/>
    <w:rsid w:val="00962C8F"/>
    <w:rsid w:val="009824E3"/>
    <w:rsid w:val="00986856"/>
    <w:rsid w:val="00993355"/>
    <w:rsid w:val="0099568A"/>
    <w:rsid w:val="009A4E3C"/>
    <w:rsid w:val="009A5A43"/>
    <w:rsid w:val="009A61B8"/>
    <w:rsid w:val="009B00AD"/>
    <w:rsid w:val="009C5C9D"/>
    <w:rsid w:val="009D0B4D"/>
    <w:rsid w:val="009E0E1D"/>
    <w:rsid w:val="009E4651"/>
    <w:rsid w:val="009E75DA"/>
    <w:rsid w:val="009F0C92"/>
    <w:rsid w:val="009F5262"/>
    <w:rsid w:val="00A00912"/>
    <w:rsid w:val="00A05DD8"/>
    <w:rsid w:val="00A212A0"/>
    <w:rsid w:val="00A22417"/>
    <w:rsid w:val="00A24794"/>
    <w:rsid w:val="00A2634D"/>
    <w:rsid w:val="00A308FF"/>
    <w:rsid w:val="00A316CB"/>
    <w:rsid w:val="00A41328"/>
    <w:rsid w:val="00A464EC"/>
    <w:rsid w:val="00A46686"/>
    <w:rsid w:val="00A512FF"/>
    <w:rsid w:val="00A5268D"/>
    <w:rsid w:val="00A74879"/>
    <w:rsid w:val="00A76574"/>
    <w:rsid w:val="00A77A11"/>
    <w:rsid w:val="00A80BC4"/>
    <w:rsid w:val="00A8353E"/>
    <w:rsid w:val="00A8434F"/>
    <w:rsid w:val="00A853E5"/>
    <w:rsid w:val="00A915C1"/>
    <w:rsid w:val="00AA2602"/>
    <w:rsid w:val="00AA32C1"/>
    <w:rsid w:val="00AA724F"/>
    <w:rsid w:val="00AA7F16"/>
    <w:rsid w:val="00AC2BE5"/>
    <w:rsid w:val="00AC38E8"/>
    <w:rsid w:val="00AD107F"/>
    <w:rsid w:val="00AD4E28"/>
    <w:rsid w:val="00AF0E7E"/>
    <w:rsid w:val="00AF211D"/>
    <w:rsid w:val="00AF2ADC"/>
    <w:rsid w:val="00B0309A"/>
    <w:rsid w:val="00B06AEC"/>
    <w:rsid w:val="00B11674"/>
    <w:rsid w:val="00B118E4"/>
    <w:rsid w:val="00B13D71"/>
    <w:rsid w:val="00B25470"/>
    <w:rsid w:val="00B3707B"/>
    <w:rsid w:val="00B51FF1"/>
    <w:rsid w:val="00B57371"/>
    <w:rsid w:val="00B66E51"/>
    <w:rsid w:val="00B71E5E"/>
    <w:rsid w:val="00B805C6"/>
    <w:rsid w:val="00B85123"/>
    <w:rsid w:val="00B94DB2"/>
    <w:rsid w:val="00BB12FD"/>
    <w:rsid w:val="00BB1543"/>
    <w:rsid w:val="00BB1EC2"/>
    <w:rsid w:val="00BB4F8B"/>
    <w:rsid w:val="00BC6BBF"/>
    <w:rsid w:val="00BD4951"/>
    <w:rsid w:val="00BD52D1"/>
    <w:rsid w:val="00BD7084"/>
    <w:rsid w:val="00BE05B3"/>
    <w:rsid w:val="00BF153F"/>
    <w:rsid w:val="00BF7447"/>
    <w:rsid w:val="00C00B18"/>
    <w:rsid w:val="00C02ADC"/>
    <w:rsid w:val="00C173AE"/>
    <w:rsid w:val="00C17B4A"/>
    <w:rsid w:val="00C17BBD"/>
    <w:rsid w:val="00C245AE"/>
    <w:rsid w:val="00C26D34"/>
    <w:rsid w:val="00C32EF2"/>
    <w:rsid w:val="00C40F52"/>
    <w:rsid w:val="00C42C9E"/>
    <w:rsid w:val="00C42E1E"/>
    <w:rsid w:val="00C45ACB"/>
    <w:rsid w:val="00C51B08"/>
    <w:rsid w:val="00C52051"/>
    <w:rsid w:val="00C5567F"/>
    <w:rsid w:val="00C71BB3"/>
    <w:rsid w:val="00C7375D"/>
    <w:rsid w:val="00C75990"/>
    <w:rsid w:val="00C75D42"/>
    <w:rsid w:val="00C8339A"/>
    <w:rsid w:val="00C9064B"/>
    <w:rsid w:val="00C967F0"/>
    <w:rsid w:val="00CB1753"/>
    <w:rsid w:val="00CB4256"/>
    <w:rsid w:val="00CC044F"/>
    <w:rsid w:val="00CC130E"/>
    <w:rsid w:val="00CD256D"/>
    <w:rsid w:val="00CD7436"/>
    <w:rsid w:val="00CE4915"/>
    <w:rsid w:val="00CE69FD"/>
    <w:rsid w:val="00D0695A"/>
    <w:rsid w:val="00D072F4"/>
    <w:rsid w:val="00D10FDE"/>
    <w:rsid w:val="00D1407A"/>
    <w:rsid w:val="00D145EA"/>
    <w:rsid w:val="00D15B88"/>
    <w:rsid w:val="00D21B24"/>
    <w:rsid w:val="00D32A13"/>
    <w:rsid w:val="00D34809"/>
    <w:rsid w:val="00D34B47"/>
    <w:rsid w:val="00D50801"/>
    <w:rsid w:val="00D52299"/>
    <w:rsid w:val="00D54C14"/>
    <w:rsid w:val="00D6372C"/>
    <w:rsid w:val="00D73B30"/>
    <w:rsid w:val="00D76ACF"/>
    <w:rsid w:val="00D83666"/>
    <w:rsid w:val="00D84DEE"/>
    <w:rsid w:val="00D87223"/>
    <w:rsid w:val="00D924D4"/>
    <w:rsid w:val="00DA320F"/>
    <w:rsid w:val="00DA4BB9"/>
    <w:rsid w:val="00DA7790"/>
    <w:rsid w:val="00DB11D3"/>
    <w:rsid w:val="00DC28B0"/>
    <w:rsid w:val="00DC6438"/>
    <w:rsid w:val="00DD36BD"/>
    <w:rsid w:val="00DE616A"/>
    <w:rsid w:val="00DF7D25"/>
    <w:rsid w:val="00E00379"/>
    <w:rsid w:val="00E138AD"/>
    <w:rsid w:val="00E14C05"/>
    <w:rsid w:val="00E17733"/>
    <w:rsid w:val="00E32B9B"/>
    <w:rsid w:val="00E33E61"/>
    <w:rsid w:val="00E4135D"/>
    <w:rsid w:val="00E42D9A"/>
    <w:rsid w:val="00E51FE3"/>
    <w:rsid w:val="00E549DE"/>
    <w:rsid w:val="00E6131F"/>
    <w:rsid w:val="00E626FB"/>
    <w:rsid w:val="00E62C5E"/>
    <w:rsid w:val="00E6403D"/>
    <w:rsid w:val="00E76859"/>
    <w:rsid w:val="00E82266"/>
    <w:rsid w:val="00E9067D"/>
    <w:rsid w:val="00E9410C"/>
    <w:rsid w:val="00EA0AE5"/>
    <w:rsid w:val="00EA13BE"/>
    <w:rsid w:val="00EA2A28"/>
    <w:rsid w:val="00EA6343"/>
    <w:rsid w:val="00EB5F69"/>
    <w:rsid w:val="00ED37B2"/>
    <w:rsid w:val="00ED59FF"/>
    <w:rsid w:val="00ED5D09"/>
    <w:rsid w:val="00ED6C4F"/>
    <w:rsid w:val="00EE6C77"/>
    <w:rsid w:val="00EF1C67"/>
    <w:rsid w:val="00F023AE"/>
    <w:rsid w:val="00F051B3"/>
    <w:rsid w:val="00F065C0"/>
    <w:rsid w:val="00F10FF8"/>
    <w:rsid w:val="00F13A09"/>
    <w:rsid w:val="00F16ACF"/>
    <w:rsid w:val="00F26AA9"/>
    <w:rsid w:val="00F35AD4"/>
    <w:rsid w:val="00F36518"/>
    <w:rsid w:val="00F41126"/>
    <w:rsid w:val="00F42D67"/>
    <w:rsid w:val="00F4490F"/>
    <w:rsid w:val="00F50553"/>
    <w:rsid w:val="00F628DD"/>
    <w:rsid w:val="00F631BE"/>
    <w:rsid w:val="00F63512"/>
    <w:rsid w:val="00F7027B"/>
    <w:rsid w:val="00F80C32"/>
    <w:rsid w:val="00F868EE"/>
    <w:rsid w:val="00F90B30"/>
    <w:rsid w:val="00F93363"/>
    <w:rsid w:val="00F966D8"/>
    <w:rsid w:val="00FA4742"/>
    <w:rsid w:val="00FA4D16"/>
    <w:rsid w:val="00FA69A8"/>
    <w:rsid w:val="00FC0458"/>
    <w:rsid w:val="00FC3FBA"/>
    <w:rsid w:val="00FC67C6"/>
    <w:rsid w:val="00FD0501"/>
    <w:rsid w:val="00FD1D7D"/>
    <w:rsid w:val="00FE0AA1"/>
    <w:rsid w:val="00FE0B14"/>
    <w:rsid w:val="00FF787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65A967"/>
  <w15:docId w15:val="{A98FA86E-4E2B-48E1-8046-7579D1E41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278C9"/>
    <w:rPr>
      <w:sz w:val="24"/>
      <w:szCs w:val="24"/>
    </w:rPr>
  </w:style>
  <w:style w:type="paragraph" w:styleId="1">
    <w:name w:val="heading 1"/>
    <w:basedOn w:val="a"/>
    <w:next w:val="a"/>
    <w:link w:val="10"/>
    <w:qFormat/>
    <w:rsid w:val="006239AF"/>
    <w:pPr>
      <w:keepNext/>
      <w:jc w:val="center"/>
      <w:outlineLvl w:val="0"/>
    </w:pPr>
    <w:rPr>
      <w:sz w:val="32"/>
    </w:rPr>
  </w:style>
  <w:style w:type="paragraph" w:styleId="2">
    <w:name w:val="heading 2"/>
    <w:basedOn w:val="a"/>
    <w:next w:val="a"/>
    <w:qFormat/>
    <w:rsid w:val="006239AF"/>
    <w:pPr>
      <w:keepNext/>
      <w:jc w:val="center"/>
      <w:outlineLvl w:val="1"/>
    </w:pPr>
    <w:rPr>
      <w:sz w:val="36"/>
    </w:rPr>
  </w:style>
  <w:style w:type="paragraph" w:styleId="3">
    <w:name w:val="heading 3"/>
    <w:basedOn w:val="a"/>
    <w:next w:val="a"/>
    <w:link w:val="30"/>
    <w:semiHidden/>
    <w:unhideWhenUsed/>
    <w:qFormat/>
    <w:rsid w:val="00EF1C67"/>
    <w:pPr>
      <w:keepNext/>
      <w:keepLines/>
      <w:spacing w:before="40"/>
      <w:outlineLvl w:val="2"/>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BC6BBF"/>
    <w:pPr>
      <w:framePr w:w="4139" w:h="3175" w:hRule="exact" w:wrap="notBeside" w:hAnchor="margin" w:y="965"/>
      <w:overflowPunct w:val="0"/>
      <w:autoSpaceDE w:val="0"/>
      <w:autoSpaceDN w:val="0"/>
      <w:adjustRightInd w:val="0"/>
      <w:jc w:val="center"/>
      <w:textAlignment w:val="baseline"/>
    </w:pPr>
    <w:rPr>
      <w:b/>
      <w:color w:val="000000"/>
      <w:szCs w:val="20"/>
    </w:rPr>
  </w:style>
  <w:style w:type="character" w:styleId="a4">
    <w:name w:val="Hyperlink"/>
    <w:rsid w:val="00BC6BBF"/>
    <w:rPr>
      <w:color w:val="0000FF"/>
      <w:u w:val="single"/>
    </w:rPr>
  </w:style>
  <w:style w:type="paragraph" w:customStyle="1" w:styleId="ConsTitle">
    <w:name w:val="ConsTitle"/>
    <w:rsid w:val="004D67FA"/>
    <w:pPr>
      <w:widowControl w:val="0"/>
      <w:autoSpaceDE w:val="0"/>
      <w:autoSpaceDN w:val="0"/>
      <w:adjustRightInd w:val="0"/>
      <w:ind w:right="19772"/>
    </w:pPr>
    <w:rPr>
      <w:rFonts w:ascii="Arial" w:hAnsi="Arial" w:cs="Arial"/>
      <w:b/>
      <w:bCs/>
      <w:sz w:val="16"/>
      <w:szCs w:val="16"/>
    </w:rPr>
  </w:style>
  <w:style w:type="paragraph" w:styleId="a5">
    <w:name w:val="Balloon Text"/>
    <w:basedOn w:val="a"/>
    <w:semiHidden/>
    <w:rsid w:val="00226CB1"/>
    <w:rPr>
      <w:rFonts w:ascii="Tahoma" w:hAnsi="Tahoma" w:cs="Tahoma"/>
      <w:sz w:val="16"/>
      <w:szCs w:val="16"/>
    </w:rPr>
  </w:style>
  <w:style w:type="paragraph" w:styleId="a6">
    <w:name w:val="Title"/>
    <w:basedOn w:val="a"/>
    <w:link w:val="a7"/>
    <w:qFormat/>
    <w:rsid w:val="00A316CB"/>
    <w:pPr>
      <w:overflowPunct w:val="0"/>
      <w:autoSpaceDE w:val="0"/>
      <w:autoSpaceDN w:val="0"/>
      <w:adjustRightInd w:val="0"/>
      <w:ind w:left="-360" w:right="-540"/>
      <w:jc w:val="center"/>
      <w:textAlignment w:val="baseline"/>
    </w:pPr>
    <w:rPr>
      <w:b/>
      <w:sz w:val="32"/>
      <w:szCs w:val="20"/>
    </w:rPr>
  </w:style>
  <w:style w:type="character" w:customStyle="1" w:styleId="a7">
    <w:name w:val="Заголовок Знак"/>
    <w:link w:val="a6"/>
    <w:rsid w:val="00A316CB"/>
    <w:rPr>
      <w:b/>
      <w:sz w:val="32"/>
    </w:rPr>
  </w:style>
  <w:style w:type="paragraph" w:styleId="a8">
    <w:name w:val="No Spacing"/>
    <w:uiPriority w:val="1"/>
    <w:qFormat/>
    <w:rsid w:val="00B11674"/>
    <w:rPr>
      <w:sz w:val="26"/>
    </w:rPr>
  </w:style>
  <w:style w:type="paragraph" w:customStyle="1" w:styleId="ConsPlusNormal">
    <w:name w:val="ConsPlusNormal"/>
    <w:rsid w:val="00BF7447"/>
    <w:pPr>
      <w:widowControl w:val="0"/>
      <w:autoSpaceDE w:val="0"/>
      <w:autoSpaceDN w:val="0"/>
      <w:adjustRightInd w:val="0"/>
    </w:pPr>
    <w:rPr>
      <w:rFonts w:ascii="Arial" w:hAnsi="Arial" w:cs="Arial"/>
    </w:rPr>
  </w:style>
  <w:style w:type="table" w:styleId="a9">
    <w:name w:val="Table Grid"/>
    <w:basedOn w:val="a1"/>
    <w:rsid w:val="00E768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rsid w:val="00134ED3"/>
    <w:pPr>
      <w:tabs>
        <w:tab w:val="center" w:pos="4677"/>
        <w:tab w:val="right" w:pos="9355"/>
      </w:tabs>
    </w:pPr>
  </w:style>
  <w:style w:type="character" w:customStyle="1" w:styleId="ab">
    <w:name w:val="Верхний колонтитул Знак"/>
    <w:basedOn w:val="a0"/>
    <w:link w:val="aa"/>
    <w:uiPriority w:val="99"/>
    <w:rsid w:val="00134ED3"/>
    <w:rPr>
      <w:sz w:val="24"/>
      <w:szCs w:val="24"/>
    </w:rPr>
  </w:style>
  <w:style w:type="paragraph" w:styleId="ac">
    <w:name w:val="footer"/>
    <w:basedOn w:val="a"/>
    <w:link w:val="ad"/>
    <w:rsid w:val="00134ED3"/>
    <w:pPr>
      <w:tabs>
        <w:tab w:val="center" w:pos="4677"/>
        <w:tab w:val="right" w:pos="9355"/>
      </w:tabs>
    </w:pPr>
  </w:style>
  <w:style w:type="character" w:customStyle="1" w:styleId="ad">
    <w:name w:val="Нижний колонтитул Знак"/>
    <w:basedOn w:val="a0"/>
    <w:link w:val="ac"/>
    <w:rsid w:val="00134ED3"/>
    <w:rPr>
      <w:sz w:val="24"/>
      <w:szCs w:val="24"/>
    </w:rPr>
  </w:style>
  <w:style w:type="character" w:customStyle="1" w:styleId="10">
    <w:name w:val="Заголовок 1 Знак"/>
    <w:basedOn w:val="a0"/>
    <w:link w:val="1"/>
    <w:rsid w:val="00450182"/>
    <w:rPr>
      <w:sz w:val="32"/>
      <w:szCs w:val="24"/>
    </w:rPr>
  </w:style>
  <w:style w:type="character" w:customStyle="1" w:styleId="30">
    <w:name w:val="Заголовок 3 Знак"/>
    <w:basedOn w:val="a0"/>
    <w:link w:val="3"/>
    <w:semiHidden/>
    <w:rsid w:val="00EF1C67"/>
    <w:rPr>
      <w:rFonts w:asciiTheme="majorHAnsi" w:eastAsiaTheme="majorEastAsia" w:hAnsiTheme="majorHAnsi" w:cstheme="majorBidi"/>
      <w:color w:val="243F60" w:themeColor="accent1" w:themeShade="7F"/>
      <w:sz w:val="24"/>
      <w:szCs w:val="24"/>
    </w:rPr>
  </w:style>
  <w:style w:type="paragraph" w:customStyle="1" w:styleId="headertext">
    <w:name w:val="headertext"/>
    <w:basedOn w:val="a"/>
    <w:rsid w:val="00EF1C67"/>
    <w:pPr>
      <w:spacing w:before="100" w:beforeAutospacing="1" w:after="100" w:afterAutospacing="1"/>
    </w:pPr>
  </w:style>
  <w:style w:type="paragraph" w:customStyle="1" w:styleId="formattext">
    <w:name w:val="formattext"/>
    <w:basedOn w:val="a"/>
    <w:rsid w:val="00EF1C67"/>
    <w:pPr>
      <w:spacing w:before="100" w:beforeAutospacing="1" w:after="100" w:afterAutospacing="1"/>
    </w:pPr>
  </w:style>
  <w:style w:type="paragraph" w:styleId="ae">
    <w:name w:val="Normal (Web)"/>
    <w:basedOn w:val="a"/>
    <w:uiPriority w:val="99"/>
    <w:unhideWhenUsed/>
    <w:rsid w:val="00643D99"/>
    <w:pPr>
      <w:spacing w:before="100" w:beforeAutospacing="1" w:after="100" w:afterAutospacing="1"/>
    </w:pPr>
  </w:style>
  <w:style w:type="paragraph" w:customStyle="1" w:styleId="ConsPlusTitle">
    <w:name w:val="ConsPlusTitle"/>
    <w:rsid w:val="00AA7F16"/>
    <w:pPr>
      <w:widowControl w:val="0"/>
      <w:autoSpaceDE w:val="0"/>
      <w:autoSpaceDN w:val="0"/>
    </w:pPr>
    <w:rPr>
      <w:rFonts w:ascii="Calibri" w:eastAsiaTheme="minorEastAsia" w:hAnsi="Calibri" w:cs="Calibri"/>
      <w:b/>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928151">
      <w:bodyDiv w:val="1"/>
      <w:marLeft w:val="0"/>
      <w:marRight w:val="0"/>
      <w:marTop w:val="0"/>
      <w:marBottom w:val="0"/>
      <w:divBdr>
        <w:top w:val="none" w:sz="0" w:space="0" w:color="auto"/>
        <w:left w:val="none" w:sz="0" w:space="0" w:color="auto"/>
        <w:bottom w:val="none" w:sz="0" w:space="0" w:color="auto"/>
        <w:right w:val="none" w:sz="0" w:space="0" w:color="auto"/>
      </w:divBdr>
    </w:div>
    <w:div w:id="151140675">
      <w:bodyDiv w:val="1"/>
      <w:marLeft w:val="0"/>
      <w:marRight w:val="0"/>
      <w:marTop w:val="0"/>
      <w:marBottom w:val="0"/>
      <w:divBdr>
        <w:top w:val="none" w:sz="0" w:space="0" w:color="auto"/>
        <w:left w:val="none" w:sz="0" w:space="0" w:color="auto"/>
        <w:bottom w:val="none" w:sz="0" w:space="0" w:color="auto"/>
        <w:right w:val="none" w:sz="0" w:space="0" w:color="auto"/>
      </w:divBdr>
    </w:div>
    <w:div w:id="211888934">
      <w:bodyDiv w:val="1"/>
      <w:marLeft w:val="0"/>
      <w:marRight w:val="0"/>
      <w:marTop w:val="0"/>
      <w:marBottom w:val="0"/>
      <w:divBdr>
        <w:top w:val="none" w:sz="0" w:space="0" w:color="auto"/>
        <w:left w:val="none" w:sz="0" w:space="0" w:color="auto"/>
        <w:bottom w:val="none" w:sz="0" w:space="0" w:color="auto"/>
        <w:right w:val="none" w:sz="0" w:space="0" w:color="auto"/>
      </w:divBdr>
    </w:div>
    <w:div w:id="631709258">
      <w:bodyDiv w:val="1"/>
      <w:marLeft w:val="0"/>
      <w:marRight w:val="0"/>
      <w:marTop w:val="0"/>
      <w:marBottom w:val="0"/>
      <w:divBdr>
        <w:top w:val="none" w:sz="0" w:space="0" w:color="auto"/>
        <w:left w:val="none" w:sz="0" w:space="0" w:color="auto"/>
        <w:bottom w:val="none" w:sz="0" w:space="0" w:color="auto"/>
        <w:right w:val="none" w:sz="0" w:space="0" w:color="auto"/>
      </w:divBdr>
    </w:div>
    <w:div w:id="711463554">
      <w:bodyDiv w:val="1"/>
      <w:marLeft w:val="0"/>
      <w:marRight w:val="0"/>
      <w:marTop w:val="0"/>
      <w:marBottom w:val="0"/>
      <w:divBdr>
        <w:top w:val="none" w:sz="0" w:space="0" w:color="auto"/>
        <w:left w:val="none" w:sz="0" w:space="0" w:color="auto"/>
        <w:bottom w:val="none" w:sz="0" w:space="0" w:color="auto"/>
        <w:right w:val="none" w:sz="0" w:space="0" w:color="auto"/>
      </w:divBdr>
    </w:div>
    <w:div w:id="829374174">
      <w:bodyDiv w:val="1"/>
      <w:marLeft w:val="0"/>
      <w:marRight w:val="0"/>
      <w:marTop w:val="0"/>
      <w:marBottom w:val="0"/>
      <w:divBdr>
        <w:top w:val="none" w:sz="0" w:space="0" w:color="auto"/>
        <w:left w:val="none" w:sz="0" w:space="0" w:color="auto"/>
        <w:bottom w:val="none" w:sz="0" w:space="0" w:color="auto"/>
        <w:right w:val="none" w:sz="0" w:space="0" w:color="auto"/>
      </w:divBdr>
    </w:div>
    <w:div w:id="855849761">
      <w:bodyDiv w:val="1"/>
      <w:marLeft w:val="0"/>
      <w:marRight w:val="0"/>
      <w:marTop w:val="0"/>
      <w:marBottom w:val="0"/>
      <w:divBdr>
        <w:top w:val="none" w:sz="0" w:space="0" w:color="auto"/>
        <w:left w:val="none" w:sz="0" w:space="0" w:color="auto"/>
        <w:bottom w:val="none" w:sz="0" w:space="0" w:color="auto"/>
        <w:right w:val="none" w:sz="0" w:space="0" w:color="auto"/>
      </w:divBdr>
    </w:div>
    <w:div w:id="924529773">
      <w:bodyDiv w:val="1"/>
      <w:marLeft w:val="0"/>
      <w:marRight w:val="0"/>
      <w:marTop w:val="0"/>
      <w:marBottom w:val="0"/>
      <w:divBdr>
        <w:top w:val="none" w:sz="0" w:space="0" w:color="auto"/>
        <w:left w:val="none" w:sz="0" w:space="0" w:color="auto"/>
        <w:bottom w:val="none" w:sz="0" w:space="0" w:color="auto"/>
        <w:right w:val="none" w:sz="0" w:space="0" w:color="auto"/>
      </w:divBdr>
    </w:div>
    <w:div w:id="1246647262">
      <w:bodyDiv w:val="1"/>
      <w:marLeft w:val="0"/>
      <w:marRight w:val="0"/>
      <w:marTop w:val="0"/>
      <w:marBottom w:val="0"/>
      <w:divBdr>
        <w:top w:val="none" w:sz="0" w:space="0" w:color="auto"/>
        <w:left w:val="none" w:sz="0" w:space="0" w:color="auto"/>
        <w:bottom w:val="none" w:sz="0" w:space="0" w:color="auto"/>
        <w:right w:val="none" w:sz="0" w:space="0" w:color="auto"/>
      </w:divBdr>
    </w:div>
    <w:div w:id="1279793247">
      <w:bodyDiv w:val="1"/>
      <w:marLeft w:val="0"/>
      <w:marRight w:val="0"/>
      <w:marTop w:val="0"/>
      <w:marBottom w:val="0"/>
      <w:divBdr>
        <w:top w:val="none" w:sz="0" w:space="0" w:color="auto"/>
        <w:left w:val="none" w:sz="0" w:space="0" w:color="auto"/>
        <w:bottom w:val="none" w:sz="0" w:space="0" w:color="auto"/>
        <w:right w:val="none" w:sz="0" w:space="0" w:color="auto"/>
      </w:divBdr>
      <w:divsChild>
        <w:div w:id="421876892">
          <w:marLeft w:val="0"/>
          <w:marRight w:val="0"/>
          <w:marTop w:val="0"/>
          <w:marBottom w:val="0"/>
          <w:divBdr>
            <w:top w:val="none" w:sz="0" w:space="0" w:color="auto"/>
            <w:left w:val="none" w:sz="0" w:space="0" w:color="auto"/>
            <w:bottom w:val="none" w:sz="0" w:space="0" w:color="auto"/>
            <w:right w:val="none" w:sz="0" w:space="0" w:color="auto"/>
          </w:divBdr>
          <w:divsChild>
            <w:div w:id="779028087">
              <w:marLeft w:val="0"/>
              <w:marRight w:val="0"/>
              <w:marTop w:val="0"/>
              <w:marBottom w:val="0"/>
              <w:divBdr>
                <w:top w:val="none" w:sz="0" w:space="0" w:color="auto"/>
                <w:left w:val="none" w:sz="0" w:space="0" w:color="auto"/>
                <w:bottom w:val="none" w:sz="0" w:space="0" w:color="auto"/>
                <w:right w:val="none" w:sz="0" w:space="0" w:color="auto"/>
              </w:divBdr>
              <w:divsChild>
                <w:div w:id="1136950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104447">
          <w:marLeft w:val="0"/>
          <w:marRight w:val="0"/>
          <w:marTop w:val="0"/>
          <w:marBottom w:val="0"/>
          <w:divBdr>
            <w:top w:val="none" w:sz="0" w:space="0" w:color="auto"/>
            <w:left w:val="none" w:sz="0" w:space="0" w:color="auto"/>
            <w:bottom w:val="none" w:sz="0" w:space="0" w:color="auto"/>
            <w:right w:val="none" w:sz="0" w:space="0" w:color="auto"/>
          </w:divBdr>
          <w:divsChild>
            <w:div w:id="2088843153">
              <w:marLeft w:val="0"/>
              <w:marRight w:val="0"/>
              <w:marTop w:val="0"/>
              <w:marBottom w:val="0"/>
              <w:divBdr>
                <w:top w:val="none" w:sz="0" w:space="0" w:color="auto"/>
                <w:left w:val="none" w:sz="0" w:space="0" w:color="auto"/>
                <w:bottom w:val="none" w:sz="0" w:space="0" w:color="auto"/>
                <w:right w:val="none" w:sz="0" w:space="0" w:color="auto"/>
              </w:divBdr>
              <w:divsChild>
                <w:div w:id="34387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003694">
      <w:bodyDiv w:val="1"/>
      <w:marLeft w:val="0"/>
      <w:marRight w:val="0"/>
      <w:marTop w:val="0"/>
      <w:marBottom w:val="0"/>
      <w:divBdr>
        <w:top w:val="none" w:sz="0" w:space="0" w:color="auto"/>
        <w:left w:val="none" w:sz="0" w:space="0" w:color="auto"/>
        <w:bottom w:val="none" w:sz="0" w:space="0" w:color="auto"/>
        <w:right w:val="none" w:sz="0" w:space="0" w:color="auto"/>
      </w:divBdr>
      <w:divsChild>
        <w:div w:id="880441087">
          <w:marLeft w:val="0"/>
          <w:marRight w:val="0"/>
          <w:marTop w:val="0"/>
          <w:marBottom w:val="0"/>
          <w:divBdr>
            <w:top w:val="none" w:sz="0" w:space="0" w:color="auto"/>
            <w:left w:val="none" w:sz="0" w:space="0" w:color="auto"/>
            <w:bottom w:val="none" w:sz="0" w:space="0" w:color="auto"/>
            <w:right w:val="none" w:sz="0" w:space="0" w:color="auto"/>
          </w:divBdr>
          <w:divsChild>
            <w:div w:id="1081633804">
              <w:marLeft w:val="0"/>
              <w:marRight w:val="0"/>
              <w:marTop w:val="0"/>
              <w:marBottom w:val="0"/>
              <w:divBdr>
                <w:top w:val="none" w:sz="0" w:space="0" w:color="auto"/>
                <w:left w:val="none" w:sz="0" w:space="0" w:color="auto"/>
                <w:bottom w:val="none" w:sz="0" w:space="0" w:color="auto"/>
                <w:right w:val="none" w:sz="0" w:space="0" w:color="auto"/>
              </w:divBdr>
              <w:divsChild>
                <w:div w:id="354238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15464">
          <w:marLeft w:val="0"/>
          <w:marRight w:val="0"/>
          <w:marTop w:val="0"/>
          <w:marBottom w:val="0"/>
          <w:divBdr>
            <w:top w:val="none" w:sz="0" w:space="0" w:color="auto"/>
            <w:left w:val="none" w:sz="0" w:space="0" w:color="auto"/>
            <w:bottom w:val="none" w:sz="0" w:space="0" w:color="auto"/>
            <w:right w:val="none" w:sz="0" w:space="0" w:color="auto"/>
          </w:divBdr>
          <w:divsChild>
            <w:div w:id="1680767853">
              <w:marLeft w:val="0"/>
              <w:marRight w:val="0"/>
              <w:marTop w:val="0"/>
              <w:marBottom w:val="0"/>
              <w:divBdr>
                <w:top w:val="none" w:sz="0" w:space="0" w:color="auto"/>
                <w:left w:val="none" w:sz="0" w:space="0" w:color="auto"/>
                <w:bottom w:val="none" w:sz="0" w:space="0" w:color="auto"/>
                <w:right w:val="none" w:sz="0" w:space="0" w:color="auto"/>
              </w:divBdr>
              <w:divsChild>
                <w:div w:id="1345018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9522562">
      <w:bodyDiv w:val="1"/>
      <w:marLeft w:val="0"/>
      <w:marRight w:val="0"/>
      <w:marTop w:val="0"/>
      <w:marBottom w:val="0"/>
      <w:divBdr>
        <w:top w:val="none" w:sz="0" w:space="0" w:color="auto"/>
        <w:left w:val="none" w:sz="0" w:space="0" w:color="auto"/>
        <w:bottom w:val="none" w:sz="0" w:space="0" w:color="auto"/>
        <w:right w:val="none" w:sz="0" w:space="0" w:color="auto"/>
      </w:divBdr>
      <w:divsChild>
        <w:div w:id="50927743">
          <w:marLeft w:val="0"/>
          <w:marRight w:val="0"/>
          <w:marTop w:val="0"/>
          <w:marBottom w:val="0"/>
          <w:divBdr>
            <w:top w:val="none" w:sz="0" w:space="0" w:color="auto"/>
            <w:left w:val="none" w:sz="0" w:space="0" w:color="auto"/>
            <w:bottom w:val="none" w:sz="0" w:space="0" w:color="auto"/>
            <w:right w:val="none" w:sz="0" w:space="0" w:color="auto"/>
          </w:divBdr>
          <w:divsChild>
            <w:div w:id="793448823">
              <w:marLeft w:val="0"/>
              <w:marRight w:val="0"/>
              <w:marTop w:val="0"/>
              <w:marBottom w:val="0"/>
              <w:divBdr>
                <w:top w:val="none" w:sz="0" w:space="0" w:color="auto"/>
                <w:left w:val="none" w:sz="0" w:space="0" w:color="auto"/>
                <w:bottom w:val="none" w:sz="0" w:space="0" w:color="auto"/>
                <w:right w:val="none" w:sz="0" w:space="0" w:color="auto"/>
              </w:divBdr>
              <w:divsChild>
                <w:div w:id="1180048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04008">
          <w:marLeft w:val="0"/>
          <w:marRight w:val="0"/>
          <w:marTop w:val="0"/>
          <w:marBottom w:val="0"/>
          <w:divBdr>
            <w:top w:val="none" w:sz="0" w:space="0" w:color="auto"/>
            <w:left w:val="none" w:sz="0" w:space="0" w:color="auto"/>
            <w:bottom w:val="none" w:sz="0" w:space="0" w:color="auto"/>
            <w:right w:val="none" w:sz="0" w:space="0" w:color="auto"/>
          </w:divBdr>
          <w:divsChild>
            <w:div w:id="1737122893">
              <w:marLeft w:val="0"/>
              <w:marRight w:val="0"/>
              <w:marTop w:val="0"/>
              <w:marBottom w:val="0"/>
              <w:divBdr>
                <w:top w:val="none" w:sz="0" w:space="0" w:color="auto"/>
                <w:left w:val="none" w:sz="0" w:space="0" w:color="auto"/>
                <w:bottom w:val="none" w:sz="0" w:space="0" w:color="auto"/>
                <w:right w:val="none" w:sz="0" w:space="0" w:color="auto"/>
              </w:divBdr>
              <w:divsChild>
                <w:div w:id="1438211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5833932">
      <w:bodyDiv w:val="1"/>
      <w:marLeft w:val="0"/>
      <w:marRight w:val="0"/>
      <w:marTop w:val="0"/>
      <w:marBottom w:val="0"/>
      <w:divBdr>
        <w:top w:val="none" w:sz="0" w:space="0" w:color="auto"/>
        <w:left w:val="none" w:sz="0" w:space="0" w:color="auto"/>
        <w:bottom w:val="none" w:sz="0" w:space="0" w:color="auto"/>
        <w:right w:val="none" w:sz="0" w:space="0" w:color="auto"/>
      </w:divBdr>
    </w:div>
    <w:div w:id="1867673101">
      <w:bodyDiv w:val="1"/>
      <w:marLeft w:val="0"/>
      <w:marRight w:val="0"/>
      <w:marTop w:val="0"/>
      <w:marBottom w:val="0"/>
      <w:divBdr>
        <w:top w:val="none" w:sz="0" w:space="0" w:color="auto"/>
        <w:left w:val="none" w:sz="0" w:space="0" w:color="auto"/>
        <w:bottom w:val="none" w:sz="0" w:space="0" w:color="auto"/>
        <w:right w:val="none" w:sz="0" w:space="0" w:color="auto"/>
      </w:divBdr>
    </w:div>
    <w:div w:id="1893730871">
      <w:bodyDiv w:val="1"/>
      <w:marLeft w:val="0"/>
      <w:marRight w:val="0"/>
      <w:marTop w:val="0"/>
      <w:marBottom w:val="0"/>
      <w:divBdr>
        <w:top w:val="none" w:sz="0" w:space="0" w:color="auto"/>
        <w:left w:val="none" w:sz="0" w:space="0" w:color="auto"/>
        <w:bottom w:val="none" w:sz="0" w:space="0" w:color="auto"/>
        <w:right w:val="none" w:sz="0" w:space="0" w:color="auto"/>
      </w:divBdr>
    </w:div>
    <w:div w:id="2063015224">
      <w:bodyDiv w:val="1"/>
      <w:marLeft w:val="0"/>
      <w:marRight w:val="0"/>
      <w:marTop w:val="0"/>
      <w:marBottom w:val="0"/>
      <w:divBdr>
        <w:top w:val="none" w:sz="0" w:space="0" w:color="auto"/>
        <w:left w:val="none" w:sz="0" w:space="0" w:color="auto"/>
        <w:bottom w:val="none" w:sz="0" w:space="0" w:color="auto"/>
        <w:right w:val="none" w:sz="0" w:space="0" w:color="auto"/>
      </w:divBdr>
    </w:div>
    <w:div w:id="208005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88089&amp;dst=7634" TargetMode="External"/><Relationship Id="rId18" Type="http://schemas.openxmlformats.org/officeDocument/2006/relationships/hyperlink" Target="https://docs.cntd.ru/document/902017047" TargetMode="External"/><Relationship Id="rId26" Type="http://schemas.openxmlformats.org/officeDocument/2006/relationships/hyperlink" Target="https://login.consultant.ru/link/?req=doc&amp;base=LAW&amp;n=403777" TargetMode="External"/><Relationship Id="rId39" Type="http://schemas.openxmlformats.org/officeDocument/2006/relationships/hyperlink" Target="https://www.consultant.ru/document/cons_doc_LAW_505891/6a4a5b5468ba8b99831699f7d048d2a5d7710610/" TargetMode="External"/><Relationship Id="rId21" Type="http://schemas.openxmlformats.org/officeDocument/2006/relationships/hyperlink" Target="https://login.consultant.ru/link/?req=doc&amp;base=LAW&amp;n=480240" TargetMode="External"/><Relationship Id="rId34" Type="http://schemas.openxmlformats.org/officeDocument/2006/relationships/hyperlink" Target="https://login.consultant.ru/link/?req=doc&amp;base=LAW&amp;n=480240&amp;dst=101267" TargetMode="External"/><Relationship Id="rId42" Type="http://schemas.openxmlformats.org/officeDocument/2006/relationships/hyperlink" Target="https://www.consultant.ru/document/cons_doc_LAW_505891/6a4a5b5468ba8b99831699f7d048d2a5d7710610/" TargetMode="External"/><Relationship Id="rId47" Type="http://schemas.openxmlformats.org/officeDocument/2006/relationships/hyperlink" Target="https://www.consultant.ru/document/cons_doc_LAW_505891/6a4a5b5468ba8b99831699f7d048d2a5d7710610/" TargetMode="External"/><Relationship Id="rId50" Type="http://schemas.openxmlformats.org/officeDocument/2006/relationships/hyperlink" Target="https://www.consultant.ru/document/cons_doc_LAW_505891/6a4a5b5468ba8b99831699f7d048d2a5d7710610/" TargetMode="External"/><Relationship Id="rId55" Type="http://schemas.openxmlformats.org/officeDocument/2006/relationships/hyperlink" Target="https://login.consultant.ru/link/?req=doc&amp;base=LAW&amp;n=436710&amp;dst=100014" TargetMode="Externa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login.consultant.ru/link/?req=doc&amp;base=LAW&amp;n=488089&amp;dst=4519" TargetMode="External"/><Relationship Id="rId29" Type="http://schemas.openxmlformats.org/officeDocument/2006/relationships/hyperlink" Target="https://login.consultant.ru/link/?req=doc&amp;base=LAW&amp;n=480240&amp;dst=100851" TargetMode="External"/><Relationship Id="rId11" Type="http://schemas.openxmlformats.org/officeDocument/2006/relationships/hyperlink" Target="https://login.consultant.ru/link/?req=doc&amp;base=LAW&amp;n=488089&amp;dst=100497" TargetMode="External"/><Relationship Id="rId24" Type="http://schemas.openxmlformats.org/officeDocument/2006/relationships/hyperlink" Target="https://login.consultant.ru/link/?req=doc&amp;base=LAW&amp;n=480240&amp;dst=100384" TargetMode="External"/><Relationship Id="rId32" Type="http://schemas.openxmlformats.org/officeDocument/2006/relationships/hyperlink" Target="https://login.consultant.ru/link/?req=doc&amp;base=LAW&amp;n=480240&amp;dst=101242" TargetMode="External"/><Relationship Id="rId37" Type="http://schemas.openxmlformats.org/officeDocument/2006/relationships/hyperlink" Target="https://www.consultant.ru/document/cons_doc_LAW_505891/6a4a5b5468ba8b99831699f7d048d2a5d7710610/" TargetMode="External"/><Relationship Id="rId40" Type="http://schemas.openxmlformats.org/officeDocument/2006/relationships/hyperlink" Target="https://www.consultant.ru/document/cons_doc_LAW_505891/6a4a5b5468ba8b99831699f7d048d2a5d7710610/" TargetMode="External"/><Relationship Id="rId45" Type="http://schemas.openxmlformats.org/officeDocument/2006/relationships/hyperlink" Target="https://www.consultant.ru/document/cons_doc_LAW_505891/6a4a5b5468ba8b99831699f7d048d2a5d7710610/" TargetMode="External"/><Relationship Id="rId53" Type="http://schemas.openxmlformats.org/officeDocument/2006/relationships/hyperlink" Target="https://login.consultant.ru/link/?req=doc&amp;base=LAW&amp;n=480240" TargetMode="External"/><Relationship Id="rId58" Type="http://schemas.openxmlformats.org/officeDocument/2006/relationships/hyperlink" Target="https://login.consultant.ru/link/?req=doc&amp;base=LAW&amp;n=480240&amp;dst=100422" TargetMode="External"/><Relationship Id="rId5" Type="http://schemas.openxmlformats.org/officeDocument/2006/relationships/footnotes" Target="footnotes.xml"/><Relationship Id="rId19" Type="http://schemas.openxmlformats.org/officeDocument/2006/relationships/hyperlink" Target="https://docs.cntd.ru/document/902017047"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70040&amp;dst=1232" TargetMode="External"/><Relationship Id="rId14" Type="http://schemas.openxmlformats.org/officeDocument/2006/relationships/hyperlink" Target="https://login.consultant.ru/link/?req=doc&amp;base=LAW&amp;n=488089&amp;dst=857" TargetMode="External"/><Relationship Id="rId22" Type="http://schemas.openxmlformats.org/officeDocument/2006/relationships/hyperlink" Target="https://login.consultant.ru/link/?req=doc&amp;base=LAW&amp;n=487136" TargetMode="External"/><Relationship Id="rId27" Type="http://schemas.openxmlformats.org/officeDocument/2006/relationships/hyperlink" Target="https://login.consultant.ru/link/?req=doc&amp;base=LAW&amp;n=480240&amp;dst=100813" TargetMode="External"/><Relationship Id="rId30" Type="http://schemas.openxmlformats.org/officeDocument/2006/relationships/hyperlink" Target="https://login.consultant.ru/link/?req=doc&amp;base=LAW&amp;n=480240&amp;dst=100864" TargetMode="External"/><Relationship Id="rId35" Type="http://schemas.openxmlformats.org/officeDocument/2006/relationships/hyperlink" Target="https://www.consultant.ru/document/cons_doc_LAW_482887/bee4fe4ca4e76ef8f2352c1ee26a65200dc4f2ed/" TargetMode="External"/><Relationship Id="rId43" Type="http://schemas.openxmlformats.org/officeDocument/2006/relationships/hyperlink" Target="https://www.consultant.ru/document/cons_doc_LAW_505891/6a4a5b5468ba8b99831699f7d048d2a5d7710610/" TargetMode="External"/><Relationship Id="rId48" Type="http://schemas.openxmlformats.org/officeDocument/2006/relationships/hyperlink" Target="https://www.consultant.ru/document/cons_doc_LAW_505891/6a4a5b5468ba8b99831699f7d048d2a5d7710610/" TargetMode="External"/><Relationship Id="rId56" Type="http://schemas.openxmlformats.org/officeDocument/2006/relationships/hyperlink" Target="https://login.consultant.ru/link/?req=doc&amp;base=LAW&amp;n=480240&amp;dst=101000" TargetMode="External"/><Relationship Id="rId8" Type="http://schemas.openxmlformats.org/officeDocument/2006/relationships/hyperlink" Target="https://login.consultant.ru/link/?req=doc&amp;base=LAW&amp;n=480240&amp;dst=100088" TargetMode="External"/><Relationship Id="rId51" Type="http://schemas.openxmlformats.org/officeDocument/2006/relationships/hyperlink" Target="https://www.consultant.ru/document/cons_doc_LAW_505891/6a4a5b5468ba8b99831699f7d048d2a5d7710610/" TargetMode="External"/><Relationship Id="rId3" Type="http://schemas.openxmlformats.org/officeDocument/2006/relationships/settings" Target="settings.xml"/><Relationship Id="rId12" Type="http://schemas.openxmlformats.org/officeDocument/2006/relationships/hyperlink" Target="https://login.consultant.ru/link/?req=doc&amp;base=LAW&amp;n=488089&amp;dst=838" TargetMode="External"/><Relationship Id="rId17" Type="http://schemas.openxmlformats.org/officeDocument/2006/relationships/hyperlink" Target="https://login.consultant.ru/link/?req=doc&amp;base=LAW&amp;n=488089&amp;dst=5267" TargetMode="External"/><Relationship Id="rId25" Type="http://schemas.openxmlformats.org/officeDocument/2006/relationships/hyperlink" Target="https://login.consultant.ru/link/?req=doc&amp;base=LAW&amp;n=480240&amp;dst=100512" TargetMode="External"/><Relationship Id="rId33" Type="http://schemas.openxmlformats.org/officeDocument/2006/relationships/hyperlink" Target="https://login.consultant.ru/link/?req=doc&amp;base=LAW&amp;n=480240&amp;dst=100899" TargetMode="External"/><Relationship Id="rId38" Type="http://schemas.openxmlformats.org/officeDocument/2006/relationships/hyperlink" Target="https://www.consultant.ru/document/cons_doc_LAW_505891/6a4a5b5468ba8b99831699f7d048d2a5d7710610/" TargetMode="External"/><Relationship Id="rId46" Type="http://schemas.openxmlformats.org/officeDocument/2006/relationships/hyperlink" Target="https://www.consultant.ru/document/cons_doc_LAW_505891/6a4a5b5468ba8b99831699f7d048d2a5d7710610/" TargetMode="External"/><Relationship Id="rId59" Type="http://schemas.openxmlformats.org/officeDocument/2006/relationships/fontTable" Target="fontTable.xml"/><Relationship Id="rId20" Type="http://schemas.openxmlformats.org/officeDocument/2006/relationships/hyperlink" Target="https://login.consultant.ru/link/?req=doc&amp;base=LAW&amp;n=480240" TargetMode="External"/><Relationship Id="rId41" Type="http://schemas.openxmlformats.org/officeDocument/2006/relationships/hyperlink" Target="https://www.consultant.ru/document/cons_doc_LAW_505891/6a4a5b5468ba8b99831699f7d048d2a5d7710610/" TargetMode="External"/><Relationship Id="rId54" Type="http://schemas.openxmlformats.org/officeDocument/2006/relationships/hyperlink" Target="https://login.consultant.ru/link/?req=doc&amp;base=LAW&amp;n=467950"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login.consultant.ru/link/?req=doc&amp;base=LAW&amp;n=488089&amp;dst=2431" TargetMode="External"/><Relationship Id="rId23" Type="http://schemas.openxmlformats.org/officeDocument/2006/relationships/hyperlink" Target="https://login.consultant.ru/link/?req=doc&amp;base=LAW&amp;n=480240&amp;dst=100365" TargetMode="External"/><Relationship Id="rId28" Type="http://schemas.openxmlformats.org/officeDocument/2006/relationships/hyperlink" Target="https://login.consultant.ru/link/?req=doc&amp;base=LAW&amp;n=480240&amp;dst=101212" TargetMode="External"/><Relationship Id="rId36" Type="http://schemas.openxmlformats.org/officeDocument/2006/relationships/hyperlink" Target="https://www.consultant.ru/document/cons_doc_LAW_505891/6a4a5b5468ba8b99831699f7d048d2a5d7710610/" TargetMode="External"/><Relationship Id="rId49" Type="http://schemas.openxmlformats.org/officeDocument/2006/relationships/hyperlink" Target="https://www.consultant.ru/document/cons_doc_LAW_505891/6a4a5b5468ba8b99831699f7d048d2a5d7710610/" TargetMode="External"/><Relationship Id="rId57" Type="http://schemas.openxmlformats.org/officeDocument/2006/relationships/hyperlink" Target="https://www.consultant.ru/document/cons_doc_LAW_93980/" TargetMode="External"/><Relationship Id="rId10" Type="http://schemas.openxmlformats.org/officeDocument/2006/relationships/hyperlink" Target="https://login.consultant.ru/link/?req=doc&amp;base=LAW&amp;n=471024&amp;dst=266" TargetMode="External"/><Relationship Id="rId31" Type="http://schemas.openxmlformats.org/officeDocument/2006/relationships/hyperlink" Target="https://login.consultant.ru/link/?req=doc&amp;base=LAW&amp;n=480240&amp;dst=100888" TargetMode="External"/><Relationship Id="rId44" Type="http://schemas.openxmlformats.org/officeDocument/2006/relationships/hyperlink" Target="https://www.consultant.ru/document/cons_doc_LAW_505891/6a4a5b5468ba8b99831699f7d048d2a5d7710610/" TargetMode="External"/><Relationship Id="rId52" Type="http://schemas.openxmlformats.org/officeDocument/2006/relationships/hyperlink" Target="https://www.consultant.ru/document/cons_doc_LAW_505891/6a4a5b5468ba8b99831699f7d048d2a5d7710610/" TargetMode="External"/><Relationship Id="rId6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242</TotalTime>
  <Pages>21</Pages>
  <Words>8308</Words>
  <Characters>47358</Characters>
  <Application>Microsoft Office Word</Application>
  <DocSecurity>0</DocSecurity>
  <Lines>394</Lines>
  <Paragraphs>111</Paragraphs>
  <ScaleCrop>false</ScaleCrop>
  <HeadingPairs>
    <vt:vector size="2" baseType="variant">
      <vt:variant>
        <vt:lpstr>Название</vt:lpstr>
      </vt:variant>
      <vt:variant>
        <vt:i4>1</vt:i4>
      </vt:variant>
    </vt:vector>
  </HeadingPairs>
  <TitlesOfParts>
    <vt:vector size="1" baseType="lpstr">
      <vt:lpstr>Администрация муниципального образования «Среднеканский район»</vt:lpstr>
    </vt:vector>
  </TitlesOfParts>
  <Company>Отдел образования</Company>
  <LinksUpToDate>false</LinksUpToDate>
  <CharactersWithSpaces>55555</CharactersWithSpaces>
  <SharedDoc>false</SharedDoc>
  <HLinks>
    <vt:vector size="6" baseType="variant">
      <vt:variant>
        <vt:i4>524354</vt:i4>
      </vt:variant>
      <vt:variant>
        <vt:i4>0</vt:i4>
      </vt:variant>
      <vt:variant>
        <vt:i4>0</vt:i4>
      </vt:variant>
      <vt:variant>
        <vt:i4>5</vt:i4>
      </vt:variant>
      <vt:variant>
        <vt:lpwstr>http://www.torgi.gov.ru/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муниципального образования «Среднеканский район»</dc:title>
  <dc:creator>Начальник</dc:creator>
  <cp:lastModifiedBy>user</cp:lastModifiedBy>
  <cp:revision>13</cp:revision>
  <cp:lastPrinted>2025-10-26T23:37:00Z</cp:lastPrinted>
  <dcterms:created xsi:type="dcterms:W3CDTF">2025-09-03T01:39:00Z</dcterms:created>
  <dcterms:modified xsi:type="dcterms:W3CDTF">2025-10-26T23:39:00Z</dcterms:modified>
</cp:coreProperties>
</file>