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F7E" w:rsidRPr="00D5215B" w:rsidRDefault="00E03F7E" w:rsidP="00E03F7E">
      <w:pPr>
        <w:tabs>
          <w:tab w:val="left" w:pos="993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Сводн</w:t>
      </w:r>
      <w:r w:rsidR="0092546F">
        <w:rPr>
          <w:rFonts w:ascii="Times New Roman" w:hAnsi="Times New Roman"/>
          <w:b/>
          <w:sz w:val="24"/>
          <w:szCs w:val="24"/>
        </w:rPr>
        <w:t>ый</w:t>
      </w:r>
      <w:r w:rsidRPr="00D5215B">
        <w:rPr>
          <w:rFonts w:ascii="Times New Roman" w:hAnsi="Times New Roman"/>
          <w:b/>
          <w:sz w:val="24"/>
          <w:szCs w:val="24"/>
        </w:rPr>
        <w:t xml:space="preserve"> отчет о проведении оценки регулирующего воздействия проекта</w:t>
      </w:r>
      <w:r w:rsidR="000C27F9">
        <w:rPr>
          <w:rFonts w:ascii="Times New Roman" w:hAnsi="Times New Roman"/>
          <w:b/>
          <w:sz w:val="24"/>
          <w:szCs w:val="24"/>
        </w:rPr>
        <w:t xml:space="preserve"> нормативного правового</w:t>
      </w:r>
      <w:r w:rsidRPr="00D5215B">
        <w:rPr>
          <w:rFonts w:ascii="Times New Roman" w:hAnsi="Times New Roman"/>
          <w:b/>
          <w:sz w:val="24"/>
          <w:szCs w:val="24"/>
        </w:rPr>
        <w:t xml:space="preserve"> акта муниципального образования «</w:t>
      </w:r>
      <w:proofErr w:type="spellStart"/>
      <w:r w:rsidRPr="00D5215B">
        <w:rPr>
          <w:rFonts w:ascii="Times New Roman" w:hAnsi="Times New Roman"/>
          <w:b/>
          <w:sz w:val="24"/>
          <w:szCs w:val="24"/>
        </w:rPr>
        <w:t>Среднеканский</w:t>
      </w:r>
      <w:proofErr w:type="spellEnd"/>
      <w:r w:rsidRPr="00D5215B">
        <w:rPr>
          <w:rFonts w:ascii="Times New Roman" w:hAnsi="Times New Roman"/>
          <w:b/>
          <w:sz w:val="24"/>
          <w:szCs w:val="24"/>
        </w:rPr>
        <w:t xml:space="preserve"> </w:t>
      </w:r>
      <w:r w:rsidR="000238BB">
        <w:rPr>
          <w:rFonts w:ascii="Times New Roman" w:hAnsi="Times New Roman"/>
          <w:b/>
          <w:sz w:val="24"/>
          <w:szCs w:val="24"/>
        </w:rPr>
        <w:t xml:space="preserve">муниципальный </w:t>
      </w:r>
      <w:r w:rsidRPr="00D5215B">
        <w:rPr>
          <w:rFonts w:ascii="Times New Roman" w:hAnsi="Times New Roman"/>
          <w:b/>
          <w:sz w:val="24"/>
          <w:szCs w:val="24"/>
        </w:rPr>
        <w:t>округ</w:t>
      </w:r>
      <w:r w:rsidR="000238BB">
        <w:rPr>
          <w:rFonts w:ascii="Times New Roman" w:hAnsi="Times New Roman"/>
          <w:b/>
          <w:sz w:val="24"/>
          <w:szCs w:val="24"/>
        </w:rPr>
        <w:t xml:space="preserve"> Магаданской области</w:t>
      </w:r>
      <w:r w:rsidRPr="00D5215B">
        <w:rPr>
          <w:rFonts w:ascii="Times New Roman" w:hAnsi="Times New Roman"/>
          <w:b/>
          <w:sz w:val="24"/>
          <w:szCs w:val="24"/>
        </w:rPr>
        <w:t>»</w:t>
      </w:r>
    </w:p>
    <w:p w:rsidR="00E03F7E" w:rsidRPr="00D5215B" w:rsidRDefault="00E03F7E" w:rsidP="00E03F7E">
      <w:pPr>
        <w:tabs>
          <w:tab w:val="left" w:pos="993"/>
          <w:tab w:val="left" w:pos="1134"/>
        </w:tabs>
        <w:jc w:val="center"/>
        <w:rPr>
          <w:rFonts w:ascii="Times New Roman" w:hAnsi="Times New Roman"/>
          <w:b/>
          <w:sz w:val="16"/>
          <w:szCs w:val="16"/>
        </w:rPr>
      </w:pPr>
    </w:p>
    <w:p w:rsidR="00E03F7E" w:rsidRPr="00D5215B" w:rsidRDefault="00E03F7E" w:rsidP="00E03F7E">
      <w:pPr>
        <w:tabs>
          <w:tab w:val="left" w:pos="993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1. Общая информация</w:t>
      </w:r>
    </w:p>
    <w:p w:rsidR="00E03F7E" w:rsidRPr="00D5215B" w:rsidRDefault="00E03F7E" w:rsidP="00E03F7E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1.1. Отраслевой (функциональный) или территориальный орган Администрации </w:t>
      </w:r>
      <w:proofErr w:type="spellStart"/>
      <w:r w:rsidRPr="00D5215B">
        <w:rPr>
          <w:rFonts w:ascii="Times New Roman" w:hAnsi="Times New Roman"/>
          <w:sz w:val="24"/>
          <w:szCs w:val="24"/>
        </w:rPr>
        <w:t>Среднеканского</w:t>
      </w:r>
      <w:proofErr w:type="spellEnd"/>
      <w:r w:rsidRPr="00D5215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74BEE">
        <w:rPr>
          <w:rFonts w:ascii="Times New Roman" w:hAnsi="Times New Roman"/>
          <w:sz w:val="24"/>
          <w:szCs w:val="24"/>
        </w:rPr>
        <w:t>муниципальтного</w:t>
      </w:r>
      <w:proofErr w:type="spellEnd"/>
      <w:r w:rsidR="00474BEE">
        <w:rPr>
          <w:rFonts w:ascii="Times New Roman" w:hAnsi="Times New Roman"/>
          <w:sz w:val="24"/>
          <w:szCs w:val="24"/>
        </w:rPr>
        <w:t xml:space="preserve"> </w:t>
      </w:r>
      <w:r w:rsidRPr="00D5215B">
        <w:rPr>
          <w:rFonts w:ascii="Times New Roman" w:hAnsi="Times New Roman"/>
          <w:sz w:val="24"/>
          <w:szCs w:val="24"/>
        </w:rPr>
        <w:t>округа, осуществляющий разработку проекта акта (далее – Регулирующий орган):</w:t>
      </w:r>
      <w:r w:rsidR="000C27F9">
        <w:rPr>
          <w:rFonts w:ascii="Times New Roman" w:hAnsi="Times New Roman"/>
          <w:sz w:val="24"/>
          <w:szCs w:val="24"/>
        </w:rPr>
        <w:t xml:space="preserve"> </w:t>
      </w:r>
      <w:r w:rsidR="000C27F9" w:rsidRPr="000C27F9">
        <w:rPr>
          <w:rFonts w:ascii="Times New Roman" w:hAnsi="Times New Roman"/>
          <w:sz w:val="24"/>
          <w:szCs w:val="24"/>
          <w:u w:val="single"/>
        </w:rPr>
        <w:t xml:space="preserve">Управление экономики и развития Администрации Среднеканского </w:t>
      </w:r>
      <w:r w:rsidR="00474BEE">
        <w:rPr>
          <w:rFonts w:ascii="Times New Roman" w:hAnsi="Times New Roman"/>
          <w:sz w:val="24"/>
          <w:szCs w:val="24"/>
          <w:u w:val="single"/>
        </w:rPr>
        <w:t xml:space="preserve">муниципального </w:t>
      </w:r>
      <w:r w:rsidR="000C27F9" w:rsidRPr="000C27F9">
        <w:rPr>
          <w:rFonts w:ascii="Times New Roman" w:hAnsi="Times New Roman"/>
          <w:sz w:val="24"/>
          <w:szCs w:val="24"/>
          <w:u w:val="single"/>
        </w:rPr>
        <w:t>округа</w:t>
      </w:r>
    </w:p>
    <w:p w:rsidR="007C36BF" w:rsidRDefault="007C36BF" w:rsidP="00E03F7E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</w:p>
    <w:p w:rsidR="00E03F7E" w:rsidRPr="00D5215B" w:rsidRDefault="00E03F7E" w:rsidP="00E03F7E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1.2. Сведения об отраслевых (функциональных) или территориальных органах Администрации Среднеканского </w:t>
      </w:r>
      <w:r w:rsidR="00474BEE">
        <w:rPr>
          <w:rFonts w:ascii="Times New Roman" w:hAnsi="Times New Roman"/>
          <w:sz w:val="24"/>
          <w:szCs w:val="24"/>
        </w:rPr>
        <w:t xml:space="preserve">муниципального </w:t>
      </w:r>
      <w:r w:rsidRPr="00D5215B">
        <w:rPr>
          <w:rFonts w:ascii="Times New Roman" w:hAnsi="Times New Roman"/>
          <w:sz w:val="24"/>
          <w:szCs w:val="24"/>
        </w:rPr>
        <w:t>округа – соисполнителях:</w:t>
      </w:r>
      <w:r w:rsidR="000C27F9">
        <w:rPr>
          <w:rFonts w:ascii="Times New Roman" w:hAnsi="Times New Roman"/>
          <w:sz w:val="24"/>
          <w:szCs w:val="24"/>
        </w:rPr>
        <w:t xml:space="preserve"> </w:t>
      </w:r>
      <w:r w:rsidR="002F6978">
        <w:rPr>
          <w:rFonts w:ascii="Times New Roman" w:hAnsi="Times New Roman"/>
          <w:sz w:val="24"/>
          <w:szCs w:val="24"/>
        </w:rPr>
        <w:t>отсутствуют</w:t>
      </w:r>
    </w:p>
    <w:p w:rsidR="00E03F7E" w:rsidRPr="00D5215B" w:rsidRDefault="00E03F7E" w:rsidP="00E03F7E">
      <w:pPr>
        <w:tabs>
          <w:tab w:val="left" w:pos="720"/>
        </w:tabs>
        <w:jc w:val="center"/>
        <w:rPr>
          <w:rFonts w:ascii="Times New Roman" w:hAnsi="Times New Roman"/>
          <w:sz w:val="24"/>
          <w:szCs w:val="24"/>
        </w:rPr>
      </w:pPr>
    </w:p>
    <w:p w:rsidR="00E03F7E" w:rsidRPr="00074AE0" w:rsidRDefault="00E03F7E" w:rsidP="00474BEE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D5215B">
        <w:rPr>
          <w:rFonts w:ascii="Times New Roman" w:hAnsi="Times New Roman"/>
          <w:sz w:val="24"/>
          <w:szCs w:val="24"/>
        </w:rPr>
        <w:t xml:space="preserve">1.3. Вид и наименование проекта акта муниципального образования «Среднеканский </w:t>
      </w:r>
      <w:r w:rsidR="00474BEE">
        <w:rPr>
          <w:rFonts w:ascii="Times New Roman" w:hAnsi="Times New Roman"/>
          <w:sz w:val="24"/>
          <w:szCs w:val="24"/>
        </w:rPr>
        <w:t>муниципальный округ</w:t>
      </w:r>
      <w:r w:rsidRPr="00D5215B">
        <w:rPr>
          <w:rFonts w:ascii="Times New Roman" w:hAnsi="Times New Roman"/>
          <w:sz w:val="24"/>
          <w:szCs w:val="24"/>
        </w:rPr>
        <w:t>»:</w:t>
      </w:r>
      <w:r w:rsidR="000C27F9" w:rsidRPr="000C27F9">
        <w:rPr>
          <w:rFonts w:ascii="Times New Roman" w:hAnsi="Times New Roman"/>
          <w:sz w:val="24"/>
          <w:szCs w:val="24"/>
        </w:rPr>
        <w:t xml:space="preserve"> </w:t>
      </w:r>
      <w:r w:rsidR="00FA7ECC" w:rsidRPr="00FA7ECC">
        <w:rPr>
          <w:rFonts w:ascii="Times New Roman" w:hAnsi="Times New Roman"/>
          <w:sz w:val="24"/>
          <w:szCs w:val="24"/>
          <w:u w:val="single"/>
        </w:rPr>
        <w:t xml:space="preserve">проекта </w:t>
      </w:r>
      <w:r w:rsidR="00FA7ECC" w:rsidRPr="00B129B2">
        <w:rPr>
          <w:rFonts w:ascii="Times New Roman" w:hAnsi="Times New Roman"/>
          <w:sz w:val="24"/>
          <w:szCs w:val="24"/>
          <w:u w:val="single"/>
        </w:rPr>
        <w:t xml:space="preserve">постановления Администрации Среднеканского </w:t>
      </w:r>
      <w:r w:rsidR="00474BEE">
        <w:rPr>
          <w:rFonts w:ascii="Times New Roman" w:hAnsi="Times New Roman"/>
          <w:sz w:val="24"/>
          <w:szCs w:val="24"/>
          <w:u w:val="single"/>
        </w:rPr>
        <w:t xml:space="preserve">муниципального </w:t>
      </w:r>
      <w:r w:rsidR="00FA7ECC" w:rsidRPr="00B129B2">
        <w:rPr>
          <w:rFonts w:ascii="Times New Roman" w:hAnsi="Times New Roman"/>
          <w:sz w:val="24"/>
          <w:szCs w:val="24"/>
          <w:u w:val="single"/>
        </w:rPr>
        <w:t>округа «</w:t>
      </w:r>
      <w:r w:rsidR="00474BEE" w:rsidRPr="00A272B7">
        <w:rPr>
          <w:rFonts w:ascii="Times New Roman" w:hAnsi="Times New Roman"/>
          <w:sz w:val="24"/>
          <w:szCs w:val="24"/>
        </w:rPr>
        <w:t>Об определении границ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 образования «Среднеканский муниципальный округ Магаданской области</w:t>
      </w:r>
      <w:r w:rsidR="00FA7ECC" w:rsidRPr="00B129B2">
        <w:rPr>
          <w:rFonts w:ascii="Times New Roman" w:hAnsi="Times New Roman"/>
          <w:sz w:val="24"/>
          <w:szCs w:val="24"/>
          <w:u w:val="single"/>
        </w:rPr>
        <w:t>»</w:t>
      </w:r>
    </w:p>
    <w:p w:rsidR="00FA7ECC" w:rsidRPr="00D3753F" w:rsidRDefault="00FA7ECC" w:rsidP="00D3753F">
      <w:pPr>
        <w:tabs>
          <w:tab w:val="left" w:pos="720"/>
          <w:tab w:val="left" w:pos="900"/>
        </w:tabs>
        <w:jc w:val="both"/>
        <w:rPr>
          <w:rFonts w:ascii="Times New Roman" w:hAnsi="Times New Roman"/>
          <w:sz w:val="24"/>
          <w:szCs w:val="24"/>
          <w:u w:val="single"/>
        </w:rPr>
      </w:pPr>
    </w:p>
    <w:p w:rsidR="00E03F7E" w:rsidRPr="00D216D3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  <w:u w:val="single"/>
        </w:rPr>
      </w:pPr>
      <w:r w:rsidRPr="00D5215B">
        <w:rPr>
          <w:rFonts w:ascii="Times New Roman" w:hAnsi="Times New Roman"/>
          <w:sz w:val="24"/>
          <w:szCs w:val="24"/>
        </w:rPr>
        <w:t xml:space="preserve">1.4. Предполагаемая дата вступления в силу акта муниципального образования «Среднеканский </w:t>
      </w:r>
      <w:r w:rsidR="00474BEE">
        <w:rPr>
          <w:rFonts w:ascii="Times New Roman" w:hAnsi="Times New Roman"/>
          <w:sz w:val="24"/>
          <w:szCs w:val="24"/>
        </w:rPr>
        <w:t xml:space="preserve">муниципальный </w:t>
      </w:r>
      <w:r w:rsidRPr="00D5215B">
        <w:rPr>
          <w:rFonts w:ascii="Times New Roman" w:hAnsi="Times New Roman"/>
          <w:sz w:val="24"/>
          <w:szCs w:val="24"/>
        </w:rPr>
        <w:t>округ»:</w:t>
      </w:r>
      <w:r w:rsidR="000C27F9" w:rsidRPr="000C27F9">
        <w:rPr>
          <w:rFonts w:ascii="Times New Roman" w:hAnsi="Times New Roman"/>
          <w:sz w:val="24"/>
          <w:szCs w:val="24"/>
        </w:rPr>
        <w:t xml:space="preserve"> </w:t>
      </w:r>
      <w:r w:rsidR="00FD7A9B" w:rsidRPr="00D216D3">
        <w:rPr>
          <w:rFonts w:ascii="Times New Roman" w:hAnsi="Times New Roman"/>
          <w:sz w:val="24"/>
          <w:szCs w:val="24"/>
          <w:u w:val="single"/>
          <w:lang w:val="en-US"/>
        </w:rPr>
        <w:t>I</w:t>
      </w:r>
      <w:r w:rsidR="003C429B" w:rsidRPr="00D216D3">
        <w:rPr>
          <w:rFonts w:ascii="Times New Roman" w:hAnsi="Times New Roman"/>
          <w:sz w:val="24"/>
          <w:szCs w:val="24"/>
          <w:u w:val="single"/>
          <w:lang w:val="en-US"/>
        </w:rPr>
        <w:t>I</w:t>
      </w:r>
      <w:r w:rsidR="00D3753F" w:rsidRPr="00D216D3">
        <w:rPr>
          <w:rFonts w:ascii="Times New Roman" w:hAnsi="Times New Roman"/>
          <w:sz w:val="24"/>
          <w:szCs w:val="24"/>
          <w:u w:val="single"/>
          <w:lang w:val="en-US"/>
        </w:rPr>
        <w:t>I</w:t>
      </w:r>
      <w:r w:rsidR="000C27F9" w:rsidRPr="00D216D3">
        <w:rPr>
          <w:rFonts w:ascii="Times New Roman" w:hAnsi="Times New Roman"/>
          <w:sz w:val="24"/>
          <w:szCs w:val="24"/>
          <w:u w:val="single"/>
        </w:rPr>
        <w:t xml:space="preserve"> квартал 20</w:t>
      </w:r>
      <w:r w:rsidR="00074AE0">
        <w:rPr>
          <w:rFonts w:ascii="Times New Roman" w:hAnsi="Times New Roman"/>
          <w:sz w:val="24"/>
          <w:szCs w:val="24"/>
          <w:u w:val="single"/>
        </w:rPr>
        <w:t>2</w:t>
      </w:r>
      <w:r w:rsidR="000238BB">
        <w:rPr>
          <w:rFonts w:ascii="Times New Roman" w:hAnsi="Times New Roman"/>
          <w:sz w:val="24"/>
          <w:szCs w:val="24"/>
          <w:u w:val="single"/>
        </w:rPr>
        <w:t>5</w:t>
      </w:r>
      <w:r w:rsidR="000C27F9" w:rsidRPr="00D216D3">
        <w:rPr>
          <w:rFonts w:ascii="Times New Roman" w:hAnsi="Times New Roman"/>
          <w:sz w:val="24"/>
          <w:szCs w:val="24"/>
          <w:u w:val="single"/>
        </w:rPr>
        <w:t xml:space="preserve"> года</w:t>
      </w:r>
    </w:p>
    <w:p w:rsidR="00E03F7E" w:rsidRPr="00D5215B" w:rsidRDefault="00E03F7E" w:rsidP="000C27F9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p w:rsidR="00E03F7E" w:rsidRPr="00D5215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1.5. Необходимость установления переходного периода и (или) отсрочки введения предлагаемого регулирования, необходимость распространения предлагаемого регулирования на ранее возникшие отношения:</w:t>
      </w:r>
      <w:r w:rsidR="000C27F9" w:rsidRPr="000C27F9">
        <w:rPr>
          <w:rFonts w:ascii="Times New Roman" w:hAnsi="Times New Roman"/>
          <w:i/>
          <w:sz w:val="24"/>
          <w:szCs w:val="24"/>
        </w:rPr>
        <w:t xml:space="preserve"> </w:t>
      </w:r>
      <w:r w:rsidR="000C27F9" w:rsidRPr="00D216D3">
        <w:rPr>
          <w:rFonts w:ascii="Times New Roman" w:hAnsi="Times New Roman"/>
          <w:sz w:val="24"/>
          <w:szCs w:val="24"/>
          <w:u w:val="single"/>
        </w:rPr>
        <w:t>не имеется</w:t>
      </w:r>
      <w:r w:rsidR="000C27F9" w:rsidRPr="00735D50">
        <w:rPr>
          <w:rFonts w:ascii="Times New Roman" w:hAnsi="Times New Roman"/>
          <w:sz w:val="24"/>
          <w:szCs w:val="24"/>
        </w:rPr>
        <w:t xml:space="preserve"> 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i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ab/>
      </w:r>
    </w:p>
    <w:p w:rsidR="009018CA" w:rsidRDefault="00E03F7E" w:rsidP="00FD7A9B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1.6. Краткое описание проблемы, на решение которой направлен предлагаемый способ регулирования</w:t>
      </w:r>
      <w:r w:rsidRPr="00F55A19">
        <w:rPr>
          <w:rFonts w:ascii="Times New Roman" w:hAnsi="Times New Roman"/>
          <w:sz w:val="24"/>
          <w:szCs w:val="24"/>
        </w:rPr>
        <w:t>:</w:t>
      </w:r>
      <w:r w:rsidR="00492472" w:rsidRPr="00F55A19">
        <w:rPr>
          <w:rFonts w:ascii="Times New Roman" w:hAnsi="Times New Roman"/>
          <w:sz w:val="24"/>
          <w:szCs w:val="24"/>
        </w:rPr>
        <w:t xml:space="preserve"> </w:t>
      </w:r>
      <w:r w:rsidR="00474BEE">
        <w:rPr>
          <w:rFonts w:ascii="Times New Roman" w:hAnsi="Times New Roman"/>
          <w:sz w:val="24"/>
          <w:szCs w:val="24"/>
        </w:rPr>
        <w:t>Снижение уровня потребления алкогольных напитков населением округа.</w:t>
      </w:r>
    </w:p>
    <w:p w:rsidR="009018CA" w:rsidRDefault="00E03F7E" w:rsidP="00492472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1.7. Краткое описание целей предлагаемого регулирования:</w:t>
      </w:r>
      <w:r w:rsidR="00492472" w:rsidRPr="00492472">
        <w:rPr>
          <w:rFonts w:ascii="Times New Roman" w:hAnsi="Times New Roman"/>
          <w:sz w:val="24"/>
          <w:szCs w:val="24"/>
        </w:rPr>
        <w:t xml:space="preserve"> </w:t>
      </w:r>
    </w:p>
    <w:p w:rsidR="00FD7A9B" w:rsidRPr="004F5AA1" w:rsidRDefault="00474BEE" w:rsidP="00492472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Pr="00A272B7">
        <w:rPr>
          <w:rFonts w:ascii="Times New Roman" w:hAnsi="Times New Roman"/>
          <w:sz w:val="24"/>
          <w:szCs w:val="24"/>
        </w:rPr>
        <w:t>пределени</w:t>
      </w:r>
      <w:r>
        <w:rPr>
          <w:rFonts w:ascii="Times New Roman" w:hAnsi="Times New Roman"/>
          <w:sz w:val="24"/>
          <w:szCs w:val="24"/>
        </w:rPr>
        <w:t>е</w:t>
      </w:r>
      <w:r w:rsidRPr="00A272B7">
        <w:rPr>
          <w:rFonts w:ascii="Times New Roman" w:hAnsi="Times New Roman"/>
          <w:sz w:val="24"/>
          <w:szCs w:val="24"/>
        </w:rPr>
        <w:t xml:space="preserve"> границ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 образования «Среднеканский муниципальный округ Магаданской области</w:t>
      </w:r>
      <w:r>
        <w:rPr>
          <w:rFonts w:ascii="Times New Roman" w:hAnsi="Times New Roman"/>
          <w:sz w:val="24"/>
          <w:szCs w:val="24"/>
        </w:rPr>
        <w:t>.</w:t>
      </w:r>
    </w:p>
    <w:p w:rsidR="00E03F7E" w:rsidRDefault="00E03F7E" w:rsidP="00492472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1.8. Краткое описание предлагаемого способа регулирования:</w:t>
      </w:r>
    </w:p>
    <w:p w:rsidR="00FD7A9B" w:rsidRPr="00474BEE" w:rsidRDefault="00FD7A9B" w:rsidP="009018CA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D7A9B">
        <w:rPr>
          <w:rFonts w:ascii="Times New Roman" w:hAnsi="Times New Roman"/>
          <w:sz w:val="24"/>
          <w:szCs w:val="24"/>
        </w:rPr>
        <w:t xml:space="preserve">      </w:t>
      </w:r>
      <w:r w:rsidR="009018CA" w:rsidRPr="009018CA">
        <w:rPr>
          <w:rFonts w:ascii="Times New Roman" w:hAnsi="Times New Roman" w:hint="eastAsia"/>
          <w:sz w:val="24"/>
          <w:szCs w:val="24"/>
          <w:u w:val="single"/>
        </w:rPr>
        <w:t>Порядок</w:t>
      </w:r>
      <w:r w:rsidR="009018CA" w:rsidRPr="009018CA">
        <w:rPr>
          <w:rFonts w:ascii="Times New Roman" w:hAnsi="Times New Roman"/>
          <w:sz w:val="24"/>
          <w:szCs w:val="24"/>
          <w:u w:val="single"/>
        </w:rPr>
        <w:t xml:space="preserve"> </w:t>
      </w:r>
      <w:r w:rsidR="009018CA" w:rsidRPr="009018CA">
        <w:rPr>
          <w:rFonts w:ascii="Times New Roman" w:hAnsi="Times New Roman" w:hint="eastAsia"/>
          <w:sz w:val="24"/>
          <w:szCs w:val="24"/>
          <w:u w:val="single"/>
        </w:rPr>
        <w:t>устанавливает</w:t>
      </w:r>
      <w:r w:rsidR="009018CA" w:rsidRPr="009018CA">
        <w:rPr>
          <w:rFonts w:ascii="Times New Roman" w:hAnsi="Times New Roman"/>
          <w:sz w:val="24"/>
          <w:szCs w:val="24"/>
          <w:u w:val="single"/>
        </w:rPr>
        <w:t xml:space="preserve"> </w:t>
      </w:r>
      <w:r w:rsidR="00474BEE" w:rsidRPr="00474BEE">
        <w:rPr>
          <w:rFonts w:ascii="Times New Roman" w:hAnsi="Times New Roman"/>
          <w:sz w:val="24"/>
          <w:szCs w:val="24"/>
          <w:u w:val="single"/>
        </w:rPr>
        <w:t>п</w:t>
      </w:r>
      <w:r w:rsidR="00474BEE" w:rsidRPr="00474BEE">
        <w:rPr>
          <w:rFonts w:ascii="Times New Roman" w:hAnsi="Times New Roman"/>
          <w:sz w:val="24"/>
          <w:szCs w:val="24"/>
        </w:rPr>
        <w:t>равила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</w:t>
      </w:r>
      <w:r w:rsidRPr="00474BEE">
        <w:rPr>
          <w:rFonts w:ascii="Times New Roman" w:hAnsi="Times New Roman"/>
          <w:sz w:val="24"/>
          <w:szCs w:val="24"/>
          <w:u w:val="single"/>
        </w:rPr>
        <w:t>.</w:t>
      </w:r>
    </w:p>
    <w:p w:rsidR="00FD7A9B" w:rsidRPr="00B129B2" w:rsidRDefault="00BE4B48" w:rsidP="00FD7A9B">
      <w:pPr>
        <w:tabs>
          <w:tab w:val="left" w:pos="426"/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ab/>
      </w:r>
      <w:r w:rsidR="00735D50" w:rsidRPr="00B129B2">
        <w:rPr>
          <w:rFonts w:ascii="Times New Roman" w:hAnsi="Times New Roman"/>
          <w:sz w:val="24"/>
          <w:szCs w:val="24"/>
          <w:u w:val="single"/>
        </w:rPr>
        <w:t>Круг лиц, на которых распространяется действие постановления</w:t>
      </w:r>
      <w:r w:rsidR="00FD7A9B" w:rsidRPr="00B129B2">
        <w:rPr>
          <w:rFonts w:ascii="Times New Roman" w:hAnsi="Times New Roman"/>
          <w:sz w:val="24"/>
          <w:szCs w:val="24"/>
          <w:u w:val="single"/>
        </w:rPr>
        <w:t xml:space="preserve"> - </w:t>
      </w:r>
      <w:r w:rsidR="00B129B2" w:rsidRPr="00B129B2">
        <w:rPr>
          <w:rFonts w:ascii="Times New Roman" w:hAnsi="Times New Roman"/>
          <w:color w:val="000000"/>
          <w:sz w:val="24"/>
          <w:szCs w:val="24"/>
          <w:u w:val="single"/>
          <w:lang w:bidi="ru-RU"/>
        </w:rPr>
        <w:t>юридические лица  (индивидуальные предприниматели</w:t>
      </w:r>
      <w:r w:rsidR="00B129B2" w:rsidRPr="00B129B2">
        <w:rPr>
          <w:rFonts w:ascii="Times New Roman" w:hAnsi="Times New Roman"/>
          <w:sz w:val="24"/>
          <w:szCs w:val="24"/>
          <w:u w:val="single"/>
        </w:rPr>
        <w:t xml:space="preserve"> или физические лица, не являющимся индивидуальными предпринимателями и применяющими специальный налоговый режим «Налог на профессиональный доход») - </w:t>
      </w:r>
      <w:r w:rsidR="00B129B2" w:rsidRPr="00B129B2">
        <w:rPr>
          <w:rFonts w:ascii="Times New Roman" w:hAnsi="Times New Roman"/>
          <w:color w:val="000000"/>
          <w:sz w:val="24"/>
          <w:szCs w:val="24"/>
          <w:u w:val="single"/>
          <w:lang w:bidi="ru-RU"/>
        </w:rPr>
        <w:t xml:space="preserve">соответствующие условиям, установленным частью 1.1 статьи 4 Федерального закона от 24.07.2007 № 209-ФЗ «О развитии малого и среднего предпринимательства в Российской Федерации» (далее - 209-ФЗ), за исключением МСП, указанных в частях 3, 4 статьи 14 Федерального закона № 209-ФЗ, а также в случаях, предусмотренных частью 5 статьи 14 Федерального закона № 209-ФЗ, и осуществляющие розничную торговлю </w:t>
      </w:r>
      <w:r w:rsidR="00474BEE">
        <w:rPr>
          <w:rFonts w:ascii="Times New Roman" w:hAnsi="Times New Roman"/>
          <w:color w:val="000000"/>
          <w:sz w:val="24"/>
          <w:szCs w:val="24"/>
          <w:u w:val="single"/>
          <w:lang w:bidi="ru-RU"/>
        </w:rPr>
        <w:t>алкогольной продукцией на территории Среднеканского муниципального окр</w:t>
      </w:r>
      <w:r w:rsidR="00F045C7">
        <w:rPr>
          <w:rFonts w:ascii="Times New Roman" w:hAnsi="Times New Roman"/>
          <w:color w:val="000000"/>
          <w:sz w:val="24"/>
          <w:szCs w:val="24"/>
          <w:u w:val="single"/>
          <w:lang w:bidi="ru-RU"/>
        </w:rPr>
        <w:t>у</w:t>
      </w:r>
      <w:r w:rsidR="00474BEE">
        <w:rPr>
          <w:rFonts w:ascii="Times New Roman" w:hAnsi="Times New Roman"/>
          <w:color w:val="000000"/>
          <w:sz w:val="24"/>
          <w:szCs w:val="24"/>
          <w:u w:val="single"/>
          <w:lang w:bidi="ru-RU"/>
        </w:rPr>
        <w:t>га.</w:t>
      </w:r>
    </w:p>
    <w:p w:rsidR="0041069F" w:rsidRPr="00B129B2" w:rsidRDefault="0041069F" w:rsidP="00FD7A9B">
      <w:pPr>
        <w:tabs>
          <w:tab w:val="left" w:pos="426"/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  <w:u w:val="single"/>
        </w:rPr>
      </w:pPr>
    </w:p>
    <w:p w:rsidR="00E03F7E" w:rsidRPr="003C429B" w:rsidRDefault="00E03F7E" w:rsidP="00F55A19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1.9. Срок, в течение которого Регулирующим органом принимались предложения в связи с </w:t>
      </w:r>
      <w:r w:rsidRPr="003C429B">
        <w:rPr>
          <w:rFonts w:ascii="Times New Roman" w:hAnsi="Times New Roman"/>
          <w:sz w:val="24"/>
          <w:szCs w:val="24"/>
        </w:rPr>
        <w:t>размещением уведомления о подготовке проекта акта:</w:t>
      </w:r>
    </w:p>
    <w:p w:rsidR="00E03F7E" w:rsidRPr="003C429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3C429B">
        <w:rPr>
          <w:rFonts w:ascii="Times New Roman" w:hAnsi="Times New Roman"/>
          <w:sz w:val="24"/>
          <w:szCs w:val="24"/>
        </w:rPr>
        <w:tab/>
        <w:t>начало:</w:t>
      </w:r>
      <w:r w:rsidR="00AE0346" w:rsidRPr="003C429B">
        <w:rPr>
          <w:rFonts w:ascii="Times New Roman" w:hAnsi="Times New Roman"/>
          <w:sz w:val="24"/>
          <w:szCs w:val="24"/>
        </w:rPr>
        <w:t xml:space="preserve"> </w:t>
      </w:r>
      <w:r w:rsidRPr="003C429B">
        <w:rPr>
          <w:rFonts w:ascii="Times New Roman" w:hAnsi="Times New Roman"/>
          <w:sz w:val="24"/>
          <w:szCs w:val="24"/>
          <w:u w:val="single"/>
        </w:rPr>
        <w:t>«</w:t>
      </w:r>
      <w:r w:rsidR="000238BB">
        <w:rPr>
          <w:rFonts w:ascii="Times New Roman" w:hAnsi="Times New Roman"/>
          <w:sz w:val="24"/>
          <w:szCs w:val="24"/>
          <w:u w:val="single"/>
        </w:rPr>
        <w:t>26</w:t>
      </w:r>
      <w:r w:rsidRPr="003C429B">
        <w:rPr>
          <w:rFonts w:ascii="Times New Roman" w:hAnsi="Times New Roman"/>
          <w:sz w:val="24"/>
          <w:szCs w:val="24"/>
          <w:u w:val="single"/>
        </w:rPr>
        <w:t>»</w:t>
      </w:r>
      <w:r w:rsidR="00914666" w:rsidRPr="003C429B">
        <w:rPr>
          <w:rFonts w:ascii="Times New Roman" w:hAnsi="Times New Roman"/>
          <w:sz w:val="24"/>
          <w:szCs w:val="24"/>
          <w:u w:val="single"/>
        </w:rPr>
        <w:t xml:space="preserve"> </w:t>
      </w:r>
      <w:r w:rsidR="000238BB">
        <w:rPr>
          <w:rFonts w:ascii="Times New Roman" w:hAnsi="Times New Roman"/>
          <w:sz w:val="24"/>
          <w:szCs w:val="24"/>
          <w:u w:val="single"/>
        </w:rPr>
        <w:t>мая</w:t>
      </w:r>
      <w:r w:rsidR="00914666" w:rsidRPr="003C429B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3C429B">
        <w:rPr>
          <w:rFonts w:ascii="Times New Roman" w:hAnsi="Times New Roman"/>
          <w:sz w:val="24"/>
          <w:szCs w:val="24"/>
          <w:u w:val="single"/>
        </w:rPr>
        <w:t>20</w:t>
      </w:r>
      <w:r w:rsidR="009018CA" w:rsidRPr="003C429B">
        <w:rPr>
          <w:rFonts w:ascii="Times New Roman" w:hAnsi="Times New Roman"/>
          <w:sz w:val="24"/>
          <w:szCs w:val="24"/>
          <w:u w:val="single"/>
        </w:rPr>
        <w:t>2</w:t>
      </w:r>
      <w:r w:rsidR="000238BB">
        <w:rPr>
          <w:rFonts w:ascii="Times New Roman" w:hAnsi="Times New Roman"/>
          <w:sz w:val="24"/>
          <w:szCs w:val="24"/>
          <w:u w:val="single"/>
        </w:rPr>
        <w:t>5</w:t>
      </w:r>
      <w:r w:rsidRPr="003C429B">
        <w:rPr>
          <w:rFonts w:ascii="Times New Roman" w:hAnsi="Times New Roman"/>
          <w:sz w:val="24"/>
          <w:szCs w:val="24"/>
          <w:u w:val="single"/>
        </w:rPr>
        <w:t xml:space="preserve"> г.</w:t>
      </w:r>
      <w:r w:rsidRPr="003C429B">
        <w:rPr>
          <w:rFonts w:ascii="Times New Roman" w:hAnsi="Times New Roman"/>
          <w:sz w:val="24"/>
          <w:szCs w:val="24"/>
        </w:rPr>
        <w:t>;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3C429B">
        <w:rPr>
          <w:rFonts w:ascii="Times New Roman" w:hAnsi="Times New Roman"/>
          <w:sz w:val="24"/>
          <w:szCs w:val="24"/>
        </w:rPr>
        <w:tab/>
        <w:t xml:space="preserve">окончание: </w:t>
      </w:r>
      <w:r w:rsidRPr="003C429B">
        <w:rPr>
          <w:rFonts w:ascii="Times New Roman" w:hAnsi="Times New Roman"/>
          <w:sz w:val="24"/>
          <w:szCs w:val="24"/>
          <w:u w:val="single"/>
        </w:rPr>
        <w:t>«</w:t>
      </w:r>
      <w:r w:rsidR="000238BB">
        <w:rPr>
          <w:rFonts w:ascii="Times New Roman" w:hAnsi="Times New Roman"/>
          <w:sz w:val="24"/>
          <w:szCs w:val="24"/>
          <w:u w:val="single"/>
        </w:rPr>
        <w:t>15</w:t>
      </w:r>
      <w:r w:rsidRPr="003C429B">
        <w:rPr>
          <w:rFonts w:ascii="Times New Roman" w:hAnsi="Times New Roman"/>
          <w:sz w:val="24"/>
          <w:szCs w:val="24"/>
          <w:u w:val="single"/>
        </w:rPr>
        <w:t>»</w:t>
      </w:r>
      <w:r w:rsidR="00914666" w:rsidRPr="003C429B">
        <w:rPr>
          <w:rFonts w:ascii="Times New Roman" w:hAnsi="Times New Roman"/>
          <w:sz w:val="24"/>
          <w:szCs w:val="24"/>
          <w:u w:val="single"/>
        </w:rPr>
        <w:t xml:space="preserve"> </w:t>
      </w:r>
      <w:r w:rsidR="000238BB">
        <w:rPr>
          <w:rFonts w:ascii="Times New Roman" w:hAnsi="Times New Roman"/>
          <w:sz w:val="24"/>
          <w:szCs w:val="24"/>
          <w:u w:val="single"/>
        </w:rPr>
        <w:t>июня</w:t>
      </w:r>
      <w:r w:rsidR="00764C2E" w:rsidRPr="003C429B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3C429B">
        <w:rPr>
          <w:rFonts w:ascii="Times New Roman" w:hAnsi="Times New Roman"/>
          <w:sz w:val="24"/>
          <w:szCs w:val="24"/>
          <w:u w:val="single"/>
        </w:rPr>
        <w:t>20</w:t>
      </w:r>
      <w:r w:rsidR="009018CA" w:rsidRPr="003C429B">
        <w:rPr>
          <w:rFonts w:ascii="Times New Roman" w:hAnsi="Times New Roman"/>
          <w:sz w:val="24"/>
          <w:szCs w:val="24"/>
          <w:u w:val="single"/>
        </w:rPr>
        <w:t>2</w:t>
      </w:r>
      <w:r w:rsidR="000238BB">
        <w:rPr>
          <w:rFonts w:ascii="Times New Roman" w:hAnsi="Times New Roman"/>
          <w:sz w:val="24"/>
          <w:szCs w:val="24"/>
          <w:u w:val="single"/>
        </w:rPr>
        <w:t>5</w:t>
      </w:r>
      <w:r w:rsidRPr="003C429B">
        <w:rPr>
          <w:rFonts w:ascii="Times New Roman" w:hAnsi="Times New Roman"/>
          <w:sz w:val="24"/>
          <w:szCs w:val="24"/>
          <w:u w:val="single"/>
        </w:rPr>
        <w:t xml:space="preserve"> г.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p w:rsidR="00E03F7E" w:rsidRPr="00D5215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1.10. Сведения о количестве замечаний и предложений, полученных в связи с размещением уведомления о подготовке проекта акта: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ab/>
        <w:t>Всего замечаний и предложений: ___</w:t>
      </w:r>
      <w:r w:rsidR="0041069F">
        <w:rPr>
          <w:rFonts w:ascii="Times New Roman" w:hAnsi="Times New Roman"/>
          <w:sz w:val="24"/>
          <w:szCs w:val="24"/>
        </w:rPr>
        <w:t>0</w:t>
      </w:r>
      <w:r w:rsidRPr="00D5215B">
        <w:rPr>
          <w:rFonts w:ascii="Times New Roman" w:hAnsi="Times New Roman"/>
          <w:sz w:val="24"/>
          <w:szCs w:val="24"/>
        </w:rPr>
        <w:t>______, из них учтено: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ab/>
        <w:t>полностью: ____</w:t>
      </w:r>
      <w:r w:rsidR="0041069F">
        <w:rPr>
          <w:rFonts w:ascii="Times New Roman" w:hAnsi="Times New Roman"/>
          <w:sz w:val="24"/>
          <w:szCs w:val="24"/>
        </w:rPr>
        <w:t>0</w:t>
      </w:r>
      <w:r w:rsidRPr="00D5215B">
        <w:rPr>
          <w:rFonts w:ascii="Times New Roman" w:hAnsi="Times New Roman"/>
          <w:sz w:val="24"/>
          <w:szCs w:val="24"/>
        </w:rPr>
        <w:t>_________, учтено частично: ______</w:t>
      </w:r>
      <w:r w:rsidR="0041069F">
        <w:rPr>
          <w:rFonts w:ascii="Times New Roman" w:hAnsi="Times New Roman"/>
          <w:sz w:val="24"/>
          <w:szCs w:val="24"/>
        </w:rPr>
        <w:t>0</w:t>
      </w:r>
      <w:r w:rsidRPr="00D5215B">
        <w:rPr>
          <w:rFonts w:ascii="Times New Roman" w:hAnsi="Times New Roman"/>
          <w:sz w:val="24"/>
          <w:szCs w:val="24"/>
        </w:rPr>
        <w:t>_____.</w:t>
      </w:r>
      <w:r w:rsidRPr="00D5215B">
        <w:rPr>
          <w:rFonts w:ascii="Times New Roman" w:hAnsi="Times New Roman"/>
          <w:sz w:val="24"/>
          <w:szCs w:val="24"/>
        </w:rPr>
        <w:tab/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p w:rsidR="00BE4B48" w:rsidRDefault="00E03F7E" w:rsidP="00E03F7E">
      <w:pPr>
        <w:tabs>
          <w:tab w:val="left" w:pos="720"/>
          <w:tab w:val="left" w:pos="1134"/>
        </w:tabs>
        <w:jc w:val="both"/>
      </w:pPr>
      <w:r w:rsidRPr="00D5215B">
        <w:rPr>
          <w:rFonts w:ascii="Times New Roman" w:hAnsi="Times New Roman"/>
          <w:sz w:val="24"/>
          <w:szCs w:val="24"/>
        </w:rPr>
        <w:t>1.11. Наименование соответствующего раздела на официальном сайте муниципального образования «</w:t>
      </w:r>
      <w:r w:rsidRPr="00BE4B48">
        <w:rPr>
          <w:rFonts w:ascii="Times New Roman" w:hAnsi="Times New Roman"/>
          <w:sz w:val="24"/>
          <w:szCs w:val="24"/>
        </w:rPr>
        <w:t xml:space="preserve">Среднеканский </w:t>
      </w:r>
      <w:r w:rsidR="00474BEE">
        <w:rPr>
          <w:rFonts w:ascii="Times New Roman" w:hAnsi="Times New Roman"/>
          <w:sz w:val="24"/>
          <w:szCs w:val="24"/>
        </w:rPr>
        <w:t>муниципальный округ</w:t>
      </w:r>
      <w:r w:rsidRPr="00BE4B48">
        <w:rPr>
          <w:rFonts w:ascii="Times New Roman" w:hAnsi="Times New Roman"/>
          <w:sz w:val="24"/>
          <w:szCs w:val="24"/>
        </w:rPr>
        <w:t>», где размещен Свод предложений, поступивших в связи с размещением уведомления о подготовке проекта акта:</w:t>
      </w:r>
      <w:r w:rsidR="00E117C9" w:rsidRPr="00BE4B48">
        <w:rPr>
          <w:rFonts w:ascii="Times New Roman" w:hAnsi="Times New Roman"/>
          <w:sz w:val="24"/>
          <w:szCs w:val="24"/>
        </w:rPr>
        <w:t xml:space="preserve"> </w:t>
      </w:r>
      <w:r w:rsidR="000238BB" w:rsidRPr="000238BB">
        <w:rPr>
          <w:rFonts w:ascii="Times New Roman" w:hAnsi="Times New Roman"/>
          <w:sz w:val="24"/>
          <w:szCs w:val="24"/>
        </w:rPr>
        <w:t>https://amosred.esgms.ru/site/item?id=2343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1.12. Контактная информация исполнителя Регулирующего органа: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ab/>
        <w:t xml:space="preserve">Ф.И.О.: </w:t>
      </w:r>
      <w:r w:rsidR="000238BB">
        <w:rPr>
          <w:rFonts w:ascii="Times New Roman" w:hAnsi="Times New Roman"/>
          <w:sz w:val="24"/>
          <w:szCs w:val="24"/>
        </w:rPr>
        <w:t xml:space="preserve">Фадеева Лариса </w:t>
      </w:r>
      <w:proofErr w:type="spellStart"/>
      <w:r w:rsidR="000238BB">
        <w:rPr>
          <w:rFonts w:ascii="Times New Roman" w:hAnsi="Times New Roman"/>
          <w:sz w:val="24"/>
          <w:szCs w:val="24"/>
        </w:rPr>
        <w:t>Алексмеевна</w:t>
      </w:r>
      <w:proofErr w:type="spellEnd"/>
    </w:p>
    <w:p w:rsidR="00E03F7E" w:rsidRPr="00D5215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ab/>
        <w:t xml:space="preserve">Должность: </w:t>
      </w:r>
      <w:proofErr w:type="spellStart"/>
      <w:r w:rsidR="000238BB">
        <w:rPr>
          <w:rFonts w:ascii="Times New Roman" w:hAnsi="Times New Roman"/>
          <w:sz w:val="24"/>
          <w:szCs w:val="24"/>
        </w:rPr>
        <w:t>Врио</w:t>
      </w:r>
      <w:proofErr w:type="spellEnd"/>
      <w:r w:rsidR="000238BB">
        <w:rPr>
          <w:rFonts w:ascii="Times New Roman" w:hAnsi="Times New Roman"/>
          <w:sz w:val="24"/>
          <w:szCs w:val="24"/>
        </w:rPr>
        <w:t xml:space="preserve"> р</w:t>
      </w:r>
      <w:r w:rsidR="00914666">
        <w:rPr>
          <w:rFonts w:ascii="Times New Roman" w:hAnsi="Times New Roman"/>
          <w:sz w:val="24"/>
          <w:szCs w:val="24"/>
        </w:rPr>
        <w:t>уководител</w:t>
      </w:r>
      <w:r w:rsidR="000238BB">
        <w:rPr>
          <w:rFonts w:ascii="Times New Roman" w:hAnsi="Times New Roman"/>
          <w:sz w:val="24"/>
          <w:szCs w:val="24"/>
        </w:rPr>
        <w:t>я</w:t>
      </w:r>
      <w:r w:rsidR="00914666">
        <w:rPr>
          <w:rFonts w:ascii="Times New Roman" w:hAnsi="Times New Roman"/>
          <w:sz w:val="24"/>
          <w:szCs w:val="24"/>
        </w:rPr>
        <w:t xml:space="preserve"> управления экономики и развития Администрации Среднеканского городского округа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ab/>
        <w:t xml:space="preserve">Тел.: </w:t>
      </w:r>
      <w:r w:rsidR="00914666">
        <w:rPr>
          <w:rFonts w:ascii="Times New Roman" w:hAnsi="Times New Roman"/>
          <w:sz w:val="24"/>
          <w:szCs w:val="24"/>
        </w:rPr>
        <w:t>(841347)94</w:t>
      </w:r>
      <w:r w:rsidR="00412E69">
        <w:rPr>
          <w:rFonts w:ascii="Times New Roman" w:hAnsi="Times New Roman"/>
          <w:sz w:val="24"/>
          <w:szCs w:val="24"/>
        </w:rPr>
        <w:t>154</w:t>
      </w:r>
    </w:p>
    <w:p w:rsidR="00E03F7E" w:rsidRPr="000238BB" w:rsidRDefault="00E03F7E" w:rsidP="000238BB">
      <w:pPr>
        <w:widowControl w:val="0"/>
        <w:ind w:firstLine="539"/>
        <w:jc w:val="both"/>
        <w:rPr>
          <w:rFonts w:ascii="Times New Roman" w:hAnsi="Times New Roman"/>
          <w:sz w:val="16"/>
          <w:szCs w:val="16"/>
        </w:rPr>
      </w:pPr>
      <w:r w:rsidRPr="00D5215B">
        <w:rPr>
          <w:rFonts w:ascii="Times New Roman" w:hAnsi="Times New Roman"/>
          <w:sz w:val="24"/>
          <w:szCs w:val="24"/>
        </w:rPr>
        <w:tab/>
      </w:r>
      <w:r w:rsidRPr="00E9205F">
        <w:rPr>
          <w:rFonts w:ascii="Times New Roman" w:hAnsi="Times New Roman"/>
          <w:sz w:val="24"/>
          <w:szCs w:val="24"/>
        </w:rPr>
        <w:t xml:space="preserve">Адрес электронной почты: </w:t>
      </w:r>
      <w:proofErr w:type="spellStart"/>
      <w:r w:rsidR="000238BB">
        <w:rPr>
          <w:rFonts w:ascii="Times New Roman" w:hAnsi="Times New Roman"/>
          <w:sz w:val="24"/>
          <w:szCs w:val="24"/>
          <w:lang w:val="en-US"/>
        </w:rPr>
        <w:t>FadeevaLA</w:t>
      </w:r>
      <w:proofErr w:type="spellEnd"/>
      <w:r w:rsidR="000238BB" w:rsidRPr="000238BB">
        <w:rPr>
          <w:rFonts w:ascii="Times New Roman" w:hAnsi="Times New Roman"/>
          <w:sz w:val="24"/>
          <w:szCs w:val="24"/>
        </w:rPr>
        <w:t>@49</w:t>
      </w:r>
      <w:proofErr w:type="spellStart"/>
      <w:r w:rsidR="000238BB">
        <w:rPr>
          <w:rFonts w:ascii="Times New Roman" w:hAnsi="Times New Roman"/>
          <w:sz w:val="24"/>
          <w:szCs w:val="24"/>
          <w:lang w:val="en-US"/>
        </w:rPr>
        <w:t>gov</w:t>
      </w:r>
      <w:proofErr w:type="spellEnd"/>
      <w:r w:rsidR="000238BB" w:rsidRPr="000238BB">
        <w:rPr>
          <w:rFonts w:ascii="Times New Roman" w:hAnsi="Times New Roman"/>
          <w:sz w:val="24"/>
          <w:szCs w:val="24"/>
        </w:rPr>
        <w:t>.</w:t>
      </w:r>
      <w:proofErr w:type="spellStart"/>
      <w:r w:rsidR="000238BB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</w:p>
    <w:p w:rsidR="00E03F7E" w:rsidRPr="00D5215B" w:rsidRDefault="00E03F7E" w:rsidP="00E03F7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2. Степень регулирующего воздействия проекта акта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16"/>
          <w:szCs w:val="16"/>
        </w:rPr>
      </w:pPr>
    </w:p>
    <w:p w:rsidR="00E03F7E" w:rsidRPr="000238B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2.1. Степень регулирующего воздействия проекта акта:</w:t>
      </w:r>
      <w:r w:rsidR="00914666">
        <w:rPr>
          <w:rFonts w:ascii="Times New Roman" w:hAnsi="Times New Roman"/>
          <w:sz w:val="24"/>
          <w:szCs w:val="24"/>
        </w:rPr>
        <w:t xml:space="preserve"> </w:t>
      </w:r>
      <w:r w:rsidR="000238BB">
        <w:rPr>
          <w:rFonts w:ascii="Times New Roman" w:hAnsi="Times New Roman"/>
          <w:sz w:val="24"/>
          <w:szCs w:val="24"/>
        </w:rPr>
        <w:t>высокая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ab/>
      </w:r>
    </w:p>
    <w:p w:rsidR="00E03F7E" w:rsidRPr="00F52CFE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  <w:u w:val="single"/>
        </w:rPr>
      </w:pPr>
      <w:r w:rsidRPr="00FA2F50">
        <w:rPr>
          <w:rFonts w:ascii="Times New Roman" w:hAnsi="Times New Roman"/>
          <w:sz w:val="24"/>
          <w:szCs w:val="24"/>
        </w:rPr>
        <w:t>2.2. Обоснование</w:t>
      </w:r>
      <w:r w:rsidRPr="00D5215B">
        <w:rPr>
          <w:rFonts w:ascii="Times New Roman" w:hAnsi="Times New Roman"/>
          <w:sz w:val="24"/>
          <w:szCs w:val="24"/>
        </w:rPr>
        <w:t xml:space="preserve"> отнесения к определенной степени регулирующего воздействия:</w:t>
      </w:r>
      <w:r w:rsidR="00610984">
        <w:rPr>
          <w:rFonts w:ascii="Times New Roman" w:hAnsi="Times New Roman"/>
          <w:sz w:val="24"/>
          <w:szCs w:val="24"/>
        </w:rPr>
        <w:t xml:space="preserve"> </w:t>
      </w:r>
      <w:r w:rsidR="000B5665" w:rsidRPr="000B5665">
        <w:rPr>
          <w:rFonts w:ascii="Times New Roman" w:hAnsi="Times New Roman"/>
          <w:sz w:val="24"/>
          <w:szCs w:val="24"/>
          <w:u w:val="single"/>
        </w:rPr>
        <w:t>проект акта содержит положения, устанавливающие ранее не предусмотренные действующими нормативными правовыми актами обязанности, запреты и ограничения для физических и юридических лиц в сфере предпринимательской или инвестиционной деятельности или способствующие их установлению, а также положения, приводящие к возникновению ранее не предусмотренных действующими нормативными правовыми актами расходов физических и юридических лиц в сфере предпринимательской или инвестиционной деятельности</w:t>
      </w:r>
      <w:r w:rsidR="00610984" w:rsidRPr="000B5665">
        <w:rPr>
          <w:rFonts w:ascii="Times New Roman" w:hAnsi="Times New Roman"/>
          <w:sz w:val="24"/>
          <w:szCs w:val="24"/>
          <w:u w:val="single"/>
        </w:rPr>
        <w:t>.</w:t>
      </w:r>
    </w:p>
    <w:p w:rsidR="00FA2F50" w:rsidRDefault="00695CBA" w:rsidP="00412E6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FA2F50">
        <w:rPr>
          <w:rFonts w:ascii="Times New Roman" w:hAnsi="Times New Roman"/>
          <w:sz w:val="24"/>
          <w:szCs w:val="24"/>
        </w:rPr>
        <w:t xml:space="preserve">Проект </w:t>
      </w:r>
      <w:r w:rsidR="00FA2F50" w:rsidRPr="00FA2F50">
        <w:rPr>
          <w:rFonts w:ascii="Times New Roman" w:hAnsi="Times New Roman"/>
          <w:sz w:val="24"/>
          <w:szCs w:val="24"/>
        </w:rPr>
        <w:t xml:space="preserve">постановления разработан во исполнение: </w:t>
      </w:r>
    </w:p>
    <w:p w:rsidR="00474BEE" w:rsidRDefault="00474BEE" w:rsidP="00474BEE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2E7E4F">
        <w:rPr>
          <w:rFonts w:ascii="Times New Roman" w:hAnsi="Times New Roman"/>
          <w:sz w:val="24"/>
          <w:szCs w:val="24"/>
        </w:rPr>
        <w:t xml:space="preserve">- статья 78 Бюджетного кодекса Российской Федерации, с федеральными законами от 06.10.2003 № 131-ФЗ «Об общих принципах организации местного самоуправления в Российской </w:t>
      </w:r>
      <w:r w:rsidRPr="00A627AF">
        <w:rPr>
          <w:rFonts w:ascii="Times New Roman" w:hAnsi="Times New Roman"/>
          <w:sz w:val="24"/>
          <w:szCs w:val="24"/>
        </w:rPr>
        <w:t>Федерации»,</w:t>
      </w:r>
    </w:p>
    <w:p w:rsidR="00474BEE" w:rsidRPr="00A272B7" w:rsidRDefault="00474BEE" w:rsidP="00474BEE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272B7">
        <w:rPr>
          <w:rFonts w:ascii="Times New Roman" w:hAnsi="Times New Roman"/>
          <w:sz w:val="24"/>
          <w:szCs w:val="24"/>
        </w:rPr>
        <w:t>Федеральны</w:t>
      </w:r>
      <w:r>
        <w:rPr>
          <w:rFonts w:ascii="Times New Roman" w:hAnsi="Times New Roman"/>
          <w:sz w:val="24"/>
          <w:szCs w:val="24"/>
        </w:rPr>
        <w:t>й</w:t>
      </w:r>
      <w:r w:rsidRPr="00A272B7">
        <w:rPr>
          <w:rFonts w:ascii="Times New Roman" w:hAnsi="Times New Roman"/>
          <w:sz w:val="24"/>
          <w:szCs w:val="24"/>
        </w:rPr>
        <w:t xml:space="preserve"> законом от 22.11.1995 года № 171-ФЗ «</w:t>
      </w:r>
      <w:r w:rsidRPr="00A272B7">
        <w:rPr>
          <w:rFonts w:ascii="Roboto Condensed" w:hAnsi="Roboto Condensed"/>
          <w:sz w:val="24"/>
          <w:szCs w:val="24"/>
        </w:rP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  <w:r>
        <w:rPr>
          <w:rFonts w:ascii="Roboto Condensed" w:hAnsi="Roboto Condensed"/>
          <w:sz w:val="24"/>
          <w:szCs w:val="24"/>
        </w:rPr>
        <w:t>,</w:t>
      </w:r>
    </w:p>
    <w:p w:rsidR="00474BEE" w:rsidRPr="00A272B7" w:rsidRDefault="00474BEE" w:rsidP="00474BEE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A627AF">
        <w:rPr>
          <w:rFonts w:ascii="Times New Roman" w:hAnsi="Times New Roman"/>
          <w:sz w:val="24"/>
          <w:szCs w:val="24"/>
        </w:rPr>
        <w:t xml:space="preserve">- </w:t>
      </w:r>
      <w:r w:rsidRPr="00A272B7">
        <w:rPr>
          <w:rFonts w:ascii="Times New Roman" w:hAnsi="Times New Roman"/>
          <w:sz w:val="24"/>
          <w:szCs w:val="24"/>
        </w:rPr>
        <w:t>Постановление Правительства Российской Федерации от 23.12.2020 года № 2220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</w:t>
      </w:r>
      <w:r>
        <w:rPr>
          <w:rFonts w:ascii="Times New Roman" w:hAnsi="Times New Roman"/>
          <w:sz w:val="24"/>
          <w:szCs w:val="24"/>
        </w:rPr>
        <w:t>.</w:t>
      </w:r>
    </w:p>
    <w:p w:rsidR="00474BEE" w:rsidRDefault="00474BEE" w:rsidP="00412E6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03F7E" w:rsidRPr="00D5215B" w:rsidRDefault="00E03F7E" w:rsidP="00811B4F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3. Описание проблемы, на решение которой направлен предлагаемый способ регулирования, оценка негативных эффектов, возникающих в связи с наличием рассматриваемой проблемы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16"/>
          <w:szCs w:val="16"/>
        </w:rPr>
      </w:pPr>
    </w:p>
    <w:p w:rsidR="00474BEE" w:rsidRDefault="00E03F7E" w:rsidP="00474BE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3.1. Формулировка проблемы, на решение которой направлен предлагаемый способ регулирования:</w:t>
      </w:r>
      <w:r w:rsidR="00492472" w:rsidRPr="00492472">
        <w:rPr>
          <w:rFonts w:ascii="Times New Roman" w:hAnsi="Times New Roman"/>
          <w:sz w:val="26"/>
          <w:szCs w:val="26"/>
        </w:rPr>
        <w:t xml:space="preserve"> </w:t>
      </w:r>
      <w:r w:rsidR="00474BEE">
        <w:rPr>
          <w:rFonts w:ascii="Times New Roman" w:hAnsi="Times New Roman"/>
          <w:sz w:val="24"/>
          <w:szCs w:val="24"/>
        </w:rPr>
        <w:t>Снижение уровня потребления алкогольных напитков населением округа.</w:t>
      </w:r>
    </w:p>
    <w:p w:rsidR="00412E69" w:rsidRDefault="00412E69" w:rsidP="00FD7A9B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6"/>
          <w:szCs w:val="26"/>
        </w:rPr>
      </w:pPr>
    </w:p>
    <w:p w:rsidR="004F2F0F" w:rsidRPr="00527911" w:rsidRDefault="004F2F0F" w:rsidP="00FD7A9B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527911">
        <w:rPr>
          <w:rFonts w:ascii="Times New Roman" w:hAnsi="Times New Roman"/>
          <w:sz w:val="24"/>
          <w:szCs w:val="24"/>
        </w:rPr>
        <w:t>3.2. Характеристика основных негативных эффектов, возникающих в связи с наличием проблемы, группы участников отношений, испытывающих негативные эффекты, и их количественные оценки:</w:t>
      </w:r>
      <w:r w:rsidR="00760113" w:rsidRPr="00527911">
        <w:rPr>
          <w:rFonts w:ascii="Times New Roman" w:hAnsi="Times New Roman"/>
          <w:sz w:val="24"/>
          <w:szCs w:val="24"/>
        </w:rPr>
        <w:t xml:space="preserve"> </w:t>
      </w:r>
      <w:r w:rsidR="00474BEE">
        <w:rPr>
          <w:rFonts w:ascii="Times New Roman" w:hAnsi="Times New Roman"/>
          <w:sz w:val="24"/>
          <w:szCs w:val="24"/>
        </w:rPr>
        <w:t>-</w:t>
      </w:r>
    </w:p>
    <w:p w:rsidR="004F2F0F" w:rsidRPr="004F5AA1" w:rsidRDefault="004F2F0F" w:rsidP="00527911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527911">
        <w:rPr>
          <w:rFonts w:ascii="Times New Roman" w:hAnsi="Times New Roman"/>
          <w:sz w:val="24"/>
          <w:szCs w:val="24"/>
        </w:rPr>
        <w:t>3.3. Информация о возникновении, выявлении проблемы и мерах,</w:t>
      </w:r>
      <w:r w:rsidRPr="004F2F0F">
        <w:rPr>
          <w:rFonts w:ascii="Times New Roman" w:hAnsi="Times New Roman"/>
          <w:sz w:val="24"/>
          <w:szCs w:val="24"/>
        </w:rPr>
        <w:t xml:space="preserve"> принятых ранее для ее решения, достигнутых результатах и затраченных </w:t>
      </w:r>
      <w:r w:rsidRPr="00087DD7">
        <w:rPr>
          <w:rFonts w:ascii="Times New Roman" w:hAnsi="Times New Roman"/>
          <w:sz w:val="24"/>
          <w:szCs w:val="24"/>
        </w:rPr>
        <w:t>ресурсах:</w:t>
      </w:r>
      <w:r w:rsidR="00DD760A" w:rsidRPr="00087DD7">
        <w:rPr>
          <w:rFonts w:ascii="Times New Roman" w:hAnsi="Times New Roman"/>
          <w:sz w:val="24"/>
          <w:szCs w:val="24"/>
        </w:rPr>
        <w:t xml:space="preserve"> </w:t>
      </w:r>
      <w:r w:rsidR="00527911">
        <w:rPr>
          <w:rFonts w:ascii="Times New Roman" w:hAnsi="Times New Roman"/>
          <w:sz w:val="24"/>
          <w:szCs w:val="24"/>
          <w:u w:val="single"/>
          <w:lang w:bidi="ru-RU"/>
        </w:rPr>
        <w:t>отсутствует</w:t>
      </w:r>
      <w:r w:rsidR="007A03F6" w:rsidRPr="004F5AA1">
        <w:rPr>
          <w:rFonts w:ascii="Times New Roman" w:hAnsi="Times New Roman"/>
          <w:sz w:val="24"/>
          <w:szCs w:val="24"/>
        </w:rPr>
        <w:t>.</w:t>
      </w:r>
    </w:p>
    <w:p w:rsidR="004F2F0F" w:rsidRPr="004F2F0F" w:rsidRDefault="004F2F0F" w:rsidP="00760113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4F5AA1">
        <w:rPr>
          <w:rFonts w:ascii="Times New Roman" w:hAnsi="Times New Roman"/>
          <w:sz w:val="24"/>
          <w:szCs w:val="24"/>
        </w:rPr>
        <w:t>3.4. Причины невозможности решения проблемы участниками соответствующих отношений самостоятельно без вмешательства государственных органов:</w:t>
      </w:r>
      <w:r w:rsidR="00DD760A" w:rsidRPr="004F5AA1">
        <w:rPr>
          <w:rFonts w:ascii="Times New Roman" w:hAnsi="Times New Roman"/>
          <w:sz w:val="24"/>
          <w:szCs w:val="24"/>
        </w:rPr>
        <w:t xml:space="preserve"> </w:t>
      </w:r>
      <w:r w:rsidR="00D34970" w:rsidRPr="00C0699C">
        <w:rPr>
          <w:rFonts w:ascii="Times New Roman" w:hAnsi="Times New Roman"/>
          <w:sz w:val="24"/>
          <w:szCs w:val="24"/>
          <w:u w:val="single"/>
        </w:rPr>
        <w:t xml:space="preserve">решение указанных проблем </w:t>
      </w:r>
      <w:r w:rsidR="00970871" w:rsidRPr="00C0699C">
        <w:rPr>
          <w:rFonts w:ascii="Times New Roman" w:hAnsi="Times New Roman" w:hint="eastAsia"/>
          <w:sz w:val="24"/>
          <w:szCs w:val="24"/>
          <w:u w:val="single"/>
          <w:lang w:bidi="ru-RU"/>
        </w:rPr>
        <w:t>относится</w:t>
      </w:r>
      <w:r w:rsidR="00970871" w:rsidRPr="00C0699C">
        <w:rPr>
          <w:rFonts w:ascii="Times New Roman" w:hAnsi="Times New Roman"/>
          <w:sz w:val="24"/>
          <w:szCs w:val="24"/>
          <w:u w:val="single"/>
          <w:lang w:bidi="ru-RU"/>
        </w:rPr>
        <w:t xml:space="preserve"> </w:t>
      </w:r>
      <w:r w:rsidR="00970871" w:rsidRPr="00C0699C">
        <w:rPr>
          <w:rFonts w:ascii="Times New Roman" w:hAnsi="Times New Roman" w:hint="eastAsia"/>
          <w:sz w:val="24"/>
          <w:szCs w:val="24"/>
          <w:u w:val="single"/>
          <w:lang w:bidi="ru-RU"/>
        </w:rPr>
        <w:t>к</w:t>
      </w:r>
      <w:r w:rsidR="00970871" w:rsidRPr="00C0699C">
        <w:rPr>
          <w:rFonts w:ascii="Times New Roman" w:hAnsi="Times New Roman"/>
          <w:sz w:val="24"/>
          <w:szCs w:val="24"/>
          <w:u w:val="single"/>
          <w:lang w:bidi="ru-RU"/>
        </w:rPr>
        <w:t xml:space="preserve"> </w:t>
      </w:r>
      <w:r w:rsidR="00970871" w:rsidRPr="00C0699C">
        <w:rPr>
          <w:rFonts w:ascii="Times New Roman" w:hAnsi="Times New Roman" w:hint="eastAsia"/>
          <w:sz w:val="24"/>
          <w:szCs w:val="24"/>
          <w:u w:val="single"/>
          <w:lang w:bidi="ru-RU"/>
        </w:rPr>
        <w:t>компетенции</w:t>
      </w:r>
      <w:r w:rsidR="00970871" w:rsidRPr="00C0699C">
        <w:rPr>
          <w:rFonts w:ascii="Times New Roman" w:hAnsi="Times New Roman"/>
          <w:sz w:val="24"/>
          <w:szCs w:val="24"/>
          <w:u w:val="single"/>
          <w:lang w:bidi="ru-RU"/>
        </w:rPr>
        <w:t xml:space="preserve"> </w:t>
      </w:r>
      <w:r w:rsidR="00970871" w:rsidRPr="00C0699C">
        <w:rPr>
          <w:rFonts w:ascii="Times New Roman" w:hAnsi="Times New Roman" w:hint="eastAsia"/>
          <w:sz w:val="24"/>
          <w:szCs w:val="24"/>
          <w:u w:val="single"/>
          <w:lang w:bidi="ru-RU"/>
        </w:rPr>
        <w:t>органов</w:t>
      </w:r>
      <w:r w:rsidR="00970871" w:rsidRPr="00C0699C">
        <w:rPr>
          <w:rFonts w:ascii="Times New Roman" w:hAnsi="Times New Roman"/>
          <w:sz w:val="24"/>
          <w:szCs w:val="24"/>
          <w:u w:val="single"/>
          <w:lang w:bidi="ru-RU"/>
        </w:rPr>
        <w:t xml:space="preserve"> </w:t>
      </w:r>
      <w:r w:rsidR="00970871" w:rsidRPr="00C0699C">
        <w:rPr>
          <w:rFonts w:ascii="Times New Roman" w:hAnsi="Times New Roman" w:hint="eastAsia"/>
          <w:sz w:val="24"/>
          <w:szCs w:val="24"/>
          <w:u w:val="single"/>
          <w:lang w:bidi="ru-RU"/>
        </w:rPr>
        <w:t>местного</w:t>
      </w:r>
      <w:r w:rsidR="00970871" w:rsidRPr="00C0699C">
        <w:rPr>
          <w:rFonts w:ascii="Times New Roman" w:hAnsi="Times New Roman"/>
          <w:sz w:val="24"/>
          <w:szCs w:val="24"/>
          <w:u w:val="single"/>
          <w:lang w:bidi="ru-RU"/>
        </w:rPr>
        <w:t xml:space="preserve"> </w:t>
      </w:r>
      <w:r w:rsidR="00970871" w:rsidRPr="00C0699C">
        <w:rPr>
          <w:rFonts w:ascii="Times New Roman" w:hAnsi="Times New Roman" w:hint="eastAsia"/>
          <w:sz w:val="24"/>
          <w:szCs w:val="24"/>
          <w:u w:val="single"/>
          <w:lang w:bidi="ru-RU"/>
        </w:rPr>
        <w:t>самоуправления</w:t>
      </w:r>
      <w:r w:rsidR="00970871" w:rsidRPr="00C0699C">
        <w:rPr>
          <w:rFonts w:ascii="Times New Roman" w:hAnsi="Times New Roman"/>
          <w:sz w:val="24"/>
          <w:szCs w:val="24"/>
          <w:u w:val="single"/>
          <w:lang w:bidi="ru-RU"/>
        </w:rPr>
        <w:t xml:space="preserve"> </w:t>
      </w:r>
      <w:proofErr w:type="gramStart"/>
      <w:r w:rsidR="00970871" w:rsidRPr="00C0699C">
        <w:rPr>
          <w:rFonts w:ascii="Times New Roman" w:hAnsi="Times New Roman" w:hint="eastAsia"/>
          <w:sz w:val="24"/>
          <w:szCs w:val="24"/>
          <w:u w:val="single"/>
          <w:lang w:bidi="ru-RU"/>
        </w:rPr>
        <w:t>муниципального</w:t>
      </w:r>
      <w:r w:rsidR="00970871" w:rsidRPr="00C0699C">
        <w:rPr>
          <w:rFonts w:ascii="Times New Roman" w:hAnsi="Times New Roman"/>
          <w:sz w:val="24"/>
          <w:szCs w:val="24"/>
          <w:u w:val="single"/>
          <w:lang w:bidi="ru-RU"/>
        </w:rPr>
        <w:t xml:space="preserve">  </w:t>
      </w:r>
      <w:r w:rsidR="00970871" w:rsidRPr="00C0699C">
        <w:rPr>
          <w:rFonts w:ascii="Times New Roman" w:hAnsi="Times New Roman" w:hint="eastAsia"/>
          <w:sz w:val="24"/>
          <w:szCs w:val="24"/>
          <w:u w:val="single"/>
          <w:lang w:bidi="ru-RU"/>
        </w:rPr>
        <w:t>образования</w:t>
      </w:r>
      <w:proofErr w:type="gramEnd"/>
      <w:r w:rsidR="00970871" w:rsidRPr="00C0699C">
        <w:rPr>
          <w:rFonts w:ascii="Times New Roman" w:hAnsi="Times New Roman"/>
          <w:sz w:val="24"/>
          <w:szCs w:val="24"/>
          <w:u w:val="single"/>
          <w:lang w:bidi="ru-RU"/>
        </w:rPr>
        <w:t xml:space="preserve"> </w:t>
      </w:r>
      <w:r w:rsidR="00970871" w:rsidRPr="00C0699C">
        <w:rPr>
          <w:rFonts w:ascii="Times New Roman" w:hAnsi="Times New Roman" w:hint="eastAsia"/>
          <w:sz w:val="24"/>
          <w:szCs w:val="24"/>
          <w:u w:val="single"/>
          <w:lang w:bidi="ru-RU"/>
        </w:rPr>
        <w:t>«</w:t>
      </w:r>
      <w:r w:rsidR="00970871" w:rsidRPr="00C0699C">
        <w:rPr>
          <w:rFonts w:ascii="Times New Roman" w:hAnsi="Times New Roman"/>
          <w:sz w:val="24"/>
          <w:szCs w:val="24"/>
          <w:u w:val="single"/>
          <w:lang w:bidi="ru-RU"/>
        </w:rPr>
        <w:t xml:space="preserve">Среднеканский </w:t>
      </w:r>
      <w:r w:rsidR="00417F4D">
        <w:rPr>
          <w:rFonts w:ascii="Times New Roman" w:hAnsi="Times New Roman"/>
          <w:sz w:val="24"/>
          <w:szCs w:val="24"/>
          <w:u w:val="single"/>
          <w:lang w:bidi="ru-RU"/>
        </w:rPr>
        <w:t>муниципальный</w:t>
      </w:r>
      <w:r w:rsidR="00970871" w:rsidRPr="00C0699C">
        <w:rPr>
          <w:rFonts w:ascii="Times New Roman" w:hAnsi="Times New Roman"/>
          <w:sz w:val="24"/>
          <w:szCs w:val="24"/>
          <w:u w:val="single"/>
          <w:lang w:bidi="ru-RU"/>
        </w:rPr>
        <w:t xml:space="preserve"> округ</w:t>
      </w:r>
      <w:r w:rsidR="00970871" w:rsidRPr="00C0699C">
        <w:rPr>
          <w:rFonts w:ascii="Times New Roman" w:hAnsi="Times New Roman" w:hint="eastAsia"/>
          <w:sz w:val="24"/>
          <w:szCs w:val="24"/>
          <w:u w:val="single"/>
          <w:lang w:bidi="ru-RU"/>
        </w:rPr>
        <w:t>»</w:t>
      </w:r>
      <w:r w:rsidR="00970871" w:rsidRPr="00D34970">
        <w:rPr>
          <w:rFonts w:ascii="Times New Roman" w:hAnsi="Times New Roman"/>
          <w:sz w:val="24"/>
          <w:szCs w:val="24"/>
          <w:lang w:bidi="ru-RU"/>
        </w:rPr>
        <w:t>.</w:t>
      </w:r>
      <w:r w:rsidR="004F5AA1">
        <w:rPr>
          <w:rFonts w:ascii="Times New Roman" w:hAnsi="Times New Roman"/>
          <w:sz w:val="24"/>
          <w:szCs w:val="24"/>
          <w:lang w:bidi="ru-RU"/>
        </w:rPr>
        <w:t xml:space="preserve"> </w:t>
      </w:r>
    </w:p>
    <w:p w:rsidR="004F2F0F" w:rsidRPr="004F2F0F" w:rsidRDefault="004F2F0F" w:rsidP="004F2F0F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4F2F0F">
        <w:rPr>
          <w:rFonts w:ascii="Times New Roman" w:hAnsi="Times New Roman"/>
          <w:sz w:val="24"/>
          <w:szCs w:val="24"/>
        </w:rPr>
        <w:t>3.5. Источники данных:</w:t>
      </w:r>
      <w:r w:rsidR="00760113">
        <w:rPr>
          <w:rFonts w:ascii="Times New Roman" w:hAnsi="Times New Roman"/>
          <w:sz w:val="24"/>
          <w:szCs w:val="24"/>
        </w:rPr>
        <w:t xml:space="preserve"> </w:t>
      </w:r>
      <w:r w:rsidR="00760113" w:rsidRPr="00C0699C">
        <w:rPr>
          <w:rFonts w:ascii="Times New Roman" w:hAnsi="Times New Roman" w:hint="eastAsia"/>
          <w:sz w:val="24"/>
          <w:szCs w:val="24"/>
          <w:u w:val="single"/>
        </w:rPr>
        <w:t>анализ</w:t>
      </w:r>
      <w:r w:rsidR="00760113" w:rsidRPr="00C0699C">
        <w:rPr>
          <w:rFonts w:ascii="Times New Roman" w:hAnsi="Times New Roman"/>
          <w:sz w:val="24"/>
          <w:szCs w:val="24"/>
          <w:u w:val="single"/>
        </w:rPr>
        <w:t xml:space="preserve"> </w:t>
      </w:r>
      <w:r w:rsidR="00760113" w:rsidRPr="00C0699C">
        <w:rPr>
          <w:rFonts w:ascii="Times New Roman" w:hAnsi="Times New Roman" w:hint="eastAsia"/>
          <w:sz w:val="24"/>
          <w:szCs w:val="24"/>
          <w:u w:val="single"/>
        </w:rPr>
        <w:t>при</w:t>
      </w:r>
      <w:r w:rsidR="00760113" w:rsidRPr="00C0699C">
        <w:rPr>
          <w:rFonts w:ascii="Times New Roman" w:hAnsi="Times New Roman"/>
          <w:sz w:val="24"/>
          <w:szCs w:val="24"/>
          <w:u w:val="single"/>
        </w:rPr>
        <w:t>ня</w:t>
      </w:r>
      <w:r w:rsidR="00760113" w:rsidRPr="00C0699C">
        <w:rPr>
          <w:rFonts w:ascii="Times New Roman" w:hAnsi="Times New Roman" w:hint="eastAsia"/>
          <w:sz w:val="24"/>
          <w:szCs w:val="24"/>
          <w:u w:val="single"/>
        </w:rPr>
        <w:t>тых</w:t>
      </w:r>
      <w:r w:rsidR="00760113" w:rsidRPr="00C0699C">
        <w:rPr>
          <w:rFonts w:ascii="Times New Roman" w:hAnsi="Times New Roman"/>
          <w:sz w:val="24"/>
          <w:szCs w:val="24"/>
          <w:u w:val="single"/>
        </w:rPr>
        <w:t xml:space="preserve"> </w:t>
      </w:r>
      <w:r w:rsidR="00760113" w:rsidRPr="00C0699C">
        <w:rPr>
          <w:rFonts w:ascii="Times New Roman" w:hAnsi="Times New Roman" w:hint="eastAsia"/>
          <w:sz w:val="24"/>
          <w:szCs w:val="24"/>
          <w:u w:val="single"/>
        </w:rPr>
        <w:t>ранее</w:t>
      </w:r>
      <w:r w:rsidR="00760113" w:rsidRPr="00C0699C">
        <w:rPr>
          <w:rFonts w:ascii="Times New Roman" w:hAnsi="Times New Roman"/>
          <w:sz w:val="24"/>
          <w:szCs w:val="24"/>
          <w:u w:val="single"/>
        </w:rPr>
        <w:t xml:space="preserve"> </w:t>
      </w:r>
      <w:r w:rsidR="00760113" w:rsidRPr="00C0699C">
        <w:rPr>
          <w:rFonts w:ascii="Times New Roman" w:hAnsi="Times New Roman" w:hint="eastAsia"/>
          <w:sz w:val="24"/>
          <w:szCs w:val="24"/>
          <w:u w:val="single"/>
        </w:rPr>
        <w:t>нормативных</w:t>
      </w:r>
      <w:r w:rsidR="00760113" w:rsidRPr="00C0699C">
        <w:rPr>
          <w:rFonts w:ascii="Times New Roman" w:hAnsi="Times New Roman"/>
          <w:sz w:val="24"/>
          <w:szCs w:val="24"/>
          <w:u w:val="single"/>
        </w:rPr>
        <w:t xml:space="preserve"> </w:t>
      </w:r>
      <w:r w:rsidR="00760113" w:rsidRPr="00C0699C">
        <w:rPr>
          <w:rFonts w:ascii="Times New Roman" w:hAnsi="Times New Roman" w:hint="eastAsia"/>
          <w:sz w:val="24"/>
          <w:szCs w:val="24"/>
          <w:u w:val="single"/>
        </w:rPr>
        <w:t>правовых</w:t>
      </w:r>
      <w:r w:rsidR="00760113" w:rsidRPr="00C0699C">
        <w:rPr>
          <w:rFonts w:ascii="Times New Roman" w:hAnsi="Times New Roman"/>
          <w:sz w:val="24"/>
          <w:szCs w:val="24"/>
          <w:u w:val="single"/>
        </w:rPr>
        <w:t xml:space="preserve"> </w:t>
      </w:r>
      <w:r w:rsidR="00760113" w:rsidRPr="00C0699C">
        <w:rPr>
          <w:rFonts w:ascii="Times New Roman" w:hAnsi="Times New Roman" w:hint="eastAsia"/>
          <w:sz w:val="24"/>
          <w:szCs w:val="24"/>
          <w:u w:val="single"/>
        </w:rPr>
        <w:t>актов</w:t>
      </w:r>
    </w:p>
    <w:p w:rsidR="004F2F0F" w:rsidRPr="004F2F0F" w:rsidRDefault="004F2F0F" w:rsidP="004F2F0F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4F2F0F">
        <w:rPr>
          <w:rFonts w:ascii="Times New Roman" w:hAnsi="Times New Roman"/>
          <w:sz w:val="24"/>
          <w:szCs w:val="24"/>
        </w:rPr>
        <w:t>3.6. Иная информация о проблеме:</w:t>
      </w:r>
      <w:r w:rsidR="00760113">
        <w:rPr>
          <w:rFonts w:ascii="Times New Roman" w:hAnsi="Times New Roman"/>
          <w:sz w:val="24"/>
          <w:szCs w:val="24"/>
        </w:rPr>
        <w:t xml:space="preserve"> </w:t>
      </w:r>
      <w:r w:rsidR="003D5151" w:rsidRPr="00C0699C">
        <w:rPr>
          <w:rFonts w:ascii="Times New Roman" w:hAnsi="Times New Roman"/>
          <w:sz w:val="24"/>
          <w:szCs w:val="24"/>
          <w:u w:val="single"/>
        </w:rPr>
        <w:t>о</w:t>
      </w:r>
      <w:r w:rsidR="00B659E6" w:rsidRPr="00C0699C">
        <w:rPr>
          <w:rFonts w:ascii="Times New Roman" w:hAnsi="Times New Roman" w:hint="eastAsia"/>
          <w:sz w:val="24"/>
          <w:szCs w:val="24"/>
          <w:u w:val="single"/>
        </w:rPr>
        <w:t>тсутствует</w:t>
      </w:r>
    </w:p>
    <w:p w:rsidR="00E03F7E" w:rsidRPr="00D5215B" w:rsidRDefault="00E03F7E" w:rsidP="00185C58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16"/>
          <w:szCs w:val="16"/>
        </w:rPr>
      </w:pPr>
    </w:p>
    <w:p w:rsidR="00E03F7E" w:rsidRPr="00D5215B" w:rsidRDefault="00E03F7E" w:rsidP="008032A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4. Анализ опыта решения аналогичных проблем на федеральном уровне, в других субъектах Российской Федерации, в муниципальных образованиях, а также за рубежом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16"/>
          <w:szCs w:val="16"/>
        </w:rPr>
      </w:pPr>
    </w:p>
    <w:p w:rsidR="00FD7A9B" w:rsidRDefault="004F2F0F" w:rsidP="00E91AA2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4F2F0F">
        <w:rPr>
          <w:rFonts w:ascii="Times New Roman" w:hAnsi="Times New Roman"/>
          <w:sz w:val="24"/>
          <w:szCs w:val="24"/>
        </w:rPr>
        <w:t xml:space="preserve">4.1. </w:t>
      </w:r>
      <w:r w:rsidRPr="00E91AA2">
        <w:rPr>
          <w:rFonts w:ascii="Times New Roman" w:hAnsi="Times New Roman"/>
          <w:sz w:val="24"/>
          <w:szCs w:val="24"/>
        </w:rPr>
        <w:t>Федеральный уровень:</w:t>
      </w:r>
      <w:r w:rsidR="00F912D4" w:rsidRPr="00E91AA2">
        <w:rPr>
          <w:rFonts w:ascii="Times New Roman" w:hAnsi="Times New Roman"/>
          <w:sz w:val="24"/>
          <w:szCs w:val="24"/>
        </w:rPr>
        <w:t xml:space="preserve"> </w:t>
      </w:r>
    </w:p>
    <w:p w:rsidR="00417F4D" w:rsidRDefault="00417F4D" w:rsidP="00417F4D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2E7E4F">
        <w:rPr>
          <w:rFonts w:ascii="Times New Roman" w:hAnsi="Times New Roman"/>
          <w:sz w:val="24"/>
          <w:szCs w:val="24"/>
        </w:rPr>
        <w:t xml:space="preserve">- статья 78 Бюджетного кодекса Российской Федерации, с федеральными законами от 06.10.2003 № 131-ФЗ «Об общих принципах организации местного самоуправления в Российской </w:t>
      </w:r>
      <w:r w:rsidRPr="00A627AF">
        <w:rPr>
          <w:rFonts w:ascii="Times New Roman" w:hAnsi="Times New Roman"/>
          <w:sz w:val="24"/>
          <w:szCs w:val="24"/>
        </w:rPr>
        <w:t>Федерации»,</w:t>
      </w:r>
    </w:p>
    <w:p w:rsidR="00417F4D" w:rsidRPr="00A272B7" w:rsidRDefault="00417F4D" w:rsidP="00417F4D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272B7">
        <w:rPr>
          <w:rFonts w:ascii="Times New Roman" w:hAnsi="Times New Roman"/>
          <w:sz w:val="24"/>
          <w:szCs w:val="24"/>
        </w:rPr>
        <w:t>Федеральны</w:t>
      </w:r>
      <w:r>
        <w:rPr>
          <w:rFonts w:ascii="Times New Roman" w:hAnsi="Times New Roman"/>
          <w:sz w:val="24"/>
          <w:szCs w:val="24"/>
        </w:rPr>
        <w:t>й</w:t>
      </w:r>
      <w:r w:rsidRPr="00A272B7">
        <w:rPr>
          <w:rFonts w:ascii="Times New Roman" w:hAnsi="Times New Roman"/>
          <w:sz w:val="24"/>
          <w:szCs w:val="24"/>
        </w:rPr>
        <w:t xml:space="preserve"> законом от 22.11.1995 года № 171-ФЗ «</w:t>
      </w:r>
      <w:r w:rsidRPr="00A272B7">
        <w:rPr>
          <w:rFonts w:ascii="Roboto Condensed" w:hAnsi="Roboto Condensed"/>
          <w:sz w:val="24"/>
          <w:szCs w:val="24"/>
        </w:rPr>
        <w:t xml:space="preserve">О государственном регулировании </w:t>
      </w:r>
      <w:r w:rsidRPr="00A272B7">
        <w:rPr>
          <w:rFonts w:ascii="Roboto Condensed" w:hAnsi="Roboto Condensed"/>
          <w:sz w:val="24"/>
          <w:szCs w:val="24"/>
        </w:rPr>
        <w:lastRenderedPageBreak/>
        <w:t>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  <w:r>
        <w:rPr>
          <w:rFonts w:ascii="Roboto Condensed" w:hAnsi="Roboto Condensed"/>
          <w:sz w:val="24"/>
          <w:szCs w:val="24"/>
        </w:rPr>
        <w:t>,</w:t>
      </w:r>
    </w:p>
    <w:p w:rsidR="00417F4D" w:rsidRPr="00E91AA2" w:rsidRDefault="00417F4D" w:rsidP="00417F4D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A627AF">
        <w:rPr>
          <w:rFonts w:ascii="Times New Roman" w:hAnsi="Times New Roman"/>
          <w:sz w:val="24"/>
          <w:szCs w:val="24"/>
        </w:rPr>
        <w:t xml:space="preserve">- </w:t>
      </w:r>
      <w:r w:rsidRPr="00A272B7">
        <w:rPr>
          <w:rFonts w:ascii="Times New Roman" w:hAnsi="Times New Roman"/>
          <w:sz w:val="24"/>
          <w:szCs w:val="24"/>
        </w:rPr>
        <w:t>Постановление Правительства Российской Федерации от 23.12.2020 года № 2220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</w:t>
      </w:r>
      <w:r>
        <w:rPr>
          <w:rFonts w:ascii="Times New Roman" w:hAnsi="Times New Roman"/>
          <w:sz w:val="24"/>
          <w:szCs w:val="24"/>
        </w:rPr>
        <w:t>.</w:t>
      </w:r>
    </w:p>
    <w:p w:rsidR="00E91AA2" w:rsidRPr="00E91AA2" w:rsidRDefault="00E91AA2" w:rsidP="00E91AA2">
      <w:pPr>
        <w:pStyle w:val="2"/>
        <w:spacing w:before="0" w:beforeAutospacing="0" w:after="0" w:afterAutospacing="0"/>
        <w:jc w:val="both"/>
        <w:rPr>
          <w:b w:val="0"/>
          <w:sz w:val="24"/>
          <w:szCs w:val="24"/>
        </w:rPr>
      </w:pPr>
      <w:r w:rsidRPr="00E91AA2">
        <w:rPr>
          <w:b w:val="0"/>
          <w:sz w:val="24"/>
          <w:szCs w:val="24"/>
        </w:rPr>
        <w:t>- Постановление Правительства РФ от 24</w:t>
      </w:r>
      <w:r>
        <w:rPr>
          <w:b w:val="0"/>
          <w:sz w:val="24"/>
          <w:szCs w:val="24"/>
        </w:rPr>
        <w:t>.04.</w:t>
      </w:r>
      <w:r w:rsidRPr="00E91AA2">
        <w:rPr>
          <w:b w:val="0"/>
          <w:sz w:val="24"/>
          <w:szCs w:val="24"/>
        </w:rPr>
        <w:t xml:space="preserve">2020 г. </w:t>
      </w:r>
      <w:r>
        <w:rPr>
          <w:b w:val="0"/>
          <w:sz w:val="24"/>
          <w:szCs w:val="24"/>
        </w:rPr>
        <w:t>№</w:t>
      </w:r>
      <w:r w:rsidRPr="00E91AA2">
        <w:rPr>
          <w:b w:val="0"/>
          <w:sz w:val="24"/>
          <w:szCs w:val="24"/>
        </w:rPr>
        <w:t xml:space="preserve"> 576 </w:t>
      </w:r>
      <w:r>
        <w:rPr>
          <w:b w:val="0"/>
          <w:sz w:val="24"/>
          <w:szCs w:val="24"/>
        </w:rPr>
        <w:t>«</w:t>
      </w:r>
      <w:r w:rsidRPr="00E91AA2">
        <w:rPr>
          <w:b w:val="0"/>
          <w:sz w:val="24"/>
          <w:szCs w:val="24"/>
        </w:rPr>
        <w:t>Об утверждении Правил предоставления в 2020 году из федерального бюджета субсидий субъектам малого и среднего предпринимательства, ведущим деятельность в отраслях российской экономики, в наибольшей степени пострадавших в условиях ухудшения ситуации в результате распространени</w:t>
      </w:r>
      <w:r>
        <w:rPr>
          <w:b w:val="0"/>
          <w:sz w:val="24"/>
          <w:szCs w:val="24"/>
        </w:rPr>
        <w:t>я новой коронавирусной инфекции».</w:t>
      </w:r>
    </w:p>
    <w:p w:rsidR="00225272" w:rsidRPr="004F1741" w:rsidRDefault="004F2F0F" w:rsidP="004F1741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4F2F0F">
        <w:rPr>
          <w:rFonts w:ascii="Times New Roman" w:hAnsi="Times New Roman"/>
          <w:sz w:val="24"/>
          <w:szCs w:val="24"/>
        </w:rPr>
        <w:t xml:space="preserve">4.2. </w:t>
      </w:r>
      <w:r w:rsidRPr="006A79AD">
        <w:rPr>
          <w:rFonts w:ascii="Times New Roman" w:hAnsi="Times New Roman"/>
          <w:sz w:val="24"/>
          <w:szCs w:val="24"/>
        </w:rPr>
        <w:t xml:space="preserve">Региональный уровень (субъекты </w:t>
      </w:r>
      <w:r w:rsidRPr="004F1741">
        <w:rPr>
          <w:rFonts w:ascii="Times New Roman" w:hAnsi="Times New Roman"/>
          <w:sz w:val="24"/>
          <w:szCs w:val="24"/>
        </w:rPr>
        <w:t>Российской Федерации):</w:t>
      </w:r>
      <w:r w:rsidR="00F912D4" w:rsidRPr="004F1741">
        <w:rPr>
          <w:rFonts w:ascii="Times New Roman" w:hAnsi="Times New Roman"/>
          <w:sz w:val="24"/>
          <w:szCs w:val="24"/>
        </w:rPr>
        <w:t xml:space="preserve"> </w:t>
      </w:r>
      <w:r w:rsidR="00417F4D">
        <w:rPr>
          <w:rFonts w:ascii="Times New Roman" w:hAnsi="Times New Roman"/>
          <w:sz w:val="24"/>
          <w:szCs w:val="24"/>
        </w:rPr>
        <w:t>-</w:t>
      </w:r>
    </w:p>
    <w:p w:rsidR="00225272" w:rsidRPr="00400886" w:rsidRDefault="00E03F7E" w:rsidP="00527911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400886">
        <w:rPr>
          <w:rFonts w:ascii="Times New Roman" w:hAnsi="Times New Roman"/>
          <w:sz w:val="24"/>
          <w:szCs w:val="24"/>
        </w:rPr>
        <w:t>4.</w:t>
      </w:r>
      <w:r w:rsidR="004F2F0F" w:rsidRPr="00400886">
        <w:rPr>
          <w:rFonts w:ascii="Times New Roman" w:hAnsi="Times New Roman"/>
          <w:sz w:val="24"/>
          <w:szCs w:val="24"/>
        </w:rPr>
        <w:t>3</w:t>
      </w:r>
      <w:r w:rsidRPr="00400886">
        <w:rPr>
          <w:rFonts w:ascii="Times New Roman" w:hAnsi="Times New Roman"/>
          <w:sz w:val="24"/>
          <w:szCs w:val="24"/>
        </w:rPr>
        <w:t>. Муниципальный уровень (муниципальные образования Магаданской области и (или) других субъектов РФ):</w:t>
      </w:r>
      <w:r w:rsidR="0014535E" w:rsidRPr="00400886">
        <w:rPr>
          <w:rFonts w:ascii="Times New Roman" w:hAnsi="Times New Roman"/>
          <w:sz w:val="24"/>
          <w:szCs w:val="24"/>
        </w:rPr>
        <w:t xml:space="preserve"> </w:t>
      </w:r>
    </w:p>
    <w:p w:rsidR="00225272" w:rsidRPr="00E91AA2" w:rsidRDefault="00225272" w:rsidP="00527911">
      <w:pPr>
        <w:pStyle w:val="2"/>
        <w:spacing w:before="0" w:beforeAutospacing="0" w:after="0" w:afterAutospacing="0"/>
        <w:jc w:val="both"/>
        <w:rPr>
          <w:b w:val="0"/>
          <w:sz w:val="24"/>
          <w:szCs w:val="24"/>
        </w:rPr>
      </w:pPr>
      <w:r w:rsidRPr="00527911">
        <w:rPr>
          <w:b w:val="0"/>
          <w:sz w:val="24"/>
          <w:szCs w:val="24"/>
        </w:rPr>
        <w:t xml:space="preserve">- </w:t>
      </w:r>
      <w:r w:rsidR="006A79AD" w:rsidRPr="00527911">
        <w:rPr>
          <w:b w:val="0"/>
          <w:sz w:val="24"/>
          <w:szCs w:val="24"/>
        </w:rPr>
        <w:t xml:space="preserve">Постановление </w:t>
      </w:r>
      <w:r w:rsidR="00527911">
        <w:rPr>
          <w:b w:val="0"/>
          <w:sz w:val="24"/>
          <w:szCs w:val="24"/>
        </w:rPr>
        <w:t xml:space="preserve">Администрации </w:t>
      </w:r>
      <w:r w:rsidR="00417F4D">
        <w:rPr>
          <w:b w:val="0"/>
          <w:sz w:val="24"/>
          <w:szCs w:val="24"/>
        </w:rPr>
        <w:t>Богородского городского округа Московской области от</w:t>
      </w:r>
      <w:r w:rsidR="006A79AD" w:rsidRPr="00527911">
        <w:rPr>
          <w:b w:val="0"/>
          <w:sz w:val="24"/>
          <w:szCs w:val="24"/>
        </w:rPr>
        <w:t xml:space="preserve"> </w:t>
      </w:r>
      <w:r w:rsidR="00417F4D">
        <w:rPr>
          <w:b w:val="0"/>
          <w:sz w:val="24"/>
          <w:szCs w:val="24"/>
        </w:rPr>
        <w:t>16</w:t>
      </w:r>
      <w:r w:rsidR="006A79AD" w:rsidRPr="00E91AA2">
        <w:rPr>
          <w:b w:val="0"/>
          <w:sz w:val="24"/>
          <w:szCs w:val="24"/>
        </w:rPr>
        <w:t>.0</w:t>
      </w:r>
      <w:r w:rsidR="00417F4D">
        <w:rPr>
          <w:b w:val="0"/>
          <w:sz w:val="24"/>
          <w:szCs w:val="24"/>
        </w:rPr>
        <w:t>6</w:t>
      </w:r>
      <w:r w:rsidR="006A79AD" w:rsidRPr="00E91AA2">
        <w:rPr>
          <w:b w:val="0"/>
          <w:sz w:val="24"/>
          <w:szCs w:val="24"/>
        </w:rPr>
        <w:t>.20</w:t>
      </w:r>
      <w:r w:rsidR="00527911" w:rsidRPr="00E91AA2">
        <w:rPr>
          <w:b w:val="0"/>
          <w:sz w:val="24"/>
          <w:szCs w:val="24"/>
        </w:rPr>
        <w:t>2</w:t>
      </w:r>
      <w:r w:rsidR="00417F4D">
        <w:rPr>
          <w:b w:val="0"/>
          <w:sz w:val="24"/>
          <w:szCs w:val="24"/>
        </w:rPr>
        <w:t>2</w:t>
      </w:r>
      <w:r w:rsidR="006A79AD" w:rsidRPr="00E91AA2">
        <w:rPr>
          <w:b w:val="0"/>
          <w:sz w:val="24"/>
          <w:szCs w:val="24"/>
        </w:rPr>
        <w:t xml:space="preserve"> г. № </w:t>
      </w:r>
      <w:r w:rsidR="00417F4D" w:rsidRPr="00417F4D">
        <w:rPr>
          <w:b w:val="0"/>
          <w:sz w:val="24"/>
          <w:szCs w:val="24"/>
        </w:rPr>
        <w:t>2120</w:t>
      </w:r>
      <w:r w:rsidR="00417F4D">
        <w:rPr>
          <w:b w:val="0"/>
          <w:sz w:val="24"/>
          <w:szCs w:val="24"/>
        </w:rPr>
        <w:t xml:space="preserve"> «</w:t>
      </w:r>
      <w:r w:rsidR="00417F4D" w:rsidRPr="00417F4D">
        <w:rPr>
          <w:b w:val="0"/>
          <w:color w:val="212121"/>
          <w:sz w:val="24"/>
          <w:szCs w:val="24"/>
          <w:shd w:val="clear" w:color="auto" w:fill="FFFFFF"/>
        </w:rPr>
        <w:t>Об определении границ, прилегающих к некоторым организациям и объектам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 w:rsidR="006A79AD" w:rsidRPr="00417F4D">
        <w:rPr>
          <w:b w:val="0"/>
          <w:sz w:val="24"/>
          <w:szCs w:val="24"/>
        </w:rPr>
        <w:t>»;</w:t>
      </w:r>
    </w:p>
    <w:p w:rsidR="00417F4D" w:rsidRPr="00417F4D" w:rsidRDefault="00E91AA2" w:rsidP="00417F4D">
      <w:pPr>
        <w:pStyle w:val="consplustitle"/>
        <w:spacing w:before="0" w:beforeAutospacing="0" w:after="0" w:afterAutospacing="0"/>
        <w:ind w:right="-1"/>
        <w:jc w:val="both"/>
        <w:rPr>
          <w:bCs/>
        </w:rPr>
      </w:pPr>
      <w:r w:rsidRPr="00E91AA2">
        <w:t xml:space="preserve">- </w:t>
      </w:r>
      <w:r w:rsidR="00A54B10" w:rsidRPr="00417F4D">
        <w:fldChar w:fldCharType="begin"/>
      </w:r>
      <w:r w:rsidR="00A54B10" w:rsidRPr="00417F4D">
        <w:instrText xml:space="preserve"> HYPERLINK "https://raion-kms.khabkrai.ru/?menu=getfile&amp;id=19782" </w:instrText>
      </w:r>
      <w:r w:rsidR="00A54B10" w:rsidRPr="00417F4D">
        <w:fldChar w:fldCharType="separate"/>
      </w:r>
      <w:r w:rsidRPr="00417F4D">
        <w:rPr>
          <w:rStyle w:val="a4"/>
          <w:color w:val="auto"/>
          <w:u w:val="none"/>
        </w:rPr>
        <w:t>Постановление администрации</w:t>
      </w:r>
      <w:r w:rsidR="00417F4D" w:rsidRPr="00417F4D">
        <w:rPr>
          <w:rStyle w:val="a4"/>
          <w:color w:val="auto"/>
          <w:u w:val="none"/>
        </w:rPr>
        <w:t xml:space="preserve"> города Канаш Чувашской республики от 28.12.2022 № 1733 «</w:t>
      </w:r>
      <w:r w:rsidR="00417F4D" w:rsidRPr="00417F4D">
        <w:rPr>
          <w:bCs/>
        </w:rPr>
        <w:t>Об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города Канаш Чувашской Республики»</w:t>
      </w:r>
    </w:p>
    <w:p w:rsidR="006A79AD" w:rsidRPr="00E91AA2" w:rsidRDefault="00A54B10" w:rsidP="00527911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417F4D">
        <w:rPr>
          <w:rStyle w:val="a4"/>
          <w:rFonts w:ascii="Times New Roman" w:hAnsi="Times New Roman"/>
          <w:color w:val="auto"/>
          <w:sz w:val="24"/>
          <w:szCs w:val="24"/>
          <w:u w:val="none"/>
        </w:rPr>
        <w:fldChar w:fldCharType="end"/>
      </w:r>
    </w:p>
    <w:p w:rsidR="004F2F0F" w:rsidRPr="004F2F0F" w:rsidRDefault="004F2F0F" w:rsidP="004F2F0F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4F2F0F">
        <w:rPr>
          <w:rFonts w:ascii="Times New Roman" w:hAnsi="Times New Roman"/>
          <w:sz w:val="24"/>
          <w:szCs w:val="24"/>
        </w:rPr>
        <w:t>4.4. Иностранные государства:</w:t>
      </w:r>
      <w:r w:rsidR="00F912D4">
        <w:rPr>
          <w:rFonts w:ascii="Times New Roman" w:hAnsi="Times New Roman"/>
          <w:sz w:val="24"/>
          <w:szCs w:val="24"/>
        </w:rPr>
        <w:t xml:space="preserve"> </w:t>
      </w:r>
      <w:r w:rsidR="00096AC3" w:rsidRPr="00400886">
        <w:rPr>
          <w:rFonts w:ascii="Times New Roman" w:hAnsi="Times New Roman"/>
          <w:sz w:val="24"/>
          <w:szCs w:val="24"/>
          <w:u w:val="single"/>
        </w:rPr>
        <w:t>м</w:t>
      </w:r>
      <w:r w:rsidR="00956CE6" w:rsidRPr="00400886">
        <w:rPr>
          <w:rFonts w:ascii="Times New Roman" w:hAnsi="Times New Roman"/>
          <w:sz w:val="24"/>
          <w:szCs w:val="24"/>
          <w:u w:val="single"/>
        </w:rPr>
        <w:t xml:space="preserve">еждународный опыт </w:t>
      </w:r>
      <w:r w:rsidR="00F16BCE" w:rsidRPr="00400886">
        <w:rPr>
          <w:rFonts w:ascii="Times New Roman" w:hAnsi="Times New Roman"/>
          <w:sz w:val="24"/>
          <w:szCs w:val="24"/>
          <w:u w:val="single"/>
        </w:rPr>
        <w:t>н</w:t>
      </w:r>
      <w:r w:rsidR="00956CE6" w:rsidRPr="00400886">
        <w:rPr>
          <w:rFonts w:ascii="Times New Roman" w:hAnsi="Times New Roman"/>
          <w:sz w:val="24"/>
          <w:szCs w:val="24"/>
          <w:u w:val="single"/>
        </w:rPr>
        <w:t>е исследовался</w:t>
      </w:r>
    </w:p>
    <w:p w:rsidR="004F2F0F" w:rsidRDefault="004F2F0F" w:rsidP="004F2F0F">
      <w:pPr>
        <w:tabs>
          <w:tab w:val="left" w:pos="720"/>
          <w:tab w:val="left" w:pos="1134"/>
        </w:tabs>
        <w:jc w:val="center"/>
        <w:rPr>
          <w:rFonts w:ascii="Times New Roman" w:hAnsi="Times New Roman"/>
          <w:sz w:val="24"/>
          <w:szCs w:val="24"/>
        </w:rPr>
      </w:pPr>
    </w:p>
    <w:p w:rsidR="004F2F0F" w:rsidRPr="004F2F0F" w:rsidRDefault="004F2F0F" w:rsidP="008212E1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4F2F0F">
        <w:rPr>
          <w:rFonts w:ascii="Times New Roman" w:hAnsi="Times New Roman"/>
          <w:b/>
          <w:sz w:val="24"/>
          <w:szCs w:val="24"/>
        </w:rPr>
        <w:t>5. Цели предлагаемого регулирования и их соответствие принципам правового регулирования, установленным федеральным законодательством, а также нормативными правовыми актами Магаданской области и муниципального образования «Среднеканский городской округ», в которых формулируются и обосновываются цели и приоритеты политики муниципального образования «Среднеканский городской округ», стратегические направления их реализации</w:t>
      </w:r>
    </w:p>
    <w:p w:rsidR="004F2F0F" w:rsidRPr="004F2F0F" w:rsidRDefault="004F2F0F" w:rsidP="004F2F0F">
      <w:pPr>
        <w:tabs>
          <w:tab w:val="left" w:pos="720"/>
          <w:tab w:val="left" w:pos="1134"/>
        </w:tabs>
        <w:jc w:val="center"/>
        <w:rPr>
          <w:rFonts w:ascii="Times New Roman" w:hAnsi="Times New Roman"/>
          <w:sz w:val="16"/>
          <w:szCs w:val="16"/>
        </w:rPr>
      </w:pPr>
    </w:p>
    <w:p w:rsidR="00B472C2" w:rsidRDefault="004F2F0F" w:rsidP="0007064A">
      <w:pPr>
        <w:pStyle w:val="a3"/>
        <w:jc w:val="both"/>
        <w:rPr>
          <w:rFonts w:ascii="Times New Roman" w:hAnsi="Times New Roman"/>
          <w:sz w:val="24"/>
          <w:szCs w:val="24"/>
          <w:highlight w:val="yellow"/>
          <w:lang w:bidi="ru-RU"/>
        </w:rPr>
      </w:pPr>
      <w:r w:rsidRPr="004F2F0F">
        <w:rPr>
          <w:rFonts w:ascii="Times New Roman" w:hAnsi="Times New Roman"/>
          <w:sz w:val="24"/>
          <w:szCs w:val="24"/>
        </w:rPr>
        <w:t>5.1. Основание для разработки проекта акта:</w:t>
      </w:r>
      <w:r w:rsidR="000C3D99" w:rsidRPr="000C3D99">
        <w:rPr>
          <w:rFonts w:ascii="Times New Roman" w:hAnsi="Times New Roman"/>
          <w:sz w:val="24"/>
          <w:szCs w:val="24"/>
          <w:highlight w:val="yellow"/>
          <w:lang w:bidi="ru-RU"/>
        </w:rPr>
        <w:t xml:space="preserve">  </w:t>
      </w:r>
    </w:p>
    <w:p w:rsidR="003133BA" w:rsidRDefault="003133BA" w:rsidP="003133BA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2E7E4F">
        <w:rPr>
          <w:rFonts w:ascii="Times New Roman" w:hAnsi="Times New Roman"/>
          <w:sz w:val="24"/>
          <w:szCs w:val="24"/>
        </w:rPr>
        <w:t xml:space="preserve">- статья 78 Бюджетного кодекса Российской Федерации, с федеральными законами от 06.10.2003 № 131-ФЗ «Об общих принципах организации местного самоуправления в Российской </w:t>
      </w:r>
      <w:r w:rsidRPr="00A627AF">
        <w:rPr>
          <w:rFonts w:ascii="Times New Roman" w:hAnsi="Times New Roman"/>
          <w:sz w:val="24"/>
          <w:szCs w:val="24"/>
        </w:rPr>
        <w:t>Федерации»,</w:t>
      </w:r>
    </w:p>
    <w:p w:rsidR="003133BA" w:rsidRPr="00A272B7" w:rsidRDefault="003133BA" w:rsidP="003133BA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272B7">
        <w:rPr>
          <w:rFonts w:ascii="Times New Roman" w:hAnsi="Times New Roman"/>
          <w:sz w:val="24"/>
          <w:szCs w:val="24"/>
        </w:rPr>
        <w:t>Федеральны</w:t>
      </w:r>
      <w:r>
        <w:rPr>
          <w:rFonts w:ascii="Times New Roman" w:hAnsi="Times New Roman"/>
          <w:sz w:val="24"/>
          <w:szCs w:val="24"/>
        </w:rPr>
        <w:t>й</w:t>
      </w:r>
      <w:r w:rsidRPr="00A272B7">
        <w:rPr>
          <w:rFonts w:ascii="Times New Roman" w:hAnsi="Times New Roman"/>
          <w:sz w:val="24"/>
          <w:szCs w:val="24"/>
        </w:rPr>
        <w:t xml:space="preserve"> законом от 22.11.1995 года № 171-ФЗ «</w:t>
      </w:r>
      <w:r w:rsidRPr="00A272B7">
        <w:rPr>
          <w:rFonts w:ascii="Roboto Condensed" w:hAnsi="Roboto Condensed"/>
          <w:sz w:val="24"/>
          <w:szCs w:val="24"/>
        </w:rP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  <w:r>
        <w:rPr>
          <w:rFonts w:ascii="Roboto Condensed" w:hAnsi="Roboto Condensed"/>
          <w:sz w:val="24"/>
          <w:szCs w:val="24"/>
        </w:rPr>
        <w:t>,</w:t>
      </w:r>
    </w:p>
    <w:p w:rsidR="003133BA" w:rsidRPr="00A272B7" w:rsidRDefault="003133BA" w:rsidP="003133BA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A627AF">
        <w:rPr>
          <w:rFonts w:ascii="Times New Roman" w:hAnsi="Times New Roman"/>
          <w:sz w:val="24"/>
          <w:szCs w:val="24"/>
        </w:rPr>
        <w:t xml:space="preserve">- </w:t>
      </w:r>
      <w:r w:rsidRPr="00A272B7">
        <w:rPr>
          <w:rFonts w:ascii="Times New Roman" w:hAnsi="Times New Roman"/>
          <w:sz w:val="24"/>
          <w:szCs w:val="24"/>
        </w:rPr>
        <w:t>Постановление Правительства Российской Федерации от 23.12.2020 года № 2220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</w:t>
      </w:r>
      <w:r>
        <w:rPr>
          <w:rFonts w:ascii="Times New Roman" w:hAnsi="Times New Roman"/>
          <w:sz w:val="24"/>
          <w:szCs w:val="24"/>
        </w:rPr>
        <w:t>.</w:t>
      </w:r>
    </w:p>
    <w:p w:rsidR="000C3D99" w:rsidRDefault="000C3D99" w:rsidP="004C5145">
      <w:pPr>
        <w:pStyle w:val="a3"/>
        <w:jc w:val="both"/>
        <w:rPr>
          <w:rFonts w:ascii="Times New Roman" w:hAnsi="Times New Roman"/>
          <w:sz w:val="24"/>
          <w:szCs w:val="24"/>
          <w:highlight w:val="yellow"/>
          <w:lang w:bidi="ru-RU"/>
        </w:rPr>
      </w:pPr>
      <w:r w:rsidRPr="000C3D99">
        <w:rPr>
          <w:rFonts w:ascii="Times New Roman" w:hAnsi="Times New Roman"/>
          <w:sz w:val="24"/>
          <w:szCs w:val="24"/>
          <w:highlight w:val="yellow"/>
          <w:lang w:bidi="ru-RU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7"/>
        <w:gridCol w:w="2293"/>
        <w:gridCol w:w="4745"/>
      </w:tblGrid>
      <w:tr w:rsidR="004F2F0F" w:rsidRPr="004F2F0F" w:rsidTr="00C505EE">
        <w:tc>
          <w:tcPr>
            <w:tcW w:w="3190" w:type="dxa"/>
          </w:tcPr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5.2. Описание целей предлагаемого регулирования, их соотношение с проблемой</w:t>
            </w:r>
          </w:p>
        </w:tc>
        <w:tc>
          <w:tcPr>
            <w:tcW w:w="2305" w:type="dxa"/>
          </w:tcPr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5.3. Установленные сроки достижения целей предлагаемого регулирования</w:t>
            </w:r>
          </w:p>
        </w:tc>
        <w:tc>
          <w:tcPr>
            <w:tcW w:w="4819" w:type="dxa"/>
          </w:tcPr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5.4. Обоснование соответствия целей нормативным правовым документам программного характера</w:t>
            </w:r>
          </w:p>
        </w:tc>
      </w:tr>
      <w:tr w:rsidR="003133BA" w:rsidRPr="004F2F0F" w:rsidTr="00C505EE">
        <w:tc>
          <w:tcPr>
            <w:tcW w:w="3190" w:type="dxa"/>
          </w:tcPr>
          <w:p w:rsidR="003133BA" w:rsidRPr="004F2F0F" w:rsidRDefault="003133BA" w:rsidP="003133BA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(Цель)</w:t>
            </w:r>
          </w:p>
        </w:tc>
        <w:tc>
          <w:tcPr>
            <w:tcW w:w="2305" w:type="dxa"/>
          </w:tcPr>
          <w:p w:rsidR="003133BA" w:rsidRPr="004F2F0F" w:rsidRDefault="003133BA" w:rsidP="003133BA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</w:tcPr>
          <w:p w:rsidR="003133BA" w:rsidRPr="006D754E" w:rsidRDefault="003133BA" w:rsidP="003133B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E03F7E" w:rsidRPr="00D5215B" w:rsidRDefault="002F6978" w:rsidP="002F6978">
      <w:pPr>
        <w:tabs>
          <w:tab w:val="left" w:pos="3681"/>
          <w:tab w:val="left" w:pos="4470"/>
        </w:tabs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E03F7E" w:rsidRPr="00D5215B" w:rsidRDefault="00E03F7E" w:rsidP="008032A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6. Описание предлагаемого регулирования и иных возможных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 xml:space="preserve"> способов решения проблемы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16"/>
          <w:szCs w:val="16"/>
        </w:rPr>
      </w:pPr>
    </w:p>
    <w:p w:rsidR="00B472C2" w:rsidRPr="00CD6022" w:rsidRDefault="00E03F7E" w:rsidP="004C5145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  <w:u w:val="single"/>
        </w:rPr>
      </w:pPr>
      <w:r w:rsidRPr="00D5215B">
        <w:rPr>
          <w:rFonts w:ascii="Times New Roman" w:hAnsi="Times New Roman"/>
          <w:sz w:val="24"/>
          <w:szCs w:val="24"/>
        </w:rPr>
        <w:t>6.1. Описание предлагаемого способа решения проблемы и преодоления связанных с ней негативных эффектов:</w:t>
      </w:r>
      <w:r w:rsidR="003133BA">
        <w:rPr>
          <w:rFonts w:ascii="Times New Roman" w:hAnsi="Times New Roman"/>
          <w:sz w:val="24"/>
          <w:szCs w:val="24"/>
        </w:rPr>
        <w:t xml:space="preserve"> </w:t>
      </w:r>
      <w:r w:rsidR="003133BA" w:rsidRPr="003133BA">
        <w:rPr>
          <w:rFonts w:ascii="Times New Roman" w:hAnsi="Times New Roman" w:hint="eastAsia"/>
          <w:sz w:val="24"/>
          <w:szCs w:val="24"/>
        </w:rPr>
        <w:t>Порядок</w:t>
      </w:r>
      <w:r w:rsidR="003133BA" w:rsidRPr="003133BA">
        <w:rPr>
          <w:rFonts w:ascii="Times New Roman" w:hAnsi="Times New Roman"/>
          <w:sz w:val="24"/>
          <w:szCs w:val="24"/>
        </w:rPr>
        <w:t xml:space="preserve"> </w:t>
      </w:r>
      <w:r w:rsidR="003133BA" w:rsidRPr="003133BA">
        <w:rPr>
          <w:rFonts w:ascii="Times New Roman" w:hAnsi="Times New Roman" w:hint="eastAsia"/>
          <w:sz w:val="24"/>
          <w:szCs w:val="24"/>
        </w:rPr>
        <w:t>устанавливает</w:t>
      </w:r>
      <w:r w:rsidR="003133BA">
        <w:rPr>
          <w:rFonts w:ascii="Times New Roman" w:hAnsi="Times New Roman"/>
          <w:sz w:val="24"/>
          <w:szCs w:val="24"/>
        </w:rPr>
        <w:t xml:space="preserve"> п</w:t>
      </w:r>
      <w:r w:rsidR="003133BA" w:rsidRPr="00474BEE">
        <w:rPr>
          <w:rFonts w:ascii="Times New Roman" w:hAnsi="Times New Roman"/>
          <w:sz w:val="24"/>
          <w:szCs w:val="24"/>
        </w:rPr>
        <w:t xml:space="preserve">равила определения органами местного самоуправления границ прилегающих территорий, на которых не допускается розничная продажа </w:t>
      </w:r>
      <w:r w:rsidR="003133BA" w:rsidRPr="00474BEE">
        <w:rPr>
          <w:rFonts w:ascii="Times New Roman" w:hAnsi="Times New Roman"/>
          <w:sz w:val="24"/>
          <w:szCs w:val="24"/>
        </w:rPr>
        <w:lastRenderedPageBreak/>
        <w:t>алкогольной продукции и розничная продажа алкогольной продукции при оказании услуг общественного</w:t>
      </w:r>
    </w:p>
    <w:p w:rsidR="006A6018" w:rsidRPr="006A6018" w:rsidRDefault="004F2F0F" w:rsidP="00B472C2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4F2F0F">
        <w:rPr>
          <w:rFonts w:ascii="Times New Roman" w:hAnsi="Times New Roman"/>
          <w:sz w:val="24"/>
          <w:szCs w:val="24"/>
        </w:rPr>
        <w:t>6.2. Описание иных способов решения проблемы (с указанием того, каким образом каждым из способов могла бы быть решена проблема):</w:t>
      </w:r>
      <w:r w:rsidR="00B2129A">
        <w:rPr>
          <w:rFonts w:ascii="Times New Roman" w:hAnsi="Times New Roman"/>
          <w:sz w:val="24"/>
          <w:szCs w:val="24"/>
        </w:rPr>
        <w:t xml:space="preserve"> </w:t>
      </w:r>
      <w:r w:rsidR="006A6018" w:rsidRPr="004C5145">
        <w:rPr>
          <w:rFonts w:ascii="Times New Roman" w:hAnsi="Times New Roman"/>
          <w:sz w:val="24"/>
          <w:szCs w:val="24"/>
          <w:u w:val="single"/>
        </w:rPr>
        <w:t>отсутствуют</w:t>
      </w:r>
    </w:p>
    <w:p w:rsidR="00087DD7" w:rsidRDefault="004F2F0F" w:rsidP="00087DD7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4F2F0F">
        <w:rPr>
          <w:rFonts w:ascii="Times New Roman" w:hAnsi="Times New Roman"/>
          <w:sz w:val="24"/>
          <w:szCs w:val="24"/>
        </w:rPr>
        <w:t>6.3. Обоснование выбора предлагаемого способа решения проблемы</w:t>
      </w:r>
      <w:r w:rsidRPr="006A6018">
        <w:rPr>
          <w:rFonts w:ascii="Times New Roman" w:hAnsi="Times New Roman"/>
          <w:sz w:val="24"/>
          <w:szCs w:val="24"/>
        </w:rPr>
        <w:t>:</w:t>
      </w:r>
      <w:r w:rsidR="006944A8" w:rsidRPr="006A6018">
        <w:rPr>
          <w:rFonts w:ascii="Times New Roman" w:hAnsi="Times New Roman"/>
          <w:sz w:val="24"/>
          <w:szCs w:val="24"/>
        </w:rPr>
        <w:t xml:space="preserve"> </w:t>
      </w:r>
    </w:p>
    <w:p w:rsidR="003133BA" w:rsidRDefault="003133BA" w:rsidP="003133BA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2E7E4F">
        <w:rPr>
          <w:rFonts w:ascii="Times New Roman" w:hAnsi="Times New Roman"/>
          <w:sz w:val="24"/>
          <w:szCs w:val="24"/>
        </w:rPr>
        <w:t xml:space="preserve">статья 78 Бюджетного кодекса Российской Федерации, с федеральными законами от 06.10.2003 № 131-ФЗ «Об общих принципах организации местного самоуправления в Российской </w:t>
      </w:r>
      <w:r w:rsidRPr="00A627AF">
        <w:rPr>
          <w:rFonts w:ascii="Times New Roman" w:hAnsi="Times New Roman"/>
          <w:sz w:val="24"/>
          <w:szCs w:val="24"/>
        </w:rPr>
        <w:t>Федерации»,</w:t>
      </w:r>
    </w:p>
    <w:p w:rsidR="003133BA" w:rsidRPr="00A272B7" w:rsidRDefault="003133BA" w:rsidP="003133BA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272B7">
        <w:rPr>
          <w:rFonts w:ascii="Times New Roman" w:hAnsi="Times New Roman"/>
          <w:sz w:val="24"/>
          <w:szCs w:val="24"/>
        </w:rPr>
        <w:t>Федеральны</w:t>
      </w:r>
      <w:r>
        <w:rPr>
          <w:rFonts w:ascii="Times New Roman" w:hAnsi="Times New Roman"/>
          <w:sz w:val="24"/>
          <w:szCs w:val="24"/>
        </w:rPr>
        <w:t>й</w:t>
      </w:r>
      <w:r w:rsidRPr="00A272B7">
        <w:rPr>
          <w:rFonts w:ascii="Times New Roman" w:hAnsi="Times New Roman"/>
          <w:sz w:val="24"/>
          <w:szCs w:val="24"/>
        </w:rPr>
        <w:t xml:space="preserve"> законом от 22.11.1995 года № 171-ФЗ «</w:t>
      </w:r>
      <w:r w:rsidRPr="00A272B7">
        <w:rPr>
          <w:rFonts w:ascii="Roboto Condensed" w:hAnsi="Roboto Condensed"/>
          <w:sz w:val="24"/>
          <w:szCs w:val="24"/>
        </w:rP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  <w:r>
        <w:rPr>
          <w:rFonts w:ascii="Roboto Condensed" w:hAnsi="Roboto Condensed"/>
          <w:sz w:val="24"/>
          <w:szCs w:val="24"/>
        </w:rPr>
        <w:t>,</w:t>
      </w:r>
    </w:p>
    <w:p w:rsidR="003133BA" w:rsidRPr="00E91AA2" w:rsidRDefault="003133BA" w:rsidP="003133BA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A627AF">
        <w:rPr>
          <w:rFonts w:ascii="Times New Roman" w:hAnsi="Times New Roman"/>
          <w:sz w:val="24"/>
          <w:szCs w:val="24"/>
        </w:rPr>
        <w:t xml:space="preserve">- </w:t>
      </w:r>
      <w:r w:rsidRPr="00A272B7">
        <w:rPr>
          <w:rFonts w:ascii="Times New Roman" w:hAnsi="Times New Roman"/>
          <w:sz w:val="24"/>
          <w:szCs w:val="24"/>
        </w:rPr>
        <w:t>Постановление Правительства Российской Федерации от 23.12.2020 года № 2220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</w:t>
      </w:r>
      <w:r>
        <w:rPr>
          <w:rFonts w:ascii="Times New Roman" w:hAnsi="Times New Roman"/>
          <w:sz w:val="24"/>
          <w:szCs w:val="24"/>
        </w:rPr>
        <w:t>.</w:t>
      </w:r>
    </w:p>
    <w:p w:rsidR="00E03F7E" w:rsidRPr="00D5215B" w:rsidRDefault="00E03F7E" w:rsidP="008032A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7. Основные группы участников отношений, иные заинтересованные лица, включая субъекты предпринимательской и (или) инвестиционной деятельности, органы исполнительной власти Магаданской области и органы местного самоуправления, а также иные лица, интересы которых будут затронуты предлагаемым правовым регулированием, оценка количества таких участников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54"/>
        <w:gridCol w:w="3260"/>
      </w:tblGrid>
      <w:tr w:rsidR="00DC407B" w:rsidRPr="00D5215B" w:rsidTr="00CB0F43">
        <w:tc>
          <w:tcPr>
            <w:tcW w:w="7054" w:type="dxa"/>
          </w:tcPr>
          <w:p w:rsidR="00DC407B" w:rsidRPr="00D5215B" w:rsidRDefault="00DC407B" w:rsidP="000C27F9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 xml:space="preserve">7.1. Группа участников отношений </w:t>
            </w:r>
          </w:p>
        </w:tc>
        <w:tc>
          <w:tcPr>
            <w:tcW w:w="3260" w:type="dxa"/>
          </w:tcPr>
          <w:p w:rsidR="00DC407B" w:rsidRPr="00D5215B" w:rsidRDefault="00DC407B" w:rsidP="000C27F9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7.2. Количество участников</w:t>
            </w:r>
          </w:p>
        </w:tc>
      </w:tr>
      <w:tr w:rsidR="00DC407B" w:rsidRPr="00D5215B" w:rsidTr="00CB0F43">
        <w:tc>
          <w:tcPr>
            <w:tcW w:w="7054" w:type="dxa"/>
          </w:tcPr>
          <w:p w:rsidR="00DC407B" w:rsidRPr="00CD6022" w:rsidRDefault="00CD6022" w:rsidP="003133BA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6022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юридические лица  (индивидуальные предприниматели</w:t>
            </w:r>
            <w:r w:rsidRPr="00CD6022">
              <w:rPr>
                <w:rFonts w:ascii="Times New Roman" w:hAnsi="Times New Roman"/>
                <w:sz w:val="24"/>
                <w:szCs w:val="24"/>
              </w:rPr>
              <w:t>)</w:t>
            </w:r>
            <w:r w:rsidR="003133BA">
              <w:rPr>
                <w:rFonts w:ascii="Times New Roman" w:hAnsi="Times New Roman"/>
                <w:sz w:val="24"/>
                <w:szCs w:val="24"/>
              </w:rPr>
              <w:t>, осуществляющие реализацию алкогольной продукции на территории Среднеканского муниципального округа</w:t>
            </w:r>
          </w:p>
        </w:tc>
        <w:tc>
          <w:tcPr>
            <w:tcW w:w="3260" w:type="dxa"/>
          </w:tcPr>
          <w:p w:rsidR="00DC407B" w:rsidRPr="008E28FB" w:rsidRDefault="003133BA" w:rsidP="000238BB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0238B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E03F7E" w:rsidRDefault="00E03F7E" w:rsidP="00B659E6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ab/>
        <w:t>7.</w:t>
      </w:r>
      <w:r w:rsidR="00DC407B">
        <w:rPr>
          <w:rFonts w:ascii="Times New Roman" w:hAnsi="Times New Roman"/>
          <w:sz w:val="24"/>
          <w:szCs w:val="24"/>
        </w:rPr>
        <w:t>3</w:t>
      </w:r>
      <w:r w:rsidRPr="00D5215B">
        <w:rPr>
          <w:rFonts w:ascii="Times New Roman" w:hAnsi="Times New Roman"/>
          <w:sz w:val="24"/>
          <w:szCs w:val="24"/>
        </w:rPr>
        <w:t>. Источники данных:</w:t>
      </w:r>
      <w:r w:rsidR="00A01CF8" w:rsidRPr="00A01CF8">
        <w:rPr>
          <w:rFonts w:ascii="Times New Roman" w:hAnsi="Times New Roman"/>
          <w:sz w:val="24"/>
          <w:szCs w:val="24"/>
        </w:rPr>
        <w:t xml:space="preserve"> </w:t>
      </w:r>
      <w:r w:rsidR="00B659E6" w:rsidRPr="004C5145">
        <w:rPr>
          <w:rFonts w:ascii="Times New Roman" w:hAnsi="Times New Roman" w:hint="eastAsia"/>
          <w:sz w:val="24"/>
          <w:szCs w:val="24"/>
          <w:u w:val="single"/>
        </w:rPr>
        <w:t>Реестр</w:t>
      </w:r>
      <w:r w:rsidR="00B659E6" w:rsidRPr="004C5145">
        <w:rPr>
          <w:rFonts w:ascii="Times New Roman" w:hAnsi="Times New Roman"/>
          <w:sz w:val="24"/>
          <w:szCs w:val="24"/>
          <w:u w:val="single"/>
        </w:rPr>
        <w:t xml:space="preserve"> </w:t>
      </w:r>
      <w:r w:rsidR="00CD6022">
        <w:rPr>
          <w:rFonts w:ascii="Times New Roman" w:hAnsi="Times New Roman"/>
          <w:sz w:val="24"/>
          <w:szCs w:val="24"/>
          <w:u w:val="single"/>
        </w:rPr>
        <w:t xml:space="preserve">субъектов малого и среднего </w:t>
      </w:r>
      <w:proofErr w:type="spellStart"/>
      <w:r w:rsidR="00CD6022">
        <w:rPr>
          <w:rFonts w:ascii="Times New Roman" w:hAnsi="Times New Roman"/>
          <w:sz w:val="24"/>
          <w:szCs w:val="24"/>
          <w:u w:val="single"/>
        </w:rPr>
        <w:t>предприниматедльства</w:t>
      </w:r>
      <w:proofErr w:type="spellEnd"/>
      <w:r w:rsidR="00B659E6">
        <w:rPr>
          <w:rFonts w:ascii="Times New Roman" w:hAnsi="Times New Roman"/>
          <w:sz w:val="24"/>
          <w:szCs w:val="24"/>
        </w:rPr>
        <w:t>.</w:t>
      </w:r>
    </w:p>
    <w:p w:rsidR="00B659E6" w:rsidRPr="00D5215B" w:rsidRDefault="00B659E6" w:rsidP="00B659E6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16"/>
          <w:szCs w:val="16"/>
        </w:rPr>
      </w:pPr>
    </w:p>
    <w:p w:rsidR="00E03F7E" w:rsidRDefault="00E03F7E" w:rsidP="00E03F7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 xml:space="preserve">8. Новые функции, полномочия, обязанности и права отраслевых (функциональных) или территориальных органов Администрации Среднеканского </w:t>
      </w:r>
      <w:r w:rsidR="003133BA">
        <w:rPr>
          <w:rFonts w:ascii="Times New Roman" w:hAnsi="Times New Roman"/>
          <w:b/>
          <w:sz w:val="24"/>
          <w:szCs w:val="24"/>
        </w:rPr>
        <w:t xml:space="preserve">муниципального </w:t>
      </w:r>
      <w:r w:rsidRPr="00D5215B">
        <w:rPr>
          <w:rFonts w:ascii="Times New Roman" w:hAnsi="Times New Roman"/>
          <w:b/>
          <w:sz w:val="24"/>
          <w:szCs w:val="24"/>
        </w:rPr>
        <w:t>округа или сведения об их изменении, а также порядок их реализации</w:t>
      </w:r>
    </w:p>
    <w:p w:rsidR="002D0DB9" w:rsidRDefault="002D0DB9" w:rsidP="00E03F7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2029"/>
        <w:gridCol w:w="1515"/>
        <w:gridCol w:w="2693"/>
        <w:gridCol w:w="1808"/>
      </w:tblGrid>
      <w:tr w:rsidR="004F2F0F" w:rsidRPr="004F2F0F" w:rsidTr="00CB0F43">
        <w:tc>
          <w:tcPr>
            <w:tcW w:w="2376" w:type="dxa"/>
          </w:tcPr>
          <w:p w:rsidR="004F2F0F" w:rsidRPr="004F2F0F" w:rsidRDefault="00CB0F43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8.1. Наименова</w:t>
            </w:r>
            <w:r w:rsidR="004F2F0F" w:rsidRPr="004F2F0F">
              <w:rPr>
                <w:rFonts w:ascii="Times New Roman" w:hAnsi="Times New Roman"/>
                <w:sz w:val="24"/>
                <w:szCs w:val="24"/>
              </w:rPr>
              <w:t>ние функции, полномочия, обязанности или права</w:t>
            </w:r>
          </w:p>
        </w:tc>
        <w:tc>
          <w:tcPr>
            <w:tcW w:w="2029" w:type="dxa"/>
          </w:tcPr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8.2. Характер изменения</w:t>
            </w:r>
          </w:p>
        </w:tc>
        <w:tc>
          <w:tcPr>
            <w:tcW w:w="1515" w:type="dxa"/>
          </w:tcPr>
          <w:p w:rsidR="004F2F0F" w:rsidRPr="004F2F0F" w:rsidRDefault="004F2F0F" w:rsidP="004C5145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8.3. Предлагаемый порядок реализации</w:t>
            </w:r>
          </w:p>
        </w:tc>
        <w:tc>
          <w:tcPr>
            <w:tcW w:w="2693" w:type="dxa"/>
          </w:tcPr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8.4. Оценка изменения трудозатрат по функции (чел./час в год), изменения численности сотрудников (чел.)</w:t>
            </w:r>
          </w:p>
        </w:tc>
        <w:tc>
          <w:tcPr>
            <w:tcW w:w="1808" w:type="dxa"/>
          </w:tcPr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8.5. Оценка изменения потребностей в иных ресурсах для реализации функции</w:t>
            </w:r>
          </w:p>
        </w:tc>
      </w:tr>
      <w:tr w:rsidR="004F2F0F" w:rsidRPr="004F2F0F" w:rsidTr="00CB0F43">
        <w:tc>
          <w:tcPr>
            <w:tcW w:w="10421" w:type="dxa"/>
            <w:gridSpan w:val="5"/>
          </w:tcPr>
          <w:p w:rsidR="004F2F0F" w:rsidRPr="004F2F0F" w:rsidRDefault="004F2F0F" w:rsidP="002E57B8">
            <w:pPr>
              <w:tabs>
                <w:tab w:val="left" w:pos="720"/>
                <w:tab w:val="left" w:pos="1134"/>
              </w:tabs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Наименование органа: (Орган 1)</w:t>
            </w:r>
            <w:r w:rsidR="008828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E57B8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  <w:r w:rsidR="0097258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5504" w:rsidRPr="00DC407B">
              <w:rPr>
                <w:rFonts w:ascii="Times New Roman" w:hAnsi="Times New Roman"/>
                <w:sz w:val="24"/>
                <w:szCs w:val="24"/>
              </w:rPr>
              <w:t xml:space="preserve"> Среднеканского городского округа</w:t>
            </w:r>
          </w:p>
        </w:tc>
      </w:tr>
      <w:tr w:rsidR="004F2F0F" w:rsidRPr="004F2F0F" w:rsidTr="00CB0F43">
        <w:tc>
          <w:tcPr>
            <w:tcW w:w="2376" w:type="dxa"/>
          </w:tcPr>
          <w:p w:rsidR="004F2F0F" w:rsidRPr="00882867" w:rsidRDefault="004F2F0F" w:rsidP="00CD6022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9" w:type="dxa"/>
          </w:tcPr>
          <w:p w:rsidR="00CB0F43" w:rsidRPr="004F2F0F" w:rsidRDefault="00CB0F43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15" w:type="dxa"/>
          </w:tcPr>
          <w:p w:rsidR="004F2F0F" w:rsidRPr="00E458AA" w:rsidRDefault="004F2F0F" w:rsidP="00CB0F43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F2F0F" w:rsidRPr="002E57B8" w:rsidRDefault="004F2F0F" w:rsidP="002E57B8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4F2F0F" w:rsidRPr="004F2F0F" w:rsidRDefault="00882867" w:rsidP="00CB0F43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F2F0F" w:rsidRPr="004F2F0F" w:rsidTr="00CB0F43">
        <w:tc>
          <w:tcPr>
            <w:tcW w:w="10421" w:type="dxa"/>
            <w:gridSpan w:val="5"/>
          </w:tcPr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Наименование органа: (Орган 2)</w:t>
            </w:r>
            <w:r w:rsidR="00882867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F2F0F" w:rsidRPr="004F2F0F" w:rsidTr="00CB0F43">
        <w:tc>
          <w:tcPr>
            <w:tcW w:w="2376" w:type="dxa"/>
          </w:tcPr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Функция 2.1</w:t>
            </w:r>
            <w:r w:rsidR="006B2518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2029" w:type="dxa"/>
          </w:tcPr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новая /</w:t>
            </w:r>
          </w:p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изменяемая /</w:t>
            </w:r>
          </w:p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отменяемая</w:t>
            </w:r>
          </w:p>
        </w:tc>
        <w:tc>
          <w:tcPr>
            <w:tcW w:w="1515" w:type="dxa"/>
          </w:tcPr>
          <w:p w:rsidR="004F2F0F" w:rsidRPr="004F2F0F" w:rsidRDefault="006B2518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:rsidR="004F2F0F" w:rsidRPr="004F2F0F" w:rsidRDefault="006B2518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808" w:type="dxa"/>
          </w:tcPr>
          <w:p w:rsidR="004F2F0F" w:rsidRPr="004F2F0F" w:rsidRDefault="006B2518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</w:tbl>
    <w:p w:rsidR="00E03F7E" w:rsidRPr="00D5215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16"/>
          <w:szCs w:val="16"/>
        </w:rPr>
      </w:pPr>
      <w:r w:rsidRPr="00D5215B">
        <w:rPr>
          <w:rFonts w:ascii="Times New Roman" w:hAnsi="Times New Roman"/>
          <w:sz w:val="24"/>
          <w:szCs w:val="24"/>
        </w:rPr>
        <w:tab/>
      </w:r>
      <w:r w:rsidRPr="00D5215B">
        <w:rPr>
          <w:rFonts w:ascii="Times New Roman" w:hAnsi="Times New Roman"/>
          <w:b/>
          <w:sz w:val="24"/>
          <w:szCs w:val="24"/>
        </w:rPr>
        <w:t xml:space="preserve"> </w:t>
      </w:r>
    </w:p>
    <w:p w:rsidR="00E03F7E" w:rsidRPr="002D0DB9" w:rsidRDefault="00E03F7E" w:rsidP="008212E1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2D0DB9">
        <w:rPr>
          <w:rFonts w:ascii="Times New Roman" w:hAnsi="Times New Roman"/>
          <w:b/>
          <w:sz w:val="24"/>
          <w:szCs w:val="24"/>
        </w:rPr>
        <w:t xml:space="preserve">9. Оценка соответствующих расходов и доходов бюджета муниципального образования «Среднеканский </w:t>
      </w:r>
      <w:r w:rsidR="003133BA">
        <w:rPr>
          <w:rFonts w:ascii="Times New Roman" w:hAnsi="Times New Roman"/>
          <w:b/>
          <w:sz w:val="24"/>
          <w:szCs w:val="24"/>
        </w:rPr>
        <w:t xml:space="preserve">муниципальный </w:t>
      </w:r>
      <w:r w:rsidRPr="002D0DB9">
        <w:rPr>
          <w:rFonts w:ascii="Times New Roman" w:hAnsi="Times New Roman"/>
          <w:b/>
          <w:sz w:val="24"/>
          <w:szCs w:val="24"/>
        </w:rPr>
        <w:t>округ»</w:t>
      </w:r>
    </w:p>
    <w:p w:rsidR="00E03F7E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3969"/>
        <w:gridCol w:w="3827"/>
      </w:tblGrid>
      <w:tr w:rsidR="004F2F0F" w:rsidRPr="004F2F0F" w:rsidTr="00A07B03">
        <w:tc>
          <w:tcPr>
            <w:tcW w:w="2660" w:type="dxa"/>
          </w:tcPr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9.1. Наименование новой, изменяемой или отменяемой функции</w:t>
            </w:r>
          </w:p>
        </w:tc>
        <w:tc>
          <w:tcPr>
            <w:tcW w:w="3969" w:type="dxa"/>
          </w:tcPr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9.2. Качественное описание расходов и возможных поступлений бюджетов</w:t>
            </w:r>
          </w:p>
        </w:tc>
        <w:tc>
          <w:tcPr>
            <w:tcW w:w="3827" w:type="dxa"/>
          </w:tcPr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9.3. Количественная оценка расходов и возможных поступлений, млн. рублей</w:t>
            </w:r>
          </w:p>
        </w:tc>
      </w:tr>
      <w:tr w:rsidR="004F2F0F" w:rsidRPr="004F2F0F" w:rsidTr="00A07B03">
        <w:tc>
          <w:tcPr>
            <w:tcW w:w="10456" w:type="dxa"/>
            <w:gridSpan w:val="3"/>
          </w:tcPr>
          <w:p w:rsidR="004F2F0F" w:rsidRPr="004F2F0F" w:rsidRDefault="004F2F0F" w:rsidP="003133BA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Наименование органа:</w:t>
            </w:r>
            <w:r w:rsidR="00C55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F47A4" w:rsidRPr="001F47A4">
              <w:rPr>
                <w:rFonts w:ascii="Times New Roman" w:hAnsi="Times New Roman"/>
                <w:sz w:val="24"/>
                <w:szCs w:val="24"/>
              </w:rPr>
              <w:t>Принятие постановления</w:t>
            </w:r>
            <w:r w:rsidR="0097258F" w:rsidRPr="001F47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133BA">
              <w:rPr>
                <w:rFonts w:ascii="Times New Roman" w:hAnsi="Times New Roman"/>
                <w:sz w:val="24"/>
                <w:szCs w:val="24"/>
              </w:rPr>
              <w:t xml:space="preserve">не </w:t>
            </w:r>
            <w:r w:rsidR="0097258F" w:rsidRPr="001F47A4">
              <w:rPr>
                <w:rFonts w:ascii="Times New Roman" w:hAnsi="Times New Roman"/>
                <w:sz w:val="24"/>
                <w:szCs w:val="24"/>
              </w:rPr>
              <w:t>повлечет за собой увеличение расход</w:t>
            </w:r>
            <w:r w:rsidR="001F47A4" w:rsidRPr="001F47A4">
              <w:rPr>
                <w:rFonts w:ascii="Times New Roman" w:hAnsi="Times New Roman"/>
                <w:sz w:val="24"/>
                <w:szCs w:val="24"/>
              </w:rPr>
              <w:t xml:space="preserve">а </w:t>
            </w:r>
            <w:r w:rsidR="0097258F" w:rsidRPr="001F47A4">
              <w:rPr>
                <w:rFonts w:ascii="Times New Roman" w:hAnsi="Times New Roman"/>
                <w:sz w:val="24"/>
                <w:szCs w:val="24"/>
              </w:rPr>
              <w:t xml:space="preserve">бюджета МО «Среднеканский </w:t>
            </w:r>
            <w:r w:rsidR="003133BA">
              <w:rPr>
                <w:rFonts w:ascii="Times New Roman" w:hAnsi="Times New Roman"/>
                <w:sz w:val="24"/>
                <w:szCs w:val="24"/>
              </w:rPr>
              <w:t xml:space="preserve">муниципальный </w:t>
            </w:r>
            <w:r w:rsidR="0097258F" w:rsidRPr="001F47A4">
              <w:rPr>
                <w:rFonts w:ascii="Times New Roman" w:hAnsi="Times New Roman"/>
                <w:sz w:val="24"/>
                <w:szCs w:val="24"/>
              </w:rPr>
              <w:t>округ»</w:t>
            </w:r>
            <w:r w:rsidR="001F47A4" w:rsidRPr="001F47A4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  <w:tr w:rsidR="004F2F0F" w:rsidRPr="004F2F0F" w:rsidTr="00082B8E">
        <w:trPr>
          <w:trHeight w:val="1275"/>
        </w:trPr>
        <w:tc>
          <w:tcPr>
            <w:tcW w:w="2660" w:type="dxa"/>
            <w:tcBorders>
              <w:bottom w:val="nil"/>
            </w:tcBorders>
          </w:tcPr>
          <w:p w:rsidR="004F2F0F" w:rsidRPr="004F2F0F" w:rsidRDefault="004F2F0F" w:rsidP="00F94BD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4F2F0F" w:rsidRPr="00B619FD" w:rsidRDefault="004F2F0F" w:rsidP="00CA5439">
            <w:pPr>
              <w:tabs>
                <w:tab w:val="left" w:pos="720"/>
                <w:tab w:val="left" w:pos="1134"/>
              </w:tabs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405CEF" w:rsidRPr="004F2F0F" w:rsidTr="00A07B03">
        <w:tc>
          <w:tcPr>
            <w:tcW w:w="2660" w:type="dxa"/>
            <w:tcBorders>
              <w:top w:val="nil"/>
              <w:bottom w:val="nil"/>
            </w:tcBorders>
          </w:tcPr>
          <w:p w:rsidR="00405CEF" w:rsidRPr="004F2F0F" w:rsidRDefault="00405CE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:rsidR="00405CEF" w:rsidRPr="004F2F0F" w:rsidRDefault="00405CE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2B8E" w:rsidRPr="00BF11CB" w:rsidRDefault="00082B8E" w:rsidP="00082B8E">
            <w:pPr>
              <w:jc w:val="center"/>
            </w:pPr>
          </w:p>
        </w:tc>
      </w:tr>
      <w:tr w:rsidR="00405CEF" w:rsidRPr="004F2F0F" w:rsidTr="00A07B03">
        <w:tc>
          <w:tcPr>
            <w:tcW w:w="2660" w:type="dxa"/>
            <w:tcBorders>
              <w:top w:val="nil"/>
              <w:bottom w:val="single" w:sz="4" w:space="0" w:color="auto"/>
            </w:tcBorders>
          </w:tcPr>
          <w:p w:rsidR="00405CEF" w:rsidRPr="004F2F0F" w:rsidRDefault="00405CE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:rsidR="00405CEF" w:rsidRPr="004F2F0F" w:rsidRDefault="00405CE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405CEF" w:rsidRPr="00BF11CB" w:rsidRDefault="00405CEF" w:rsidP="00405CEF">
            <w:pPr>
              <w:jc w:val="center"/>
            </w:pPr>
          </w:p>
        </w:tc>
      </w:tr>
      <w:tr w:rsidR="004F2F0F" w:rsidRPr="004F2F0F" w:rsidTr="00A07B03">
        <w:tc>
          <w:tcPr>
            <w:tcW w:w="6629" w:type="dxa"/>
            <w:gridSpan w:val="2"/>
          </w:tcPr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 xml:space="preserve">Итого единовременные расходы по </w:t>
            </w: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 xml:space="preserve">(Органу 1) </w:t>
            </w:r>
            <w:r w:rsidRPr="004F2F0F">
              <w:rPr>
                <w:rFonts w:ascii="Times New Roman" w:hAnsi="Times New Roman"/>
                <w:sz w:val="24"/>
                <w:szCs w:val="24"/>
              </w:rPr>
              <w:t>по годам:</w:t>
            </w:r>
          </w:p>
        </w:tc>
        <w:tc>
          <w:tcPr>
            <w:tcW w:w="3827" w:type="dxa"/>
          </w:tcPr>
          <w:p w:rsidR="004F2F0F" w:rsidRPr="00BF11CB" w:rsidRDefault="00082B8E" w:rsidP="0099175B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1CB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  <w:tr w:rsidR="003133BA" w:rsidRPr="004F2F0F" w:rsidTr="00A07B03">
        <w:tc>
          <w:tcPr>
            <w:tcW w:w="6629" w:type="dxa"/>
            <w:gridSpan w:val="2"/>
          </w:tcPr>
          <w:p w:rsidR="003133BA" w:rsidRPr="004F2F0F" w:rsidRDefault="003133BA" w:rsidP="003133BA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 xml:space="preserve">Итого периодические расходы по </w:t>
            </w: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 xml:space="preserve">(Органу 1) </w:t>
            </w:r>
            <w:r w:rsidRPr="004F2F0F">
              <w:rPr>
                <w:rFonts w:ascii="Times New Roman" w:hAnsi="Times New Roman"/>
                <w:sz w:val="24"/>
                <w:szCs w:val="24"/>
              </w:rPr>
              <w:t xml:space="preserve">за </w:t>
            </w: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 xml:space="preserve">(указанный период):    </w:t>
            </w:r>
          </w:p>
        </w:tc>
        <w:tc>
          <w:tcPr>
            <w:tcW w:w="3827" w:type="dxa"/>
          </w:tcPr>
          <w:p w:rsidR="003133BA" w:rsidRPr="00BF11CB" w:rsidRDefault="003133BA" w:rsidP="003133BA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1CB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  <w:tr w:rsidR="003133BA" w:rsidRPr="004F2F0F" w:rsidTr="00A07B03">
        <w:tc>
          <w:tcPr>
            <w:tcW w:w="6629" w:type="dxa"/>
            <w:gridSpan w:val="2"/>
          </w:tcPr>
          <w:p w:rsidR="003133BA" w:rsidRPr="004F2F0F" w:rsidRDefault="003133BA" w:rsidP="003133BA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 xml:space="preserve">Итого возможные доходы по </w:t>
            </w: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 xml:space="preserve">(Органу 1) </w:t>
            </w:r>
            <w:r w:rsidRPr="004F2F0F">
              <w:rPr>
                <w:rFonts w:ascii="Times New Roman" w:hAnsi="Times New Roman"/>
                <w:sz w:val="24"/>
                <w:szCs w:val="24"/>
              </w:rPr>
              <w:t xml:space="preserve">за </w:t>
            </w: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(указанный период):</w:t>
            </w:r>
          </w:p>
        </w:tc>
        <w:tc>
          <w:tcPr>
            <w:tcW w:w="3827" w:type="dxa"/>
          </w:tcPr>
          <w:p w:rsidR="003133BA" w:rsidRPr="00BF11CB" w:rsidRDefault="003133BA" w:rsidP="003133BA">
            <w:pPr>
              <w:jc w:val="center"/>
            </w:pPr>
            <w:r w:rsidRPr="00BF11CB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  <w:tr w:rsidR="003133BA" w:rsidRPr="004F2F0F" w:rsidTr="00A07B03">
        <w:tc>
          <w:tcPr>
            <w:tcW w:w="6629" w:type="dxa"/>
            <w:gridSpan w:val="2"/>
          </w:tcPr>
          <w:p w:rsidR="003133BA" w:rsidRPr="004F2F0F" w:rsidRDefault="003133BA" w:rsidP="003133BA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9.4. Единовременные расходы бюджета муниципального образования «Среднеканский городской округ»</w:t>
            </w:r>
          </w:p>
        </w:tc>
        <w:tc>
          <w:tcPr>
            <w:tcW w:w="3827" w:type="dxa"/>
          </w:tcPr>
          <w:p w:rsidR="003133BA" w:rsidRPr="00BF11CB" w:rsidRDefault="003133BA" w:rsidP="003133BA">
            <w:pPr>
              <w:jc w:val="center"/>
            </w:pPr>
            <w:r w:rsidRPr="00BF11CB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  <w:tr w:rsidR="003133BA" w:rsidRPr="004F2F0F" w:rsidTr="00A07B03">
        <w:tc>
          <w:tcPr>
            <w:tcW w:w="6629" w:type="dxa"/>
            <w:gridSpan w:val="2"/>
          </w:tcPr>
          <w:p w:rsidR="003133BA" w:rsidRPr="004F2F0F" w:rsidRDefault="003133BA" w:rsidP="003133BA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9.5. Периодические расходы бюджета муниципального образования «Среднеканский городской округ»</w:t>
            </w:r>
          </w:p>
        </w:tc>
        <w:tc>
          <w:tcPr>
            <w:tcW w:w="3827" w:type="dxa"/>
          </w:tcPr>
          <w:p w:rsidR="003133BA" w:rsidRPr="00BF11CB" w:rsidRDefault="003133BA" w:rsidP="003133BA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1CB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  <w:tr w:rsidR="003133BA" w:rsidRPr="004F2F0F" w:rsidTr="00A07B03">
        <w:tc>
          <w:tcPr>
            <w:tcW w:w="6629" w:type="dxa"/>
            <w:gridSpan w:val="2"/>
          </w:tcPr>
          <w:p w:rsidR="003133BA" w:rsidRPr="004F2F0F" w:rsidRDefault="003133BA" w:rsidP="003133BA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9.6. Итого возможные доходы бюджета муниципального образования «Среднеканский городской округ»</w:t>
            </w:r>
          </w:p>
        </w:tc>
        <w:tc>
          <w:tcPr>
            <w:tcW w:w="3827" w:type="dxa"/>
          </w:tcPr>
          <w:p w:rsidR="003133BA" w:rsidRPr="00BF11CB" w:rsidRDefault="003133BA" w:rsidP="003133BA">
            <w:pPr>
              <w:jc w:val="center"/>
            </w:pPr>
            <w:r w:rsidRPr="00BF11CB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</w:tbl>
    <w:p w:rsidR="00922C87" w:rsidRPr="00CA5439" w:rsidRDefault="004F2F0F" w:rsidP="004F2F0F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  <w:u w:val="single"/>
        </w:rPr>
      </w:pPr>
      <w:r w:rsidRPr="004F2F0F">
        <w:rPr>
          <w:rFonts w:ascii="Times New Roman" w:hAnsi="Times New Roman"/>
          <w:sz w:val="24"/>
          <w:szCs w:val="24"/>
        </w:rPr>
        <w:t xml:space="preserve">9.7. Иные сведения о расходах и возможных доходах бюджета муниципального образования «Среднеканский </w:t>
      </w:r>
      <w:r w:rsidR="003133BA">
        <w:rPr>
          <w:rFonts w:ascii="Times New Roman" w:hAnsi="Times New Roman"/>
          <w:sz w:val="24"/>
          <w:szCs w:val="24"/>
        </w:rPr>
        <w:t xml:space="preserve">муниципальный </w:t>
      </w:r>
      <w:r w:rsidRPr="004F2F0F">
        <w:rPr>
          <w:rFonts w:ascii="Times New Roman" w:hAnsi="Times New Roman"/>
          <w:sz w:val="24"/>
          <w:szCs w:val="24"/>
        </w:rPr>
        <w:t>округ»:</w:t>
      </w:r>
      <w:r w:rsidR="00922C87">
        <w:rPr>
          <w:rFonts w:ascii="Times New Roman" w:hAnsi="Times New Roman"/>
          <w:sz w:val="24"/>
          <w:szCs w:val="24"/>
        </w:rPr>
        <w:t xml:space="preserve"> </w:t>
      </w:r>
      <w:r w:rsidR="00922C87" w:rsidRPr="00CA5439">
        <w:rPr>
          <w:rFonts w:ascii="Times New Roman" w:hAnsi="Times New Roman"/>
          <w:sz w:val="24"/>
          <w:szCs w:val="24"/>
          <w:u w:val="single"/>
        </w:rPr>
        <w:t>отсутствуют</w:t>
      </w:r>
    </w:p>
    <w:p w:rsidR="004F2F0F" w:rsidRPr="004F2F0F" w:rsidRDefault="004F2F0F" w:rsidP="00922C87">
      <w:pPr>
        <w:rPr>
          <w:rFonts w:ascii="Times New Roman" w:hAnsi="Times New Roman"/>
          <w:sz w:val="24"/>
          <w:szCs w:val="24"/>
        </w:rPr>
      </w:pPr>
      <w:r w:rsidRPr="004F2F0F">
        <w:rPr>
          <w:rFonts w:ascii="Times New Roman" w:hAnsi="Times New Roman"/>
          <w:sz w:val="24"/>
          <w:szCs w:val="24"/>
        </w:rPr>
        <w:t>9.8. Источники данных:</w:t>
      </w:r>
      <w:r w:rsidR="00922C87">
        <w:rPr>
          <w:rFonts w:ascii="Times New Roman" w:hAnsi="Times New Roman"/>
          <w:sz w:val="24"/>
          <w:szCs w:val="24"/>
        </w:rPr>
        <w:t xml:space="preserve"> </w:t>
      </w:r>
      <w:r w:rsidR="0099175B" w:rsidRPr="00CA5439">
        <w:rPr>
          <w:rFonts w:ascii="Times New Roman" w:hAnsi="Times New Roman"/>
          <w:sz w:val="24"/>
          <w:szCs w:val="24"/>
          <w:u w:val="single"/>
        </w:rPr>
        <w:t xml:space="preserve">Бюджет </w:t>
      </w:r>
      <w:r w:rsidR="00F94BDF">
        <w:rPr>
          <w:rFonts w:ascii="Times New Roman" w:hAnsi="Times New Roman"/>
          <w:sz w:val="24"/>
          <w:szCs w:val="24"/>
          <w:u w:val="single"/>
        </w:rPr>
        <w:t>муниципального</w:t>
      </w:r>
      <w:r w:rsidR="00101522">
        <w:rPr>
          <w:rFonts w:ascii="Times New Roman" w:hAnsi="Times New Roman"/>
          <w:sz w:val="24"/>
          <w:szCs w:val="24"/>
          <w:u w:val="single"/>
        </w:rPr>
        <w:t xml:space="preserve"> образования</w:t>
      </w:r>
      <w:r w:rsidR="00F94BDF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99175B" w:rsidRPr="00CA5439">
        <w:rPr>
          <w:rFonts w:ascii="Times New Roman" w:hAnsi="Times New Roman"/>
          <w:sz w:val="24"/>
          <w:szCs w:val="24"/>
          <w:u w:val="single"/>
        </w:rPr>
        <w:t>Среднеканск</w:t>
      </w:r>
      <w:r w:rsidR="00F94BDF">
        <w:rPr>
          <w:rFonts w:ascii="Times New Roman" w:hAnsi="Times New Roman"/>
          <w:sz w:val="24"/>
          <w:szCs w:val="24"/>
          <w:u w:val="single"/>
        </w:rPr>
        <w:t>ий</w:t>
      </w:r>
      <w:r w:rsidR="0099175B" w:rsidRPr="00CA5439">
        <w:rPr>
          <w:rFonts w:ascii="Times New Roman" w:hAnsi="Times New Roman"/>
          <w:sz w:val="24"/>
          <w:szCs w:val="24"/>
          <w:u w:val="single"/>
        </w:rPr>
        <w:t xml:space="preserve"> </w:t>
      </w:r>
      <w:r w:rsidR="003133BA">
        <w:rPr>
          <w:rFonts w:ascii="Times New Roman" w:hAnsi="Times New Roman"/>
          <w:sz w:val="24"/>
          <w:szCs w:val="24"/>
          <w:u w:val="single"/>
        </w:rPr>
        <w:t xml:space="preserve">муниципальный </w:t>
      </w:r>
      <w:r w:rsidR="0099175B" w:rsidRPr="00CA5439">
        <w:rPr>
          <w:rFonts w:ascii="Times New Roman" w:hAnsi="Times New Roman"/>
          <w:sz w:val="24"/>
          <w:szCs w:val="24"/>
          <w:u w:val="single"/>
        </w:rPr>
        <w:t>округ</w:t>
      </w:r>
      <w:r w:rsidR="00F94BDF">
        <w:rPr>
          <w:rFonts w:ascii="Times New Roman" w:hAnsi="Times New Roman"/>
          <w:sz w:val="24"/>
          <w:szCs w:val="24"/>
          <w:u w:val="single"/>
        </w:rPr>
        <w:t>»</w:t>
      </w:r>
    </w:p>
    <w:p w:rsidR="00E03F7E" w:rsidRPr="00D5215B" w:rsidRDefault="00E03F7E" w:rsidP="00E03F7E">
      <w:pPr>
        <w:rPr>
          <w:rFonts w:ascii="Times New Roman" w:hAnsi="Times New Roman"/>
          <w:sz w:val="24"/>
          <w:szCs w:val="24"/>
        </w:rPr>
      </w:pPr>
    </w:p>
    <w:p w:rsidR="00E03F7E" w:rsidRDefault="00E03F7E" w:rsidP="008212E1">
      <w:pPr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10. Новые обязанности или ограничения для субъектов предпринимательской деятельности либо изменение содержания существующих обязанностей и ограничений, а также порядок организации их исполнения</w:t>
      </w:r>
    </w:p>
    <w:p w:rsidR="004F2F0F" w:rsidRPr="00DD242D" w:rsidRDefault="004F2F0F" w:rsidP="004F2F0F">
      <w:pPr>
        <w:rPr>
          <w:rFonts w:ascii="Times New Roman" w:hAnsi="Times New Roman"/>
          <w:sz w:val="24"/>
          <w:szCs w:val="24"/>
        </w:rPr>
      </w:pPr>
      <w:r w:rsidRPr="00DD242D">
        <w:rPr>
          <w:rFonts w:ascii="Times New Roman" w:hAnsi="Times New Roman"/>
          <w:sz w:val="24"/>
          <w:szCs w:val="24"/>
        </w:rPr>
        <w:t xml:space="preserve">Принятие </w:t>
      </w:r>
      <w:r w:rsidR="0088097B">
        <w:rPr>
          <w:rFonts w:ascii="Times New Roman" w:hAnsi="Times New Roman"/>
          <w:sz w:val="24"/>
          <w:szCs w:val="24"/>
        </w:rPr>
        <w:t>постановления</w:t>
      </w:r>
      <w:r w:rsidRPr="00DD242D">
        <w:rPr>
          <w:rFonts w:ascii="Times New Roman" w:hAnsi="Times New Roman"/>
          <w:sz w:val="24"/>
          <w:szCs w:val="24"/>
        </w:rPr>
        <w:t xml:space="preserve"> не повлечет за собой изменение обязанностей (прав)</w:t>
      </w:r>
      <w:r w:rsidR="0088097B">
        <w:rPr>
          <w:rFonts w:ascii="Times New Roman" w:hAnsi="Times New Roman"/>
          <w:sz w:val="24"/>
          <w:szCs w:val="24"/>
        </w:rPr>
        <w:t xml:space="preserve"> или ограничений</w:t>
      </w:r>
      <w:r w:rsidRPr="00DD242D">
        <w:rPr>
          <w:rFonts w:ascii="Times New Roman" w:hAnsi="Times New Roman"/>
          <w:sz w:val="24"/>
          <w:szCs w:val="24"/>
        </w:rPr>
        <w:t xml:space="preserve"> потенциальных </w:t>
      </w:r>
      <w:r>
        <w:rPr>
          <w:rFonts w:ascii="Times New Roman" w:hAnsi="Times New Roman"/>
          <w:sz w:val="24"/>
          <w:szCs w:val="24"/>
        </w:rPr>
        <w:t xml:space="preserve"> адресатов правового регулирования и не повлечет увеличение расходов (доходов)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0"/>
        <w:gridCol w:w="3864"/>
        <w:gridCol w:w="3402"/>
      </w:tblGrid>
      <w:tr w:rsidR="004F2F0F" w:rsidRPr="004F2F0F" w:rsidTr="008626FE">
        <w:tc>
          <w:tcPr>
            <w:tcW w:w="3190" w:type="dxa"/>
            <w:tcBorders>
              <w:bottom w:val="single" w:sz="4" w:space="0" w:color="auto"/>
            </w:tcBorders>
          </w:tcPr>
          <w:p w:rsidR="004F2F0F" w:rsidRPr="004F2F0F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 xml:space="preserve">10.1. Группа участников отношений </w:t>
            </w:r>
          </w:p>
        </w:tc>
        <w:tc>
          <w:tcPr>
            <w:tcW w:w="3864" w:type="dxa"/>
          </w:tcPr>
          <w:p w:rsidR="004F2F0F" w:rsidRPr="004F2F0F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10.2. Описание новых или изменения содержания существующих обязанностей и ограничений</w:t>
            </w:r>
          </w:p>
        </w:tc>
        <w:tc>
          <w:tcPr>
            <w:tcW w:w="3402" w:type="dxa"/>
          </w:tcPr>
          <w:p w:rsidR="004F2F0F" w:rsidRPr="004F2F0F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10.3. Порядок организации исполнения обязанностей и ограничений</w:t>
            </w:r>
          </w:p>
        </w:tc>
      </w:tr>
      <w:tr w:rsidR="00153E44" w:rsidRPr="004F2F0F" w:rsidTr="004C5145">
        <w:trPr>
          <w:trHeight w:val="1079"/>
        </w:trPr>
        <w:tc>
          <w:tcPr>
            <w:tcW w:w="3190" w:type="dxa"/>
            <w:vMerge w:val="restart"/>
          </w:tcPr>
          <w:p w:rsidR="00153E44" w:rsidRPr="004F2F0F" w:rsidRDefault="00153E44" w:rsidP="00311BA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864" w:type="dxa"/>
          </w:tcPr>
          <w:p w:rsidR="00153E44" w:rsidRPr="00153E44" w:rsidRDefault="00153E44" w:rsidP="00DF100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 xml:space="preserve">(Новая обязанность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с </w:t>
            </w: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 xml:space="preserve">указанием положения проекта или ограничение нормативного правового акта) </w:t>
            </w:r>
            <w:r w:rsidR="00DF1007">
              <w:rPr>
                <w:rFonts w:ascii="Times New Roman" w:hAnsi="Times New Roman"/>
                <w:sz w:val="24"/>
                <w:szCs w:val="24"/>
                <w:u w:val="single"/>
              </w:rPr>
              <w:t>принятие нового</w:t>
            </w:r>
            <w:r w:rsidR="00311BAB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порядка предоставления субсидии</w:t>
            </w:r>
          </w:p>
        </w:tc>
        <w:tc>
          <w:tcPr>
            <w:tcW w:w="3402" w:type="dxa"/>
          </w:tcPr>
          <w:p w:rsidR="00153E44" w:rsidRPr="004F2F0F" w:rsidRDefault="00BB5931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Изложен в предлагаемом нормативном правовом акте</w:t>
            </w:r>
          </w:p>
        </w:tc>
      </w:tr>
      <w:tr w:rsidR="00153E44" w:rsidRPr="004F2F0F" w:rsidTr="004C5145">
        <w:trPr>
          <w:trHeight w:val="1250"/>
        </w:trPr>
        <w:tc>
          <w:tcPr>
            <w:tcW w:w="3190" w:type="dxa"/>
            <w:vMerge/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4" w:type="dxa"/>
          </w:tcPr>
          <w:p w:rsidR="00153E44" w:rsidRPr="004F2F0F" w:rsidRDefault="00153E44" w:rsidP="00A56EDA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(Изменение содержания существующей обязанности или ограничения с указанием положения проекта нормативного правового акта)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CA5439">
              <w:rPr>
                <w:rFonts w:ascii="Times New Roman" w:hAnsi="Times New Roman"/>
                <w:sz w:val="24"/>
                <w:szCs w:val="24"/>
                <w:u w:val="single"/>
              </w:rPr>
              <w:t>отсутствуют</w:t>
            </w:r>
          </w:p>
        </w:tc>
        <w:tc>
          <w:tcPr>
            <w:tcW w:w="3402" w:type="dxa"/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53E44" w:rsidRPr="004F2F0F" w:rsidTr="004C5145">
        <w:tc>
          <w:tcPr>
            <w:tcW w:w="3190" w:type="dxa"/>
            <w:vMerge/>
            <w:tcBorders>
              <w:bottom w:val="single" w:sz="4" w:space="0" w:color="auto"/>
            </w:tcBorders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4" w:type="dxa"/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(Отмена обязанности или ограничения с указанием положения проекта нормативного правового акта)</w:t>
            </w:r>
            <w:r w:rsidRPr="00A56E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439">
              <w:rPr>
                <w:rFonts w:ascii="Times New Roman" w:hAnsi="Times New Roman"/>
                <w:sz w:val="24"/>
                <w:szCs w:val="24"/>
                <w:u w:val="single"/>
              </w:rPr>
              <w:t>отсутствуют</w:t>
            </w:r>
          </w:p>
        </w:tc>
        <w:tc>
          <w:tcPr>
            <w:tcW w:w="3402" w:type="dxa"/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E03F7E" w:rsidRPr="00450B63" w:rsidRDefault="00E03F7E" w:rsidP="00E03F7E">
      <w:pPr>
        <w:jc w:val="center"/>
        <w:rPr>
          <w:rFonts w:ascii="Times New Roman" w:hAnsi="Times New Roman"/>
          <w:b/>
          <w:sz w:val="16"/>
          <w:szCs w:val="16"/>
        </w:rPr>
      </w:pPr>
    </w:p>
    <w:p w:rsidR="00E03F7E" w:rsidRPr="00D5215B" w:rsidRDefault="00E03F7E" w:rsidP="008212E1">
      <w:pPr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11. Оценка расходов субъектов предпринимательской деятельности, а также иных лиц, связанных с необходимостью соблюдения установленных обязанностей или ограничений либо с изменением содержания таких обязанностей или ограничений</w:t>
      </w:r>
    </w:p>
    <w:p w:rsidR="00E03F7E" w:rsidRPr="00450B63" w:rsidRDefault="00E03F7E" w:rsidP="00E03F7E">
      <w:pPr>
        <w:jc w:val="center"/>
        <w:rPr>
          <w:rFonts w:ascii="Times New Roman" w:hAnsi="Times New Roman"/>
          <w:b/>
          <w:sz w:val="16"/>
          <w:szCs w:val="16"/>
        </w:rPr>
      </w:pPr>
    </w:p>
    <w:p w:rsidR="002D0DB9" w:rsidRDefault="002D0DB9" w:rsidP="002D0DB9">
      <w:pPr>
        <w:rPr>
          <w:rFonts w:ascii="Times New Roman" w:hAnsi="Times New Roman"/>
          <w:sz w:val="24"/>
          <w:szCs w:val="24"/>
        </w:rPr>
      </w:pPr>
      <w:r w:rsidRPr="00DD242D">
        <w:rPr>
          <w:rFonts w:ascii="Times New Roman" w:hAnsi="Times New Roman"/>
          <w:sz w:val="24"/>
          <w:szCs w:val="24"/>
        </w:rPr>
        <w:t xml:space="preserve">Принятие </w:t>
      </w:r>
      <w:r w:rsidR="00F83238">
        <w:rPr>
          <w:rFonts w:ascii="Times New Roman" w:hAnsi="Times New Roman"/>
          <w:sz w:val="24"/>
          <w:szCs w:val="24"/>
        </w:rPr>
        <w:t>постановления</w:t>
      </w:r>
      <w:r w:rsidRPr="00DD242D">
        <w:rPr>
          <w:rFonts w:ascii="Times New Roman" w:hAnsi="Times New Roman"/>
          <w:sz w:val="24"/>
          <w:szCs w:val="24"/>
        </w:rPr>
        <w:t xml:space="preserve"> не повлечет за собой </w:t>
      </w:r>
      <w:r>
        <w:rPr>
          <w:rFonts w:ascii="Times New Roman" w:hAnsi="Times New Roman"/>
          <w:sz w:val="24"/>
          <w:szCs w:val="24"/>
        </w:rPr>
        <w:t>расходов субъектов предпринимательс</w:t>
      </w:r>
      <w:r w:rsidR="00A52945">
        <w:rPr>
          <w:rFonts w:ascii="Times New Roman" w:hAnsi="Times New Roman"/>
          <w:sz w:val="24"/>
          <w:szCs w:val="24"/>
        </w:rPr>
        <w:t>кой деятельности</w:t>
      </w:r>
      <w:r>
        <w:rPr>
          <w:rFonts w:ascii="Times New Roman" w:hAnsi="Times New Roman"/>
          <w:sz w:val="24"/>
          <w:szCs w:val="24"/>
        </w:rPr>
        <w:t>, а также иных лиц</w:t>
      </w:r>
      <w:r w:rsidR="00A54611">
        <w:rPr>
          <w:rFonts w:ascii="Times New Roman" w:hAnsi="Times New Roman"/>
          <w:sz w:val="24"/>
          <w:szCs w:val="24"/>
        </w:rPr>
        <w:t xml:space="preserve">. 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1843"/>
        <w:gridCol w:w="3260"/>
        <w:gridCol w:w="2268"/>
      </w:tblGrid>
      <w:tr w:rsidR="004F2F0F" w:rsidRPr="004F2F0F" w:rsidTr="00BF2220">
        <w:tc>
          <w:tcPr>
            <w:tcW w:w="3085" w:type="dxa"/>
            <w:tcBorders>
              <w:bottom w:val="single" w:sz="4" w:space="0" w:color="auto"/>
            </w:tcBorders>
          </w:tcPr>
          <w:p w:rsidR="004F2F0F" w:rsidRPr="004F2F0F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11.1. Группа субъектов предпринимательской деятельности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F2F0F" w:rsidRPr="004F2F0F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11.2. Описание обязанности или ограничения</w:t>
            </w:r>
          </w:p>
        </w:tc>
        <w:tc>
          <w:tcPr>
            <w:tcW w:w="3260" w:type="dxa"/>
          </w:tcPr>
          <w:p w:rsidR="004F2F0F" w:rsidRPr="004F2F0F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11.3. Описание видов расходов и возможных доходов</w:t>
            </w:r>
          </w:p>
        </w:tc>
        <w:tc>
          <w:tcPr>
            <w:tcW w:w="2268" w:type="dxa"/>
          </w:tcPr>
          <w:p w:rsidR="004F2F0F" w:rsidRPr="004F2F0F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11.4. Количественная оценка, млн. рублей</w:t>
            </w:r>
          </w:p>
        </w:tc>
      </w:tr>
      <w:tr w:rsidR="00153E44" w:rsidRPr="004F2F0F" w:rsidTr="004C5145">
        <w:trPr>
          <w:trHeight w:val="1114"/>
        </w:trPr>
        <w:tc>
          <w:tcPr>
            <w:tcW w:w="3085" w:type="dxa"/>
            <w:vMerge w:val="restart"/>
            <w:tcBorders>
              <w:top w:val="single" w:sz="4" w:space="0" w:color="auto"/>
            </w:tcBorders>
          </w:tcPr>
          <w:p w:rsidR="00153E44" w:rsidRPr="004F2F0F" w:rsidRDefault="00DF1007" w:rsidP="003133BA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D6022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lastRenderedPageBreak/>
              <w:t>юридические лица  (индивидуальные предприниматели</w:t>
            </w:r>
            <w:r w:rsidR="003133BA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)</w:t>
            </w:r>
            <w:r w:rsidR="003133BA">
              <w:rPr>
                <w:rFonts w:ascii="Times New Roman" w:hAnsi="Times New Roman"/>
                <w:sz w:val="24"/>
                <w:szCs w:val="24"/>
              </w:rPr>
              <w:t>, осуществляющие реализацию алкогольной продукции на территории Среднеканского муниципального округа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(У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станавливаемая/ изменяемая/отме</w:t>
            </w: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няемая обязанность или ограничение 1)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D01B88"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  <w:tc>
          <w:tcPr>
            <w:tcW w:w="3260" w:type="dxa"/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1. Единовременные расходы:</w:t>
            </w:r>
          </w:p>
          <w:p w:rsidR="00153E44" w:rsidRPr="004F2F0F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Вид расходов 1</w:t>
            </w:r>
          </w:p>
          <w:p w:rsidR="00153E44" w:rsidRPr="004F2F0F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………………..</w:t>
            </w:r>
          </w:p>
          <w:p w:rsidR="00153E44" w:rsidRPr="007F4E27" w:rsidRDefault="00153E44" w:rsidP="00BF22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 xml:space="preserve">Вид расходов </w:t>
            </w:r>
            <w:r w:rsidRPr="004F2F0F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N</w:t>
            </w:r>
          </w:p>
        </w:tc>
        <w:tc>
          <w:tcPr>
            <w:tcW w:w="2268" w:type="dxa"/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1B88">
              <w:rPr>
                <w:rFonts w:ascii="Times New Roman" w:hAnsi="Times New Roman"/>
                <w:sz w:val="24"/>
                <w:szCs w:val="24"/>
                <w:lang w:bidi="ru-RU"/>
              </w:rPr>
              <w:t>расходы (</w:t>
            </w:r>
            <w:proofErr w:type="spellStart"/>
            <w:r w:rsidRPr="00D01B88">
              <w:rPr>
                <w:rFonts w:ascii="Times New Roman" w:hAnsi="Times New Roman"/>
                <w:sz w:val="24"/>
                <w:szCs w:val="24"/>
                <w:lang w:bidi="ru-RU"/>
              </w:rPr>
              <w:t>СМиСП</w:t>
            </w:r>
            <w:proofErr w:type="spellEnd"/>
            <w:r w:rsidRPr="00D01B88">
              <w:rPr>
                <w:rFonts w:ascii="Times New Roman" w:hAnsi="Times New Roman"/>
                <w:sz w:val="24"/>
                <w:szCs w:val="24"/>
                <w:lang w:bidi="ru-RU"/>
              </w:rPr>
              <w:t>) отсутствуют</w:t>
            </w:r>
          </w:p>
        </w:tc>
      </w:tr>
      <w:tr w:rsidR="00153E44" w:rsidRPr="004F2F0F" w:rsidTr="004C5145">
        <w:tc>
          <w:tcPr>
            <w:tcW w:w="3085" w:type="dxa"/>
            <w:vMerge/>
          </w:tcPr>
          <w:p w:rsidR="00153E44" w:rsidRPr="004F2F0F" w:rsidRDefault="00153E44" w:rsidP="004C514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260" w:type="dxa"/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2. Периодические рас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4F2F0F">
              <w:rPr>
                <w:rFonts w:ascii="Times New Roman" w:hAnsi="Times New Roman"/>
                <w:sz w:val="24"/>
                <w:szCs w:val="24"/>
              </w:rPr>
              <w:t>оды:</w:t>
            </w:r>
          </w:p>
          <w:p w:rsidR="00153E44" w:rsidRPr="004F2F0F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Вид расходов 1</w:t>
            </w:r>
          </w:p>
          <w:p w:rsidR="00153E44" w:rsidRPr="004F2F0F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…………………</w:t>
            </w:r>
          </w:p>
          <w:p w:rsidR="00153E44" w:rsidRPr="004F2F0F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 xml:space="preserve">Вид расходов </w:t>
            </w:r>
            <w:r w:rsidRPr="004F2F0F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N</w:t>
            </w:r>
          </w:p>
        </w:tc>
        <w:tc>
          <w:tcPr>
            <w:tcW w:w="2268" w:type="dxa"/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1B88">
              <w:rPr>
                <w:rFonts w:ascii="Times New Roman" w:hAnsi="Times New Roman"/>
                <w:sz w:val="24"/>
                <w:szCs w:val="24"/>
                <w:lang w:bidi="ru-RU"/>
              </w:rPr>
              <w:t>расходы (</w:t>
            </w:r>
            <w:proofErr w:type="spellStart"/>
            <w:r w:rsidRPr="00D01B88">
              <w:rPr>
                <w:rFonts w:ascii="Times New Roman" w:hAnsi="Times New Roman"/>
                <w:sz w:val="24"/>
                <w:szCs w:val="24"/>
                <w:lang w:bidi="ru-RU"/>
              </w:rPr>
              <w:t>СМиСП</w:t>
            </w:r>
            <w:proofErr w:type="spellEnd"/>
            <w:r w:rsidRPr="00D01B88">
              <w:rPr>
                <w:rFonts w:ascii="Times New Roman" w:hAnsi="Times New Roman"/>
                <w:sz w:val="24"/>
                <w:szCs w:val="24"/>
                <w:lang w:bidi="ru-RU"/>
              </w:rPr>
              <w:t>) отсутствуют</w:t>
            </w:r>
          </w:p>
        </w:tc>
      </w:tr>
      <w:tr w:rsidR="00153E44" w:rsidRPr="004F2F0F" w:rsidTr="004C5145">
        <w:tc>
          <w:tcPr>
            <w:tcW w:w="3085" w:type="dxa"/>
            <w:vMerge/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3. Возможные доходы:</w:t>
            </w:r>
          </w:p>
          <w:p w:rsidR="00153E44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Вид доходов 1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:</w:t>
            </w:r>
          </w:p>
          <w:p w:rsidR="00153E44" w:rsidRPr="00D01B88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238BB">
              <w:rPr>
                <w:rFonts w:ascii="Times New Roman" w:hAnsi="Times New Roman"/>
                <w:sz w:val="24"/>
                <w:szCs w:val="24"/>
                <w:highlight w:val="yellow"/>
              </w:rPr>
              <w:t>Субсидии, полученные в рамках</w:t>
            </w:r>
            <w:r w:rsidRPr="00D01B88">
              <w:rPr>
                <w:rFonts w:ascii="Times New Roman" w:hAnsi="Times New Roman"/>
                <w:sz w:val="24"/>
                <w:szCs w:val="24"/>
              </w:rPr>
              <w:t xml:space="preserve"> муниципальной программы</w:t>
            </w:r>
          </w:p>
          <w:p w:rsidR="00153E44" w:rsidRPr="004F2F0F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………………..</w:t>
            </w:r>
          </w:p>
          <w:p w:rsidR="00153E44" w:rsidRPr="004F2F0F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 xml:space="preserve">Вид доходов </w:t>
            </w:r>
            <w:r w:rsidRPr="004F2F0F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N</w:t>
            </w:r>
          </w:p>
        </w:tc>
        <w:tc>
          <w:tcPr>
            <w:tcW w:w="2268" w:type="dxa"/>
          </w:tcPr>
          <w:p w:rsidR="00153E44" w:rsidRPr="004F2F0F" w:rsidRDefault="00153E44" w:rsidP="003901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3E44" w:rsidRPr="004F2F0F" w:rsidTr="004C5145">
        <w:tc>
          <w:tcPr>
            <w:tcW w:w="3085" w:type="dxa"/>
            <w:vMerge/>
            <w:tcBorders>
              <w:bottom w:val="single" w:sz="4" w:space="0" w:color="auto"/>
            </w:tcBorders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(У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станавливаемая/ изменяемая/отме</w:t>
            </w: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няемая обязанность или ограничение 2)</w:t>
            </w:r>
          </w:p>
        </w:tc>
        <w:tc>
          <w:tcPr>
            <w:tcW w:w="3260" w:type="dxa"/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1. Единовременные расходы:</w:t>
            </w:r>
          </w:p>
          <w:p w:rsidR="00153E44" w:rsidRPr="004F2F0F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Вид расходов 1</w:t>
            </w:r>
          </w:p>
          <w:p w:rsidR="00153E44" w:rsidRPr="004F2F0F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………………..</w:t>
            </w:r>
          </w:p>
          <w:p w:rsidR="00153E44" w:rsidRPr="004F2F0F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 xml:space="preserve">Вид расходов </w:t>
            </w:r>
            <w:r w:rsidRPr="004F2F0F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N</w:t>
            </w:r>
          </w:p>
        </w:tc>
        <w:tc>
          <w:tcPr>
            <w:tcW w:w="2268" w:type="dxa"/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65CC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  <w:tr w:rsidR="00042AF4" w:rsidRPr="004F2F0F" w:rsidTr="00BF2220">
        <w:tc>
          <w:tcPr>
            <w:tcW w:w="81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42AF4" w:rsidRPr="004F2F0F" w:rsidRDefault="00042AF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  <w:lang w:val="en-US"/>
              </w:rPr>
              <w:t>11</w:t>
            </w:r>
            <w:r w:rsidRPr="004F2F0F">
              <w:rPr>
                <w:rFonts w:ascii="Times New Roman" w:hAnsi="Times New Roman"/>
                <w:sz w:val="24"/>
                <w:szCs w:val="24"/>
              </w:rPr>
              <w:t>.5. Итого совокупные единовременные расходы:</w:t>
            </w:r>
          </w:p>
        </w:tc>
        <w:tc>
          <w:tcPr>
            <w:tcW w:w="2268" w:type="dxa"/>
          </w:tcPr>
          <w:p w:rsidR="00042AF4" w:rsidRPr="004F2F0F" w:rsidRDefault="00042AF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65CC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  <w:tr w:rsidR="00DF1007" w:rsidRPr="004F2F0F" w:rsidTr="00BF2220">
        <w:tc>
          <w:tcPr>
            <w:tcW w:w="81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F1007" w:rsidRPr="004F2F0F" w:rsidRDefault="00DF1007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11.6. Итого совокупные ежегодные расходы:</w:t>
            </w:r>
          </w:p>
        </w:tc>
        <w:tc>
          <w:tcPr>
            <w:tcW w:w="2268" w:type="dxa"/>
          </w:tcPr>
          <w:p w:rsidR="00DF1007" w:rsidRPr="004F2F0F" w:rsidRDefault="003133BA" w:rsidP="00DF100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F1007" w:rsidRPr="004F2F0F" w:rsidTr="00BF2220">
        <w:tc>
          <w:tcPr>
            <w:tcW w:w="8188" w:type="dxa"/>
            <w:gridSpan w:val="3"/>
            <w:tcBorders>
              <w:top w:val="single" w:sz="4" w:space="0" w:color="auto"/>
            </w:tcBorders>
          </w:tcPr>
          <w:p w:rsidR="00DF1007" w:rsidRPr="004F2F0F" w:rsidRDefault="00DF1007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11.7. Итого совокупные возможные доходы:</w:t>
            </w:r>
          </w:p>
        </w:tc>
        <w:tc>
          <w:tcPr>
            <w:tcW w:w="2268" w:type="dxa"/>
          </w:tcPr>
          <w:p w:rsidR="00DF1007" w:rsidRPr="004F2F0F" w:rsidRDefault="00DF1007" w:rsidP="00B7780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65CC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</w:tbl>
    <w:p w:rsidR="004F2F0F" w:rsidRDefault="004F2F0F" w:rsidP="002D0DB9">
      <w:pPr>
        <w:rPr>
          <w:rFonts w:ascii="Times New Roman" w:hAnsi="Times New Roman"/>
          <w:sz w:val="24"/>
          <w:szCs w:val="24"/>
        </w:rPr>
      </w:pPr>
    </w:p>
    <w:p w:rsidR="00AA3679" w:rsidRPr="00DC158B" w:rsidRDefault="004F2F0F" w:rsidP="008212E1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4F2F0F">
        <w:rPr>
          <w:rFonts w:ascii="Times New Roman" w:hAnsi="Times New Roman"/>
          <w:sz w:val="24"/>
          <w:szCs w:val="24"/>
        </w:rPr>
        <w:t>11.8. Описание расходов и доходов, не поддающихся количественной оценке:</w:t>
      </w:r>
      <w:r w:rsidR="00B314B4" w:rsidRPr="00B314B4">
        <w:rPr>
          <w:rFonts w:ascii="Times New Roman" w:hAnsi="Times New Roman"/>
          <w:sz w:val="24"/>
          <w:szCs w:val="24"/>
        </w:rPr>
        <w:t xml:space="preserve"> </w:t>
      </w:r>
      <w:r w:rsidR="00B314B4" w:rsidRPr="00DC158B">
        <w:rPr>
          <w:rFonts w:ascii="Times New Roman" w:hAnsi="Times New Roman"/>
          <w:sz w:val="24"/>
          <w:szCs w:val="24"/>
          <w:u w:val="single"/>
        </w:rPr>
        <w:t>отсутствуют</w:t>
      </w:r>
    </w:p>
    <w:p w:rsidR="004F2F0F" w:rsidRPr="004F2F0F" w:rsidRDefault="004F2F0F" w:rsidP="004F2F0F">
      <w:pPr>
        <w:jc w:val="both"/>
        <w:rPr>
          <w:rFonts w:ascii="Times New Roman" w:hAnsi="Times New Roman"/>
          <w:sz w:val="24"/>
          <w:szCs w:val="24"/>
        </w:rPr>
      </w:pPr>
      <w:r w:rsidRPr="004F2F0F">
        <w:rPr>
          <w:rFonts w:ascii="Times New Roman" w:hAnsi="Times New Roman"/>
          <w:sz w:val="24"/>
          <w:szCs w:val="24"/>
        </w:rPr>
        <w:t>11.9. Источники данных:</w:t>
      </w:r>
      <w:r w:rsidR="00B314B4">
        <w:rPr>
          <w:rFonts w:ascii="Times New Roman" w:hAnsi="Times New Roman"/>
          <w:sz w:val="24"/>
          <w:szCs w:val="24"/>
        </w:rPr>
        <w:t xml:space="preserve"> </w:t>
      </w:r>
      <w:r w:rsidR="00B314B4" w:rsidRPr="00DC158B">
        <w:rPr>
          <w:rFonts w:ascii="Times New Roman" w:hAnsi="Times New Roman"/>
          <w:sz w:val="24"/>
          <w:szCs w:val="24"/>
          <w:u w:val="single"/>
        </w:rPr>
        <w:t>отсутствуют</w:t>
      </w:r>
    </w:p>
    <w:p w:rsidR="004F2F0F" w:rsidRPr="004F2F0F" w:rsidRDefault="004F2F0F" w:rsidP="004F2F0F">
      <w:pPr>
        <w:jc w:val="center"/>
        <w:rPr>
          <w:rFonts w:ascii="Times New Roman" w:hAnsi="Times New Roman"/>
          <w:sz w:val="16"/>
          <w:szCs w:val="16"/>
        </w:rPr>
      </w:pPr>
    </w:p>
    <w:p w:rsidR="004F2F0F" w:rsidRPr="004F2F0F" w:rsidRDefault="004F2F0F" w:rsidP="008212E1">
      <w:pPr>
        <w:jc w:val="center"/>
        <w:rPr>
          <w:rFonts w:ascii="Times New Roman" w:hAnsi="Times New Roman"/>
          <w:b/>
          <w:sz w:val="24"/>
          <w:szCs w:val="24"/>
        </w:rPr>
      </w:pPr>
      <w:r w:rsidRPr="004F2F0F">
        <w:rPr>
          <w:rFonts w:ascii="Times New Roman" w:hAnsi="Times New Roman"/>
          <w:b/>
          <w:sz w:val="24"/>
          <w:szCs w:val="24"/>
        </w:rPr>
        <w:t>12. Оценка положительных и отрицательных последствий и рисков решения проблемы предложенным способом регулирования</w:t>
      </w:r>
    </w:p>
    <w:p w:rsidR="004F2F0F" w:rsidRPr="004F2F0F" w:rsidRDefault="004F2F0F" w:rsidP="004F2F0F">
      <w:pPr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8"/>
        <w:gridCol w:w="2520"/>
        <w:gridCol w:w="2253"/>
        <w:gridCol w:w="2514"/>
      </w:tblGrid>
      <w:tr w:rsidR="004F2F0F" w:rsidRPr="004F2F0F" w:rsidTr="00153E44">
        <w:tc>
          <w:tcPr>
            <w:tcW w:w="2943" w:type="dxa"/>
          </w:tcPr>
          <w:p w:rsidR="004F2F0F" w:rsidRPr="004F2F0F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12.1. Основные риски решения проблемы предложенным способом и риски отрицательных последствий</w:t>
            </w:r>
          </w:p>
        </w:tc>
        <w:tc>
          <w:tcPr>
            <w:tcW w:w="2552" w:type="dxa"/>
          </w:tcPr>
          <w:p w:rsidR="004F2F0F" w:rsidRPr="004F2F0F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12.2. Оценки вероятности наступления рисков</w:t>
            </w:r>
          </w:p>
        </w:tc>
        <w:tc>
          <w:tcPr>
            <w:tcW w:w="2268" w:type="dxa"/>
          </w:tcPr>
          <w:p w:rsidR="004F2F0F" w:rsidRPr="004F2F0F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12.3. Методы контроля эффективности достижения цели по рискам</w:t>
            </w:r>
          </w:p>
        </w:tc>
        <w:tc>
          <w:tcPr>
            <w:tcW w:w="2551" w:type="dxa"/>
          </w:tcPr>
          <w:p w:rsidR="004F2F0F" w:rsidRPr="004F2F0F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12.4. Степень контроля рисков</w:t>
            </w:r>
          </w:p>
        </w:tc>
      </w:tr>
      <w:tr w:rsidR="004F2F0F" w:rsidRPr="004F2F0F" w:rsidTr="00153E44">
        <w:tc>
          <w:tcPr>
            <w:tcW w:w="2943" w:type="dxa"/>
          </w:tcPr>
          <w:p w:rsidR="00311BAB" w:rsidRDefault="004F2F0F" w:rsidP="00311BAB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Риск 1</w:t>
            </w:r>
            <w:r w:rsidR="00BB5931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4F2F0F" w:rsidRPr="004F2F0F" w:rsidRDefault="00311BAB" w:rsidP="00311BAB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ограничение</w:t>
            </w:r>
            <w:r w:rsidR="00BB5931" w:rsidRPr="00BB5931">
              <w:rPr>
                <w:rFonts w:ascii="Times New Roman" w:hAnsi="Times New Roman"/>
                <w:sz w:val="24"/>
                <w:szCs w:val="24"/>
              </w:rPr>
              <w:t xml:space="preserve"> количеств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BB5931" w:rsidRPr="00BB5931">
              <w:rPr>
                <w:rFonts w:ascii="Times New Roman" w:hAnsi="Times New Roman"/>
                <w:sz w:val="24"/>
                <w:szCs w:val="24"/>
              </w:rPr>
              <w:t xml:space="preserve"> участнико</w:t>
            </w:r>
            <w:r w:rsidR="00BB5931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2552" w:type="dxa"/>
          </w:tcPr>
          <w:p w:rsidR="004F2F0F" w:rsidRPr="00144A58" w:rsidRDefault="00311BAB" w:rsidP="00BF6E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средняя</w:t>
            </w:r>
          </w:p>
        </w:tc>
        <w:tc>
          <w:tcPr>
            <w:tcW w:w="2268" w:type="dxa"/>
          </w:tcPr>
          <w:p w:rsidR="004F2F0F" w:rsidRPr="004F2F0F" w:rsidRDefault="00311BAB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отбора получателей</w:t>
            </w:r>
          </w:p>
        </w:tc>
        <w:tc>
          <w:tcPr>
            <w:tcW w:w="2551" w:type="dxa"/>
          </w:tcPr>
          <w:p w:rsidR="004F2F0F" w:rsidRPr="00BB5931" w:rsidRDefault="00BB5931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5931">
              <w:rPr>
                <w:rFonts w:ascii="Times New Roman" w:hAnsi="Times New Roman"/>
                <w:sz w:val="24"/>
                <w:szCs w:val="24"/>
              </w:rPr>
              <w:t>частичный</w:t>
            </w:r>
          </w:p>
        </w:tc>
      </w:tr>
      <w:tr w:rsidR="00144A58" w:rsidRPr="004F2F0F" w:rsidTr="00153E44">
        <w:tc>
          <w:tcPr>
            <w:tcW w:w="2943" w:type="dxa"/>
          </w:tcPr>
          <w:p w:rsidR="00144A58" w:rsidRPr="004F2F0F" w:rsidRDefault="00144A58" w:rsidP="004C514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 xml:space="preserve">Риск </w:t>
            </w:r>
            <w:r w:rsidRPr="004F2F0F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N</w:t>
            </w:r>
          </w:p>
        </w:tc>
        <w:tc>
          <w:tcPr>
            <w:tcW w:w="2552" w:type="dxa"/>
          </w:tcPr>
          <w:p w:rsidR="00144A58" w:rsidRPr="00144A58" w:rsidRDefault="00144A58" w:rsidP="00BF6E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44A58" w:rsidRPr="004F2F0F" w:rsidRDefault="00144A58" w:rsidP="004C514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44A58" w:rsidRPr="004F2F0F" w:rsidRDefault="00144A58" w:rsidP="004C5145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4F2F0F" w:rsidRPr="004F2F0F" w:rsidRDefault="004F2F0F" w:rsidP="004F2F0F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4F2F0F" w:rsidRDefault="004F2F0F" w:rsidP="00AB13ED">
      <w:pPr>
        <w:jc w:val="both"/>
        <w:rPr>
          <w:rFonts w:ascii="Times New Roman" w:hAnsi="Times New Roman"/>
          <w:sz w:val="24"/>
          <w:szCs w:val="24"/>
        </w:rPr>
      </w:pPr>
      <w:r w:rsidRPr="004F2F0F">
        <w:rPr>
          <w:rFonts w:ascii="Times New Roman" w:hAnsi="Times New Roman"/>
          <w:sz w:val="24"/>
          <w:szCs w:val="24"/>
        </w:rPr>
        <w:t>12.5. Источники данных:</w:t>
      </w:r>
      <w:r w:rsidR="00AB13ED">
        <w:rPr>
          <w:rFonts w:ascii="Times New Roman" w:hAnsi="Times New Roman"/>
          <w:sz w:val="24"/>
          <w:szCs w:val="24"/>
        </w:rPr>
        <w:t xml:space="preserve"> </w:t>
      </w:r>
      <w:r w:rsidR="00AB13ED" w:rsidRPr="005E7737">
        <w:rPr>
          <w:rFonts w:ascii="Times New Roman" w:hAnsi="Times New Roman"/>
          <w:sz w:val="24"/>
          <w:szCs w:val="24"/>
          <w:u w:val="single"/>
        </w:rPr>
        <w:t>отсутствуют</w:t>
      </w:r>
    </w:p>
    <w:p w:rsidR="006D0834" w:rsidRDefault="006D0834" w:rsidP="00AB13ED">
      <w:pPr>
        <w:jc w:val="both"/>
        <w:rPr>
          <w:rFonts w:ascii="Times New Roman" w:hAnsi="Times New Roman"/>
          <w:sz w:val="24"/>
          <w:szCs w:val="24"/>
        </w:rPr>
      </w:pPr>
    </w:p>
    <w:p w:rsidR="00E03F7E" w:rsidRPr="00D5215B" w:rsidRDefault="00E03F7E" w:rsidP="008212E1">
      <w:pPr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13. Предполагаемая дата вступления в силу проекта акта, оценка необходимости установления переходного периода и (или) отсрочки вступления в силу проекта акта либо необходимость распространения предлагаемого регулирования на ранее возникшие отношения</w:t>
      </w:r>
    </w:p>
    <w:p w:rsidR="00E03F7E" w:rsidRPr="00450B63" w:rsidRDefault="00E03F7E" w:rsidP="00E03F7E">
      <w:pPr>
        <w:jc w:val="center"/>
        <w:rPr>
          <w:rFonts w:ascii="Times New Roman" w:hAnsi="Times New Roman"/>
          <w:b/>
          <w:sz w:val="16"/>
          <w:szCs w:val="16"/>
        </w:rPr>
      </w:pPr>
    </w:p>
    <w:p w:rsidR="00E03F7E" w:rsidRPr="007C263D" w:rsidRDefault="00E03F7E" w:rsidP="007C263D">
      <w:pPr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13.1. Предполагаемая дата вступления в силу проекта акта:</w:t>
      </w:r>
      <w:r w:rsidR="007C263D">
        <w:rPr>
          <w:rFonts w:ascii="Times New Roman" w:hAnsi="Times New Roman"/>
          <w:sz w:val="24"/>
          <w:szCs w:val="24"/>
        </w:rPr>
        <w:t xml:space="preserve"> </w:t>
      </w:r>
      <w:r w:rsidR="00C81B2E">
        <w:rPr>
          <w:rFonts w:ascii="Times New Roman" w:hAnsi="Times New Roman"/>
          <w:sz w:val="24"/>
          <w:szCs w:val="24"/>
          <w:lang w:val="en-US"/>
        </w:rPr>
        <w:t>I</w:t>
      </w:r>
      <w:r w:rsidR="00DF1007">
        <w:rPr>
          <w:rFonts w:ascii="Times New Roman" w:hAnsi="Times New Roman"/>
          <w:sz w:val="24"/>
          <w:szCs w:val="24"/>
          <w:lang w:val="en-US"/>
        </w:rPr>
        <w:t>I</w:t>
      </w:r>
      <w:r w:rsidR="005E7737">
        <w:rPr>
          <w:rFonts w:ascii="Times New Roman" w:hAnsi="Times New Roman"/>
          <w:sz w:val="24"/>
          <w:szCs w:val="24"/>
          <w:lang w:val="en-US"/>
        </w:rPr>
        <w:t>I</w:t>
      </w:r>
      <w:r w:rsidR="005E7737">
        <w:rPr>
          <w:rFonts w:ascii="Times New Roman" w:hAnsi="Times New Roman"/>
          <w:sz w:val="24"/>
          <w:szCs w:val="24"/>
        </w:rPr>
        <w:t xml:space="preserve"> </w:t>
      </w:r>
      <w:r w:rsidR="007C263D">
        <w:rPr>
          <w:rFonts w:ascii="Times New Roman" w:hAnsi="Times New Roman"/>
          <w:sz w:val="24"/>
          <w:szCs w:val="24"/>
        </w:rPr>
        <w:t>квартал 20</w:t>
      </w:r>
      <w:r w:rsidR="002B71A7">
        <w:rPr>
          <w:rFonts w:ascii="Times New Roman" w:hAnsi="Times New Roman"/>
          <w:sz w:val="24"/>
          <w:szCs w:val="24"/>
        </w:rPr>
        <w:t>2</w:t>
      </w:r>
      <w:r w:rsidR="000238BB">
        <w:rPr>
          <w:rFonts w:ascii="Times New Roman" w:hAnsi="Times New Roman"/>
          <w:sz w:val="24"/>
          <w:szCs w:val="24"/>
        </w:rPr>
        <w:t>5</w:t>
      </w:r>
      <w:r w:rsidR="007C263D">
        <w:rPr>
          <w:rFonts w:ascii="Times New Roman" w:hAnsi="Times New Roman"/>
          <w:sz w:val="24"/>
          <w:szCs w:val="24"/>
        </w:rPr>
        <w:t xml:space="preserve"> года</w:t>
      </w:r>
    </w:p>
    <w:p w:rsidR="00E03F7E" w:rsidRDefault="00E03F7E" w:rsidP="00E03F7E">
      <w:pPr>
        <w:jc w:val="both"/>
        <w:rPr>
          <w:rFonts w:ascii="Times New Roman" w:hAnsi="Times New Roman"/>
          <w:i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13.2. Необходимость установления переходного периода и (или) отсрочки введения предлагаемого регулирования: </w:t>
      </w:r>
      <w:r w:rsidRPr="005E7737">
        <w:rPr>
          <w:rFonts w:ascii="Times New Roman" w:hAnsi="Times New Roman"/>
          <w:sz w:val="24"/>
          <w:szCs w:val="24"/>
          <w:u w:val="single"/>
        </w:rPr>
        <w:t>нет</w:t>
      </w:r>
      <w:r w:rsidRPr="005E7737">
        <w:rPr>
          <w:rFonts w:ascii="Times New Roman" w:hAnsi="Times New Roman"/>
          <w:i/>
          <w:sz w:val="24"/>
          <w:szCs w:val="24"/>
          <w:u w:val="single"/>
        </w:rPr>
        <w:t>.</w:t>
      </w:r>
    </w:p>
    <w:p w:rsidR="008212E1" w:rsidRDefault="004F2F0F" w:rsidP="004F2F0F">
      <w:pPr>
        <w:jc w:val="both"/>
        <w:rPr>
          <w:rFonts w:ascii="Times New Roman" w:hAnsi="Times New Roman"/>
          <w:sz w:val="24"/>
          <w:szCs w:val="24"/>
        </w:rPr>
      </w:pPr>
      <w:r w:rsidRPr="004F2F0F">
        <w:rPr>
          <w:rFonts w:ascii="Times New Roman" w:hAnsi="Times New Roman"/>
          <w:sz w:val="24"/>
          <w:szCs w:val="24"/>
        </w:rPr>
        <w:t xml:space="preserve">13.2.1. Срок переходного периода: </w:t>
      </w:r>
      <w:r w:rsidR="00776F0E" w:rsidRPr="005E7737">
        <w:rPr>
          <w:rFonts w:ascii="Times New Roman" w:hAnsi="Times New Roman"/>
          <w:sz w:val="24"/>
          <w:szCs w:val="24"/>
          <w:u w:val="single"/>
        </w:rPr>
        <w:t>отсутствует</w:t>
      </w:r>
      <w:r w:rsidR="008212E1" w:rsidRPr="005E7737">
        <w:rPr>
          <w:rFonts w:ascii="Times New Roman" w:hAnsi="Times New Roman"/>
          <w:sz w:val="24"/>
          <w:szCs w:val="24"/>
          <w:u w:val="single"/>
        </w:rPr>
        <w:t>.</w:t>
      </w:r>
    </w:p>
    <w:p w:rsidR="004F2F0F" w:rsidRPr="004F2F0F" w:rsidRDefault="004F2F0F" w:rsidP="004F2F0F">
      <w:pPr>
        <w:jc w:val="both"/>
        <w:rPr>
          <w:rFonts w:ascii="Times New Roman" w:hAnsi="Times New Roman"/>
          <w:sz w:val="24"/>
          <w:szCs w:val="24"/>
        </w:rPr>
      </w:pPr>
      <w:r w:rsidRPr="004F2F0F">
        <w:rPr>
          <w:rFonts w:ascii="Times New Roman" w:hAnsi="Times New Roman"/>
          <w:sz w:val="24"/>
          <w:szCs w:val="24"/>
        </w:rPr>
        <w:t xml:space="preserve">13.2.2. Отсрочка введения: </w:t>
      </w:r>
      <w:r w:rsidR="00776F0E" w:rsidRPr="005E7737">
        <w:rPr>
          <w:rFonts w:ascii="Times New Roman" w:hAnsi="Times New Roman"/>
          <w:sz w:val="24"/>
          <w:szCs w:val="24"/>
          <w:u w:val="single"/>
        </w:rPr>
        <w:t>отсутствует</w:t>
      </w:r>
      <w:r w:rsidRPr="004F2F0F">
        <w:rPr>
          <w:rFonts w:ascii="Times New Roman" w:hAnsi="Times New Roman"/>
          <w:sz w:val="24"/>
          <w:szCs w:val="24"/>
        </w:rPr>
        <w:t>.</w:t>
      </w:r>
    </w:p>
    <w:p w:rsidR="00E03F7E" w:rsidRDefault="00E03F7E" w:rsidP="00E03F7E">
      <w:pPr>
        <w:jc w:val="both"/>
        <w:rPr>
          <w:rFonts w:ascii="Times New Roman" w:hAnsi="Times New Roman"/>
          <w:i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lastRenderedPageBreak/>
        <w:t xml:space="preserve">13.3. Необходимость распространения предлагаемого регулирования на ранее возникшие отношения: </w:t>
      </w:r>
      <w:r w:rsidRPr="005E7737">
        <w:rPr>
          <w:rFonts w:ascii="Times New Roman" w:hAnsi="Times New Roman"/>
          <w:sz w:val="24"/>
          <w:szCs w:val="24"/>
          <w:u w:val="single"/>
        </w:rPr>
        <w:t>нет</w:t>
      </w:r>
      <w:r w:rsidRPr="005E7737">
        <w:rPr>
          <w:rFonts w:ascii="Times New Roman" w:hAnsi="Times New Roman"/>
          <w:i/>
          <w:sz w:val="24"/>
          <w:szCs w:val="24"/>
          <w:u w:val="single"/>
        </w:rPr>
        <w:t>.</w:t>
      </w:r>
    </w:p>
    <w:p w:rsidR="00390CBE" w:rsidRDefault="004F2F0F" w:rsidP="00E03F7E">
      <w:pPr>
        <w:jc w:val="both"/>
        <w:rPr>
          <w:rFonts w:ascii="Times New Roman" w:hAnsi="Times New Roman"/>
          <w:sz w:val="24"/>
          <w:szCs w:val="24"/>
        </w:rPr>
      </w:pPr>
      <w:r w:rsidRPr="004F2F0F">
        <w:rPr>
          <w:rFonts w:ascii="Times New Roman" w:hAnsi="Times New Roman"/>
          <w:sz w:val="24"/>
          <w:szCs w:val="24"/>
        </w:rPr>
        <w:t xml:space="preserve">13.3.1. Период распространения на ранее возникшие отношения: </w:t>
      </w:r>
      <w:r w:rsidR="00776F0E" w:rsidRPr="005E7737">
        <w:rPr>
          <w:rFonts w:ascii="Times New Roman" w:hAnsi="Times New Roman"/>
          <w:sz w:val="24"/>
          <w:szCs w:val="24"/>
          <w:u w:val="single"/>
        </w:rPr>
        <w:t>отсутствует</w:t>
      </w:r>
      <w:r w:rsidR="008212E1">
        <w:rPr>
          <w:rFonts w:ascii="Times New Roman" w:hAnsi="Times New Roman"/>
          <w:sz w:val="24"/>
          <w:szCs w:val="24"/>
        </w:rPr>
        <w:t>.</w:t>
      </w:r>
    </w:p>
    <w:p w:rsidR="00E03F7E" w:rsidRDefault="00E03F7E" w:rsidP="00E03F7E">
      <w:pPr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13.4. Обоснование необходимости установления переходного периода и (или) отсрочки вступления в силу проекта акта либо необходимость распространения предлагаемого регулирования на ранее возникшие отношения:</w:t>
      </w:r>
      <w:r w:rsidR="00A3575E">
        <w:rPr>
          <w:rFonts w:ascii="Times New Roman" w:hAnsi="Times New Roman"/>
          <w:sz w:val="24"/>
          <w:szCs w:val="24"/>
        </w:rPr>
        <w:t xml:space="preserve"> </w:t>
      </w:r>
      <w:r w:rsidR="00A3575E" w:rsidRPr="005E7737">
        <w:rPr>
          <w:rFonts w:ascii="Times New Roman" w:hAnsi="Times New Roman"/>
          <w:sz w:val="24"/>
          <w:szCs w:val="24"/>
          <w:u w:val="single"/>
        </w:rPr>
        <w:t>нет</w:t>
      </w:r>
    </w:p>
    <w:p w:rsidR="00A80F6D" w:rsidRPr="00D5215B" w:rsidRDefault="00A80F6D" w:rsidP="00E03F7E">
      <w:pPr>
        <w:jc w:val="both"/>
        <w:rPr>
          <w:rFonts w:ascii="Times New Roman" w:hAnsi="Times New Roman"/>
          <w:sz w:val="24"/>
          <w:szCs w:val="24"/>
        </w:rPr>
      </w:pPr>
    </w:p>
    <w:p w:rsidR="00AA3679" w:rsidRPr="00AA3679" w:rsidRDefault="00AA3679" w:rsidP="008212E1">
      <w:pPr>
        <w:jc w:val="center"/>
        <w:rPr>
          <w:rFonts w:ascii="Times New Roman" w:hAnsi="Times New Roman"/>
          <w:b/>
          <w:sz w:val="24"/>
          <w:szCs w:val="24"/>
        </w:rPr>
      </w:pPr>
      <w:r w:rsidRPr="00AA3679">
        <w:rPr>
          <w:rFonts w:ascii="Times New Roman" w:hAnsi="Times New Roman"/>
          <w:b/>
          <w:sz w:val="24"/>
          <w:szCs w:val="24"/>
        </w:rPr>
        <w:t>14. Описание методов контроля эффективности избранного способа достижения целей регулирования, индикативные показатели, программы мониторинга и иные способы (методы) оценки достижения заявленных целей регулирования</w:t>
      </w:r>
    </w:p>
    <w:p w:rsidR="00AA3679" w:rsidRPr="00AA3679" w:rsidRDefault="00AA3679" w:rsidP="00AA3679">
      <w:pPr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94"/>
        <w:gridCol w:w="2126"/>
        <w:gridCol w:w="1418"/>
        <w:gridCol w:w="1559"/>
        <w:gridCol w:w="1417"/>
      </w:tblGrid>
      <w:tr w:rsidR="00CB3220" w:rsidRPr="00AA3679" w:rsidTr="00F53995">
        <w:tc>
          <w:tcPr>
            <w:tcW w:w="3794" w:type="dxa"/>
            <w:tcBorders>
              <w:bottom w:val="single" w:sz="4" w:space="0" w:color="auto"/>
            </w:tcBorders>
          </w:tcPr>
          <w:p w:rsidR="00AA3679" w:rsidRPr="00AA3679" w:rsidRDefault="00AA3679" w:rsidP="00AA36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>14.1. Наименование целей регулирования</w:t>
            </w:r>
          </w:p>
        </w:tc>
        <w:tc>
          <w:tcPr>
            <w:tcW w:w="2126" w:type="dxa"/>
          </w:tcPr>
          <w:p w:rsidR="00AA3679" w:rsidRPr="00AA3679" w:rsidRDefault="00AA3679" w:rsidP="00AA36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>14.2. Показатели (индикаторы) достижения целей регулирования</w:t>
            </w:r>
          </w:p>
        </w:tc>
        <w:tc>
          <w:tcPr>
            <w:tcW w:w="1418" w:type="dxa"/>
          </w:tcPr>
          <w:p w:rsidR="00AA3679" w:rsidRPr="00AA3679" w:rsidRDefault="00AA3679" w:rsidP="00AA36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 xml:space="preserve">14.3. </w:t>
            </w:r>
          </w:p>
          <w:p w:rsidR="00AA3679" w:rsidRPr="00AA3679" w:rsidRDefault="00AA3679" w:rsidP="00AA36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>Единица измерения показателя (индикатора)</w:t>
            </w:r>
          </w:p>
        </w:tc>
        <w:tc>
          <w:tcPr>
            <w:tcW w:w="1559" w:type="dxa"/>
          </w:tcPr>
          <w:p w:rsidR="00AA3679" w:rsidRPr="00AA3679" w:rsidRDefault="00AA3679" w:rsidP="00AA36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 xml:space="preserve">14.4. </w:t>
            </w:r>
          </w:p>
          <w:p w:rsidR="00AA3679" w:rsidRPr="00AA3679" w:rsidRDefault="00AA3679" w:rsidP="00AA36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>Способ расчета показателя (индикатора)</w:t>
            </w:r>
          </w:p>
        </w:tc>
        <w:tc>
          <w:tcPr>
            <w:tcW w:w="1417" w:type="dxa"/>
          </w:tcPr>
          <w:p w:rsidR="00AA3679" w:rsidRPr="00AA3679" w:rsidRDefault="00AA3679" w:rsidP="00AA36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 xml:space="preserve">14.5. </w:t>
            </w:r>
          </w:p>
          <w:p w:rsidR="00AA3679" w:rsidRPr="00AA3679" w:rsidRDefault="00AA3679" w:rsidP="00AA36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>Источники информации для расчета</w:t>
            </w:r>
          </w:p>
        </w:tc>
      </w:tr>
      <w:tr w:rsidR="00CB3220" w:rsidRPr="00AA3679" w:rsidTr="00F53995">
        <w:trPr>
          <w:trHeight w:val="918"/>
        </w:trPr>
        <w:tc>
          <w:tcPr>
            <w:tcW w:w="3794" w:type="dxa"/>
          </w:tcPr>
          <w:p w:rsidR="00CB3220" w:rsidRDefault="007729A3" w:rsidP="007729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i/>
                <w:sz w:val="24"/>
                <w:szCs w:val="24"/>
              </w:rPr>
              <w:t>(Цель 1 из раздела 5 настоящей тип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о</w:t>
            </w:r>
            <w:r w:rsidRPr="00AA3679">
              <w:rPr>
                <w:rFonts w:ascii="Times New Roman" w:hAnsi="Times New Roman"/>
                <w:i/>
                <w:sz w:val="24"/>
                <w:szCs w:val="24"/>
              </w:rPr>
              <w:t>вой формы)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729A3" w:rsidRPr="00A54B10" w:rsidRDefault="00A54B10" w:rsidP="00A54B10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54B10">
              <w:rPr>
                <w:rFonts w:ascii="Times New Roman" w:hAnsi="Times New Roman"/>
                <w:sz w:val="24"/>
                <w:szCs w:val="24"/>
              </w:rPr>
              <w:t>Определение расстояния до границ, прилегающих к некоторым организациям и объектам территорий, на которых не допускается розничная продажа алкогольной продукции на территории Среднеканского муниципального округа</w:t>
            </w:r>
          </w:p>
        </w:tc>
        <w:tc>
          <w:tcPr>
            <w:tcW w:w="2126" w:type="dxa"/>
          </w:tcPr>
          <w:p w:rsidR="007729A3" w:rsidRPr="00B619FD" w:rsidRDefault="00C34EE6" w:rsidP="00A54B10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Принятие постановления Администрации Среднеканского </w:t>
            </w:r>
            <w:r w:rsidR="00A54B10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  <w:r w:rsidR="00404F87" w:rsidRPr="00404F87"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</w:p>
        </w:tc>
        <w:tc>
          <w:tcPr>
            <w:tcW w:w="1418" w:type="dxa"/>
          </w:tcPr>
          <w:p w:rsidR="00701318" w:rsidRPr="00F53995" w:rsidRDefault="00701318" w:rsidP="007013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Принято</w:t>
            </w:r>
            <w:r w:rsidR="005E77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 w:rsidR="005E77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непринято</w:t>
            </w:r>
          </w:p>
          <w:p w:rsidR="007729A3" w:rsidRPr="00F53995" w:rsidRDefault="007729A3" w:rsidP="00FC0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729A3" w:rsidRPr="00F53995" w:rsidRDefault="00701318" w:rsidP="007013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и дата утвержденного постановления</w:t>
            </w:r>
          </w:p>
        </w:tc>
        <w:tc>
          <w:tcPr>
            <w:tcW w:w="1417" w:type="dxa"/>
          </w:tcPr>
          <w:p w:rsidR="007729A3" w:rsidRPr="00B619FD" w:rsidRDefault="00FC05A2" w:rsidP="00FC05A2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5399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CB3220" w:rsidRDefault="00CB3220" w:rsidP="00AA3679">
      <w:pPr>
        <w:jc w:val="both"/>
        <w:rPr>
          <w:rFonts w:ascii="Times New Roman" w:hAnsi="Times New Roman"/>
          <w:sz w:val="24"/>
          <w:szCs w:val="24"/>
        </w:rPr>
      </w:pPr>
    </w:p>
    <w:p w:rsidR="00AA3679" w:rsidRPr="00AA3679" w:rsidRDefault="00AA3679" w:rsidP="00AA3679">
      <w:pPr>
        <w:jc w:val="both"/>
        <w:rPr>
          <w:rFonts w:ascii="Times New Roman" w:hAnsi="Times New Roman"/>
          <w:sz w:val="24"/>
          <w:szCs w:val="24"/>
        </w:rPr>
      </w:pPr>
      <w:r w:rsidRPr="00AA3679">
        <w:rPr>
          <w:rFonts w:ascii="Times New Roman" w:hAnsi="Times New Roman"/>
          <w:sz w:val="24"/>
          <w:szCs w:val="24"/>
        </w:rPr>
        <w:t>14.6. Оценка общих затрат на ведение мониторинга (в среднем в год):</w:t>
      </w:r>
      <w:r w:rsidR="00CB3220">
        <w:rPr>
          <w:rFonts w:ascii="Times New Roman" w:hAnsi="Times New Roman"/>
          <w:sz w:val="24"/>
          <w:szCs w:val="24"/>
        </w:rPr>
        <w:t xml:space="preserve"> </w:t>
      </w:r>
      <w:r w:rsidRPr="00AA3679">
        <w:rPr>
          <w:rFonts w:ascii="Times New Roman" w:hAnsi="Times New Roman"/>
          <w:sz w:val="24"/>
          <w:szCs w:val="24"/>
        </w:rPr>
        <w:t>_____</w:t>
      </w:r>
      <w:r w:rsidR="007729A3">
        <w:rPr>
          <w:rFonts w:ascii="Times New Roman" w:hAnsi="Times New Roman"/>
          <w:sz w:val="24"/>
          <w:szCs w:val="24"/>
        </w:rPr>
        <w:t>0</w:t>
      </w:r>
      <w:r w:rsidRPr="00AA3679">
        <w:rPr>
          <w:rFonts w:ascii="Times New Roman" w:hAnsi="Times New Roman"/>
          <w:sz w:val="24"/>
          <w:szCs w:val="24"/>
        </w:rPr>
        <w:t>_____ тыс. рублей.</w:t>
      </w:r>
    </w:p>
    <w:p w:rsidR="00AA3679" w:rsidRPr="00AA3679" w:rsidRDefault="00AA3679" w:rsidP="00FC05A2">
      <w:pPr>
        <w:jc w:val="both"/>
        <w:rPr>
          <w:rFonts w:ascii="Times New Roman" w:hAnsi="Times New Roman"/>
          <w:sz w:val="24"/>
          <w:szCs w:val="24"/>
        </w:rPr>
      </w:pPr>
      <w:r w:rsidRPr="00AA3679">
        <w:rPr>
          <w:rFonts w:ascii="Times New Roman" w:hAnsi="Times New Roman"/>
          <w:sz w:val="24"/>
          <w:szCs w:val="24"/>
        </w:rPr>
        <w:t>14.7</w:t>
      </w:r>
      <w:r w:rsidRPr="00F53995">
        <w:rPr>
          <w:rFonts w:ascii="Times New Roman" w:hAnsi="Times New Roman"/>
          <w:sz w:val="24"/>
          <w:szCs w:val="24"/>
        </w:rPr>
        <w:t>. Описание методов контроля эффективности избранного способа достижения целей регулирования, программы мониторинга и иных способов (методов) оценки достижения заявленных целей регулирования:</w:t>
      </w:r>
      <w:r w:rsidR="00FC05A2" w:rsidRPr="00F53995">
        <w:rPr>
          <w:rFonts w:ascii="Times New Roman" w:hAnsi="Times New Roman"/>
          <w:sz w:val="24"/>
          <w:szCs w:val="24"/>
        </w:rPr>
        <w:t xml:space="preserve"> </w:t>
      </w:r>
      <w:r w:rsidR="00C52D65" w:rsidRPr="005E7737">
        <w:rPr>
          <w:rFonts w:ascii="Times New Roman" w:hAnsi="Times New Roman"/>
          <w:sz w:val="24"/>
          <w:szCs w:val="24"/>
          <w:u w:val="single"/>
        </w:rPr>
        <w:t>отсутствуют</w:t>
      </w:r>
    </w:p>
    <w:p w:rsidR="00AA3679" w:rsidRPr="00AA3679" w:rsidRDefault="00AA3679" w:rsidP="00AA3679">
      <w:pPr>
        <w:jc w:val="center"/>
        <w:rPr>
          <w:rFonts w:ascii="Times New Roman" w:hAnsi="Times New Roman"/>
          <w:sz w:val="16"/>
          <w:szCs w:val="16"/>
        </w:rPr>
      </w:pPr>
    </w:p>
    <w:p w:rsidR="00AA3679" w:rsidRPr="00AA3679" w:rsidRDefault="00AA3679" w:rsidP="00AA3679">
      <w:pPr>
        <w:jc w:val="center"/>
        <w:rPr>
          <w:rFonts w:ascii="Times New Roman" w:hAnsi="Times New Roman"/>
          <w:b/>
          <w:sz w:val="24"/>
          <w:szCs w:val="24"/>
        </w:rPr>
      </w:pPr>
      <w:r w:rsidRPr="00AA3679">
        <w:rPr>
          <w:rFonts w:ascii="Times New Roman" w:hAnsi="Times New Roman"/>
          <w:b/>
          <w:sz w:val="24"/>
          <w:szCs w:val="24"/>
        </w:rPr>
        <w:t>15. Необходимые для достижения заявленных целей регулирования организационно-технические, методологические, информационные и иные мероприятия</w:t>
      </w:r>
    </w:p>
    <w:p w:rsidR="00AA3679" w:rsidRPr="00AA3679" w:rsidRDefault="00AA3679" w:rsidP="00AA3679">
      <w:pPr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1701"/>
        <w:gridCol w:w="1701"/>
        <w:gridCol w:w="1843"/>
        <w:gridCol w:w="1984"/>
      </w:tblGrid>
      <w:tr w:rsidR="00E86966" w:rsidRPr="00AA3679" w:rsidTr="00153E44">
        <w:tc>
          <w:tcPr>
            <w:tcW w:w="3085" w:type="dxa"/>
          </w:tcPr>
          <w:p w:rsidR="00AA3679" w:rsidRPr="00AA3679" w:rsidRDefault="00AA3679" w:rsidP="00E869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>15.1. Мероприятия, необходимые для достижения целей регулирования</w:t>
            </w:r>
          </w:p>
        </w:tc>
        <w:tc>
          <w:tcPr>
            <w:tcW w:w="1701" w:type="dxa"/>
          </w:tcPr>
          <w:p w:rsidR="00AA3679" w:rsidRPr="00AA3679" w:rsidRDefault="00AA3679" w:rsidP="00E869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>15.2.</w:t>
            </w:r>
          </w:p>
          <w:p w:rsidR="00AA3679" w:rsidRPr="00AA3679" w:rsidRDefault="00AA3679" w:rsidP="00E869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>Сроки мероприятий</w:t>
            </w:r>
          </w:p>
        </w:tc>
        <w:tc>
          <w:tcPr>
            <w:tcW w:w="1701" w:type="dxa"/>
          </w:tcPr>
          <w:p w:rsidR="00AA3679" w:rsidRPr="00AA3679" w:rsidRDefault="00AA3679" w:rsidP="00E869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>15.3.</w:t>
            </w:r>
          </w:p>
          <w:p w:rsidR="00AA3679" w:rsidRPr="00AA3679" w:rsidRDefault="00AA3679" w:rsidP="00E869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>Описание ожидаемого результата</w:t>
            </w:r>
          </w:p>
        </w:tc>
        <w:tc>
          <w:tcPr>
            <w:tcW w:w="1843" w:type="dxa"/>
          </w:tcPr>
          <w:p w:rsidR="00AA3679" w:rsidRPr="00AA3679" w:rsidRDefault="00AA3679" w:rsidP="00E869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>15.4.</w:t>
            </w:r>
          </w:p>
          <w:p w:rsidR="00AA3679" w:rsidRPr="00AA3679" w:rsidRDefault="00AA3679" w:rsidP="00E869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>Объем финансирования</w:t>
            </w:r>
          </w:p>
        </w:tc>
        <w:tc>
          <w:tcPr>
            <w:tcW w:w="1984" w:type="dxa"/>
          </w:tcPr>
          <w:p w:rsidR="00AA3679" w:rsidRPr="00AA3679" w:rsidRDefault="00AA3679" w:rsidP="00E869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>15.5.</w:t>
            </w:r>
          </w:p>
          <w:p w:rsidR="00AA3679" w:rsidRPr="00AA3679" w:rsidRDefault="00AA3679" w:rsidP="00E869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>Источники финансирования</w:t>
            </w:r>
          </w:p>
        </w:tc>
      </w:tr>
      <w:tr w:rsidR="00E86966" w:rsidRPr="00AA3679" w:rsidTr="00153E44">
        <w:tc>
          <w:tcPr>
            <w:tcW w:w="3085" w:type="dxa"/>
          </w:tcPr>
          <w:p w:rsidR="002A3A71" w:rsidRPr="00F53995" w:rsidRDefault="002A3A71" w:rsidP="002A3A71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539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Опубликование</w:t>
            </w:r>
          </w:p>
          <w:p w:rsidR="00364C1E" w:rsidRPr="00F53995" w:rsidRDefault="002A3A71" w:rsidP="00A54B10">
            <w:pPr>
              <w:overflowPunct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F539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проекта акта в</w:t>
            </w:r>
            <w:r w:rsidR="00EE3DFC" w:rsidRPr="00F539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F539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районной газете «Новая </w:t>
            </w:r>
            <w:proofErr w:type="spellStart"/>
            <w:r w:rsidRPr="00F539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Колыма.Вести</w:t>
            </w:r>
            <w:proofErr w:type="spellEnd"/>
            <w:r w:rsidRPr="00F539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»</w:t>
            </w:r>
            <w:r w:rsidR="00EE3DFC" w:rsidRPr="00F539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F539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 размещение</w:t>
            </w:r>
            <w:r w:rsidR="00EE3DFC" w:rsidRPr="00F539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F539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на </w:t>
            </w:r>
            <w:r w:rsidR="00F53995" w:rsidRPr="00F539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F539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фициальном</w:t>
            </w:r>
            <w:r w:rsidR="00EE3DFC" w:rsidRPr="00F539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F539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сайте муниципального образования «Среднеканский </w:t>
            </w:r>
            <w:r w:rsidR="00A54B10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муниципальный </w:t>
            </w:r>
            <w:r w:rsidRPr="00F539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округ»</w:t>
            </w:r>
          </w:p>
        </w:tc>
        <w:tc>
          <w:tcPr>
            <w:tcW w:w="1701" w:type="dxa"/>
          </w:tcPr>
          <w:p w:rsidR="00AA3679" w:rsidRPr="00F53995" w:rsidRDefault="002A3A71" w:rsidP="00AA36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995">
              <w:rPr>
                <w:rFonts w:ascii="Times New Roman" w:hAnsi="Times New Roman"/>
                <w:sz w:val="24"/>
                <w:szCs w:val="24"/>
              </w:rPr>
              <w:t>С момента принятия данного акта</w:t>
            </w:r>
          </w:p>
        </w:tc>
        <w:tc>
          <w:tcPr>
            <w:tcW w:w="1701" w:type="dxa"/>
          </w:tcPr>
          <w:p w:rsidR="00AA3679" w:rsidRPr="00F53995" w:rsidRDefault="005E7737" w:rsidP="005E77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населения перевозками па на муниципальных маршрутах</w:t>
            </w:r>
          </w:p>
        </w:tc>
        <w:tc>
          <w:tcPr>
            <w:tcW w:w="1843" w:type="dxa"/>
          </w:tcPr>
          <w:p w:rsidR="002A3A71" w:rsidRPr="00F53995" w:rsidRDefault="002A3A71" w:rsidP="002A3A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995">
              <w:rPr>
                <w:rFonts w:ascii="Times New Roman" w:hAnsi="Times New Roman" w:hint="eastAsia"/>
                <w:sz w:val="24"/>
                <w:szCs w:val="24"/>
              </w:rPr>
              <w:t>не</w:t>
            </w:r>
          </w:p>
          <w:p w:rsidR="00AA3679" w:rsidRPr="00F53995" w:rsidRDefault="002A3A71" w:rsidP="002A3A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995">
              <w:rPr>
                <w:rFonts w:ascii="Times New Roman" w:hAnsi="Times New Roman" w:hint="eastAsia"/>
                <w:sz w:val="24"/>
                <w:szCs w:val="24"/>
              </w:rPr>
              <w:t>требуется</w:t>
            </w:r>
          </w:p>
        </w:tc>
        <w:tc>
          <w:tcPr>
            <w:tcW w:w="1984" w:type="dxa"/>
          </w:tcPr>
          <w:p w:rsidR="00AA3679" w:rsidRPr="00AA3679" w:rsidRDefault="00C34EE6" w:rsidP="00AA36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:rsidR="00AA3679" w:rsidRPr="00AA3679" w:rsidRDefault="00AA3679" w:rsidP="00AA3679">
      <w:pPr>
        <w:jc w:val="center"/>
        <w:rPr>
          <w:rFonts w:ascii="Times New Roman" w:hAnsi="Times New Roman"/>
          <w:sz w:val="24"/>
          <w:szCs w:val="24"/>
        </w:rPr>
      </w:pPr>
    </w:p>
    <w:p w:rsidR="00AA3679" w:rsidRPr="00AA3679" w:rsidRDefault="00AA3679" w:rsidP="00AA3679">
      <w:pPr>
        <w:jc w:val="both"/>
        <w:rPr>
          <w:rFonts w:ascii="Times New Roman" w:hAnsi="Times New Roman"/>
          <w:sz w:val="24"/>
          <w:szCs w:val="24"/>
        </w:rPr>
      </w:pPr>
      <w:r w:rsidRPr="00AA3679">
        <w:rPr>
          <w:rFonts w:ascii="Times New Roman" w:hAnsi="Times New Roman"/>
          <w:sz w:val="24"/>
          <w:szCs w:val="24"/>
        </w:rPr>
        <w:t xml:space="preserve">15.6. </w:t>
      </w:r>
      <w:r w:rsidRPr="00F53995">
        <w:rPr>
          <w:rFonts w:ascii="Times New Roman" w:hAnsi="Times New Roman"/>
          <w:sz w:val="24"/>
          <w:szCs w:val="24"/>
        </w:rPr>
        <w:t>Общий объем затрат на необходимые для достижения заявленных целей регулирования организационно-технические, методологические, информационные и иные мероприятия: _</w:t>
      </w:r>
      <w:r w:rsidR="00364C1E" w:rsidRPr="00F53995">
        <w:rPr>
          <w:rFonts w:ascii="Times New Roman" w:hAnsi="Times New Roman"/>
          <w:sz w:val="24"/>
          <w:szCs w:val="24"/>
        </w:rPr>
        <w:t>0</w:t>
      </w:r>
      <w:r w:rsidRPr="00F53995">
        <w:rPr>
          <w:rFonts w:ascii="Times New Roman" w:hAnsi="Times New Roman"/>
          <w:sz w:val="24"/>
          <w:szCs w:val="24"/>
        </w:rPr>
        <w:t>_ млн. рублей.</w:t>
      </w:r>
    </w:p>
    <w:p w:rsidR="00E03F7E" w:rsidRPr="00450B63" w:rsidRDefault="00E03F7E" w:rsidP="00E03F7E">
      <w:pPr>
        <w:jc w:val="center"/>
        <w:rPr>
          <w:rFonts w:ascii="Times New Roman" w:hAnsi="Times New Roman"/>
          <w:sz w:val="16"/>
          <w:szCs w:val="16"/>
        </w:rPr>
      </w:pPr>
    </w:p>
    <w:p w:rsidR="00E03F7E" w:rsidRPr="00D5215B" w:rsidRDefault="00E03F7E" w:rsidP="00E03F7E">
      <w:pPr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16. Выводы и дополнительные сведения, которые, по мнению Регулирующего органа, позволяют оценить обоснованность предлагаемого регулирования</w:t>
      </w:r>
    </w:p>
    <w:p w:rsidR="00E03F7E" w:rsidRPr="00450B63" w:rsidRDefault="00E03F7E" w:rsidP="00E03F7E">
      <w:pPr>
        <w:jc w:val="center"/>
        <w:rPr>
          <w:rFonts w:ascii="Times New Roman" w:hAnsi="Times New Roman"/>
          <w:b/>
          <w:sz w:val="16"/>
          <w:szCs w:val="16"/>
        </w:rPr>
      </w:pPr>
    </w:p>
    <w:p w:rsidR="00E03F7E" w:rsidRPr="00D5215B" w:rsidRDefault="00E03F7E" w:rsidP="00E03F7E">
      <w:pPr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16.1. Иные необходимые, по мнению Регулирующего органа, сведения:</w:t>
      </w:r>
      <w:r w:rsidR="00525716">
        <w:rPr>
          <w:rFonts w:ascii="Times New Roman" w:hAnsi="Times New Roman"/>
          <w:sz w:val="24"/>
          <w:szCs w:val="24"/>
        </w:rPr>
        <w:t xml:space="preserve"> </w:t>
      </w:r>
      <w:r w:rsidR="00525716" w:rsidRPr="005E7737">
        <w:rPr>
          <w:rFonts w:ascii="Times New Roman" w:hAnsi="Times New Roman"/>
          <w:sz w:val="24"/>
          <w:szCs w:val="24"/>
          <w:u w:val="single"/>
        </w:rPr>
        <w:t>нет</w:t>
      </w:r>
    </w:p>
    <w:p w:rsidR="00E03F7E" w:rsidRPr="00D5215B" w:rsidRDefault="00E03F7E" w:rsidP="00E03F7E">
      <w:pPr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16.2. Источники данных:</w:t>
      </w:r>
      <w:r w:rsidR="00525716">
        <w:rPr>
          <w:rFonts w:ascii="Times New Roman" w:hAnsi="Times New Roman"/>
          <w:sz w:val="24"/>
          <w:szCs w:val="24"/>
        </w:rPr>
        <w:t xml:space="preserve"> </w:t>
      </w:r>
      <w:r w:rsidR="00525716" w:rsidRPr="005E7737">
        <w:rPr>
          <w:rFonts w:ascii="Times New Roman" w:hAnsi="Times New Roman"/>
          <w:sz w:val="24"/>
          <w:szCs w:val="24"/>
          <w:u w:val="single"/>
        </w:rPr>
        <w:t>нет</w:t>
      </w:r>
    </w:p>
    <w:p w:rsidR="00E03F7E" w:rsidRPr="00D5215B" w:rsidRDefault="00E03F7E" w:rsidP="00E03F7E">
      <w:pPr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16.3. Выводы об отсутствии либо обоснованности наличия в проекте  акта положений, которые:</w:t>
      </w:r>
    </w:p>
    <w:p w:rsidR="00525716" w:rsidRDefault="00E03F7E" w:rsidP="00E03F7E">
      <w:pPr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16.3.1. вводят избыточные административные и иные обязанности, запреты и ограничения для физических и юридических лиц в сфере предпринимательской деятельности или способствуют их введению:</w:t>
      </w:r>
      <w:r w:rsidR="00525716">
        <w:rPr>
          <w:rFonts w:ascii="Times New Roman" w:hAnsi="Times New Roman"/>
          <w:sz w:val="24"/>
          <w:szCs w:val="24"/>
        </w:rPr>
        <w:t xml:space="preserve"> </w:t>
      </w:r>
      <w:r w:rsidR="00F4715E" w:rsidRPr="005E7737">
        <w:rPr>
          <w:rFonts w:ascii="Times New Roman" w:hAnsi="Times New Roman"/>
          <w:sz w:val="24"/>
          <w:szCs w:val="24"/>
          <w:u w:val="single"/>
        </w:rPr>
        <w:t>отсутствуют</w:t>
      </w:r>
    </w:p>
    <w:p w:rsidR="00F4715E" w:rsidRDefault="00E03F7E" w:rsidP="00F4715E">
      <w:pPr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16.3.2. способствуют возникновению необоснованных расходов физических и юридических лиц в сфере предпринимательской деятельности:</w:t>
      </w:r>
      <w:r w:rsidR="00525716">
        <w:rPr>
          <w:rFonts w:ascii="Times New Roman" w:hAnsi="Times New Roman"/>
          <w:sz w:val="24"/>
          <w:szCs w:val="24"/>
        </w:rPr>
        <w:t xml:space="preserve"> </w:t>
      </w:r>
      <w:r w:rsidR="00F4715E" w:rsidRPr="005E7737">
        <w:rPr>
          <w:rFonts w:ascii="Times New Roman" w:hAnsi="Times New Roman"/>
          <w:sz w:val="24"/>
          <w:szCs w:val="24"/>
          <w:u w:val="single"/>
        </w:rPr>
        <w:t>отсутствуют</w:t>
      </w:r>
    </w:p>
    <w:p w:rsidR="00F4715E" w:rsidRDefault="00E03F7E" w:rsidP="00F4715E">
      <w:pPr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16.3.3. способствуют возникновению необоснованных расходов бюджета муниципального образования «Среднеканский городской округ»:</w:t>
      </w:r>
      <w:r w:rsidR="00525716">
        <w:rPr>
          <w:rFonts w:ascii="Times New Roman" w:hAnsi="Times New Roman"/>
          <w:sz w:val="24"/>
          <w:szCs w:val="24"/>
        </w:rPr>
        <w:t xml:space="preserve"> </w:t>
      </w:r>
      <w:r w:rsidR="00F4715E" w:rsidRPr="005E7737">
        <w:rPr>
          <w:rFonts w:ascii="Times New Roman" w:hAnsi="Times New Roman"/>
          <w:sz w:val="24"/>
          <w:szCs w:val="24"/>
          <w:u w:val="single"/>
        </w:rPr>
        <w:t>отсутствуют</w:t>
      </w:r>
    </w:p>
    <w:p w:rsidR="00E03F7E" w:rsidRPr="00D5215B" w:rsidRDefault="00E03F7E" w:rsidP="00E03F7E">
      <w:pPr>
        <w:jc w:val="center"/>
        <w:rPr>
          <w:rFonts w:ascii="Times New Roman" w:hAnsi="Times New Roman"/>
          <w:sz w:val="24"/>
          <w:szCs w:val="24"/>
        </w:rPr>
      </w:pPr>
    </w:p>
    <w:p w:rsidR="00E03F7E" w:rsidRPr="00D5215B" w:rsidRDefault="00E03F7E" w:rsidP="008212E1">
      <w:pPr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17. Сведения о сроках проведения публичных обсуждений по проекту акта и Сводному отчету о проведении оценки регулирующего воздействия, месте размещения свода предложений, поступивших в ходе их проведения, лицах, представивших предложения, и обобщенных результатах их рассмотрения Регулирующим органом</w:t>
      </w:r>
    </w:p>
    <w:p w:rsidR="00E03F7E" w:rsidRPr="00450B63" w:rsidRDefault="00E03F7E" w:rsidP="00E03F7E">
      <w:pPr>
        <w:jc w:val="both"/>
        <w:rPr>
          <w:rFonts w:ascii="Times New Roman" w:hAnsi="Times New Roman"/>
          <w:sz w:val="16"/>
          <w:szCs w:val="16"/>
        </w:rPr>
      </w:pPr>
    </w:p>
    <w:p w:rsidR="00E03F7E" w:rsidRPr="00D5215B" w:rsidRDefault="00E03F7E" w:rsidP="00E03F7E">
      <w:pPr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17.1. Срок, в течение которого Регулирующим органом принимались предложения в связи с публичным обсуждением проекта акта:</w:t>
      </w:r>
    </w:p>
    <w:p w:rsidR="00F4715E" w:rsidRPr="00AB60AB" w:rsidRDefault="00E03F7E" w:rsidP="00F4715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ab/>
      </w:r>
      <w:r w:rsidR="00F4715E" w:rsidRPr="00D5215B">
        <w:rPr>
          <w:rFonts w:ascii="Times New Roman" w:hAnsi="Times New Roman"/>
          <w:sz w:val="24"/>
          <w:szCs w:val="24"/>
        </w:rPr>
        <w:t>начало:</w:t>
      </w:r>
      <w:r w:rsidR="00F4715E">
        <w:rPr>
          <w:rFonts w:ascii="Times New Roman" w:hAnsi="Times New Roman"/>
          <w:sz w:val="24"/>
          <w:szCs w:val="24"/>
        </w:rPr>
        <w:t xml:space="preserve"> </w:t>
      </w:r>
      <w:r w:rsidR="00F4715E" w:rsidRPr="00FA3F85">
        <w:rPr>
          <w:rFonts w:ascii="Times New Roman" w:hAnsi="Times New Roman"/>
          <w:b/>
          <w:sz w:val="24"/>
          <w:szCs w:val="24"/>
          <w:u w:val="single"/>
        </w:rPr>
        <w:t>«</w:t>
      </w:r>
      <w:r w:rsidR="00C47F43">
        <w:rPr>
          <w:rFonts w:ascii="Times New Roman" w:hAnsi="Times New Roman"/>
          <w:b/>
          <w:sz w:val="24"/>
          <w:szCs w:val="24"/>
          <w:u w:val="single"/>
        </w:rPr>
        <w:t>____</w:t>
      </w:r>
      <w:r w:rsidR="00F4715E" w:rsidRPr="00FA3F85">
        <w:rPr>
          <w:rFonts w:ascii="Times New Roman" w:hAnsi="Times New Roman"/>
          <w:b/>
          <w:sz w:val="24"/>
          <w:szCs w:val="24"/>
          <w:u w:val="single"/>
        </w:rPr>
        <w:t xml:space="preserve">» </w:t>
      </w:r>
      <w:r w:rsidR="00C47F43">
        <w:rPr>
          <w:rFonts w:ascii="Times New Roman" w:hAnsi="Times New Roman"/>
          <w:b/>
          <w:sz w:val="24"/>
          <w:szCs w:val="24"/>
          <w:u w:val="single"/>
        </w:rPr>
        <w:t>_____</w:t>
      </w:r>
      <w:r w:rsidR="00F4715E" w:rsidRPr="00FA3F85">
        <w:rPr>
          <w:rFonts w:ascii="Times New Roman" w:hAnsi="Times New Roman"/>
          <w:b/>
          <w:sz w:val="24"/>
          <w:szCs w:val="24"/>
          <w:u w:val="single"/>
        </w:rPr>
        <w:t xml:space="preserve"> 20</w:t>
      </w:r>
      <w:r w:rsidR="00C47F43">
        <w:rPr>
          <w:rFonts w:ascii="Times New Roman" w:hAnsi="Times New Roman"/>
          <w:b/>
          <w:sz w:val="24"/>
          <w:szCs w:val="24"/>
          <w:u w:val="single"/>
        </w:rPr>
        <w:t>____</w:t>
      </w:r>
      <w:r w:rsidR="00F4715E" w:rsidRPr="00FA3F85">
        <w:rPr>
          <w:rFonts w:ascii="Times New Roman" w:hAnsi="Times New Roman"/>
          <w:b/>
          <w:sz w:val="24"/>
          <w:szCs w:val="24"/>
          <w:u w:val="single"/>
        </w:rPr>
        <w:t xml:space="preserve"> г.;</w:t>
      </w:r>
    </w:p>
    <w:p w:rsidR="00F4715E" w:rsidRPr="00D5215B" w:rsidRDefault="00F4715E" w:rsidP="00F4715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AB60AB">
        <w:rPr>
          <w:rFonts w:ascii="Times New Roman" w:hAnsi="Times New Roman"/>
          <w:sz w:val="24"/>
          <w:szCs w:val="24"/>
        </w:rPr>
        <w:tab/>
        <w:t xml:space="preserve">окончание: </w:t>
      </w:r>
      <w:r w:rsidR="00C47F43" w:rsidRPr="00FA3F85">
        <w:rPr>
          <w:rFonts w:ascii="Times New Roman" w:hAnsi="Times New Roman"/>
          <w:b/>
          <w:sz w:val="24"/>
          <w:szCs w:val="24"/>
          <w:u w:val="single"/>
        </w:rPr>
        <w:t>«</w:t>
      </w:r>
      <w:r w:rsidR="00C47F43">
        <w:rPr>
          <w:rFonts w:ascii="Times New Roman" w:hAnsi="Times New Roman"/>
          <w:b/>
          <w:sz w:val="24"/>
          <w:szCs w:val="24"/>
          <w:u w:val="single"/>
        </w:rPr>
        <w:t>____</w:t>
      </w:r>
      <w:r w:rsidR="00C47F43" w:rsidRPr="00FA3F85">
        <w:rPr>
          <w:rFonts w:ascii="Times New Roman" w:hAnsi="Times New Roman"/>
          <w:b/>
          <w:sz w:val="24"/>
          <w:szCs w:val="24"/>
          <w:u w:val="single"/>
        </w:rPr>
        <w:t xml:space="preserve">» </w:t>
      </w:r>
      <w:r w:rsidR="00C47F43">
        <w:rPr>
          <w:rFonts w:ascii="Times New Roman" w:hAnsi="Times New Roman"/>
          <w:b/>
          <w:sz w:val="24"/>
          <w:szCs w:val="24"/>
          <w:u w:val="single"/>
        </w:rPr>
        <w:t>_____</w:t>
      </w:r>
      <w:r w:rsidR="00C47F43" w:rsidRPr="00FA3F85">
        <w:rPr>
          <w:rFonts w:ascii="Times New Roman" w:hAnsi="Times New Roman"/>
          <w:b/>
          <w:sz w:val="24"/>
          <w:szCs w:val="24"/>
          <w:u w:val="single"/>
        </w:rPr>
        <w:t xml:space="preserve"> 20</w:t>
      </w:r>
      <w:r w:rsidR="00C47F43">
        <w:rPr>
          <w:rFonts w:ascii="Times New Roman" w:hAnsi="Times New Roman"/>
          <w:b/>
          <w:sz w:val="24"/>
          <w:szCs w:val="24"/>
          <w:u w:val="single"/>
        </w:rPr>
        <w:t>____</w:t>
      </w:r>
      <w:r w:rsidR="00C47F43" w:rsidRPr="00FA3F85">
        <w:rPr>
          <w:rFonts w:ascii="Times New Roman" w:hAnsi="Times New Roman"/>
          <w:b/>
          <w:sz w:val="24"/>
          <w:szCs w:val="24"/>
          <w:u w:val="single"/>
        </w:rPr>
        <w:t xml:space="preserve"> г</w:t>
      </w:r>
      <w:r w:rsidRPr="00FA3F85">
        <w:rPr>
          <w:rFonts w:ascii="Times New Roman" w:hAnsi="Times New Roman"/>
          <w:b/>
          <w:sz w:val="24"/>
          <w:szCs w:val="24"/>
          <w:u w:val="single"/>
        </w:rPr>
        <w:t>.</w:t>
      </w:r>
    </w:p>
    <w:p w:rsidR="00E03F7E" w:rsidRPr="00D5215B" w:rsidRDefault="00E03F7E" w:rsidP="00F4715E">
      <w:pPr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17.2. Сведения о количестве замечаний и предложений, полученных в связи с публичными консультациями по проекту акта:</w:t>
      </w:r>
    </w:p>
    <w:p w:rsidR="00E03F7E" w:rsidRPr="00D5215B" w:rsidRDefault="00E03F7E" w:rsidP="00E03F7E">
      <w:pPr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ab/>
        <w:t>Всего замечаний и предложений: _______, из них учтено:</w:t>
      </w:r>
    </w:p>
    <w:p w:rsidR="00E03F7E" w:rsidRPr="00D5215B" w:rsidRDefault="00E03F7E" w:rsidP="00E03F7E">
      <w:pPr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ab/>
        <w:t>полностью: _______, учтено частично _______________.</w:t>
      </w:r>
    </w:p>
    <w:p w:rsidR="00DF25C3" w:rsidRDefault="00E03F7E" w:rsidP="004667AA">
      <w:pPr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17.3. Наименование соответствующего раздела и официального сайта Администрации Среднеканского </w:t>
      </w:r>
      <w:r w:rsidR="00A54B10">
        <w:rPr>
          <w:rFonts w:ascii="Times New Roman" w:hAnsi="Times New Roman"/>
          <w:sz w:val="24"/>
          <w:szCs w:val="24"/>
        </w:rPr>
        <w:t xml:space="preserve">муниципального </w:t>
      </w:r>
      <w:r w:rsidRPr="00D5215B">
        <w:rPr>
          <w:rFonts w:ascii="Times New Roman" w:hAnsi="Times New Roman"/>
          <w:sz w:val="24"/>
          <w:szCs w:val="24"/>
        </w:rPr>
        <w:t xml:space="preserve">округа для размещения Свода предложений, поступивших в связи с проведением публичных обсуждений по проекту акта, с указанием сведений об их учете или причинах отклонения: </w:t>
      </w:r>
      <w:r w:rsidR="00A54B10" w:rsidRPr="00A54B10">
        <w:rPr>
          <w:rFonts w:ascii="Times New Roman" w:hAnsi="Times New Roman"/>
          <w:sz w:val="24"/>
          <w:szCs w:val="24"/>
        </w:rPr>
        <w:t>https://amosred.esgms.ru/site/section?id=411</w:t>
      </w:r>
    </w:p>
    <w:p w:rsidR="00AB60AB" w:rsidRDefault="00DF25C3" w:rsidP="004667AA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B60AB">
        <w:rPr>
          <w:rFonts w:ascii="Times New Roman" w:hAnsi="Times New Roman"/>
          <w:sz w:val="24"/>
          <w:szCs w:val="24"/>
        </w:rPr>
        <w:t xml:space="preserve">Приложение: </w:t>
      </w:r>
      <w:r w:rsidR="00AB60AB" w:rsidRPr="00AB60AB">
        <w:rPr>
          <w:rFonts w:ascii="Times New Roman" w:hAnsi="Times New Roman" w:hint="eastAsia"/>
          <w:sz w:val="24"/>
          <w:szCs w:val="24"/>
        </w:rPr>
        <w:t>С</w:t>
      </w:r>
      <w:r w:rsidR="00AB60AB" w:rsidRPr="00AB60AB">
        <w:rPr>
          <w:rFonts w:ascii="Times New Roman" w:hAnsi="Times New Roman"/>
          <w:sz w:val="24"/>
          <w:szCs w:val="24"/>
        </w:rPr>
        <w:t>вод</w:t>
      </w:r>
      <w:r w:rsidR="00AB60AB">
        <w:rPr>
          <w:rFonts w:ascii="Times New Roman" w:hAnsi="Times New Roman"/>
          <w:sz w:val="24"/>
          <w:szCs w:val="24"/>
        </w:rPr>
        <w:t xml:space="preserve"> предложений </w:t>
      </w:r>
      <w:r w:rsidR="00AB60AB" w:rsidRPr="00AB60AB">
        <w:rPr>
          <w:rFonts w:ascii="Times New Roman" w:hAnsi="Times New Roman" w:hint="eastAsia"/>
          <w:sz w:val="24"/>
          <w:szCs w:val="24"/>
        </w:rPr>
        <w:t>результатов</w:t>
      </w:r>
      <w:r w:rsidR="00AB60AB" w:rsidRPr="00AB60AB">
        <w:rPr>
          <w:rFonts w:ascii="Times New Roman" w:hAnsi="Times New Roman"/>
          <w:sz w:val="24"/>
          <w:szCs w:val="24"/>
        </w:rPr>
        <w:t xml:space="preserve"> </w:t>
      </w:r>
      <w:r w:rsidR="00AB60AB" w:rsidRPr="00AB60AB">
        <w:rPr>
          <w:rFonts w:ascii="Times New Roman" w:hAnsi="Times New Roman" w:hint="eastAsia"/>
          <w:sz w:val="24"/>
          <w:szCs w:val="24"/>
        </w:rPr>
        <w:t>публичных</w:t>
      </w:r>
      <w:r w:rsidR="00AB60AB" w:rsidRPr="00AB60AB">
        <w:rPr>
          <w:rFonts w:ascii="Times New Roman" w:hAnsi="Times New Roman"/>
          <w:sz w:val="24"/>
          <w:szCs w:val="24"/>
        </w:rPr>
        <w:t xml:space="preserve"> </w:t>
      </w:r>
      <w:r w:rsidR="00AB60AB" w:rsidRPr="00AB60AB">
        <w:rPr>
          <w:rFonts w:ascii="Times New Roman" w:hAnsi="Times New Roman" w:hint="eastAsia"/>
          <w:sz w:val="24"/>
          <w:szCs w:val="24"/>
        </w:rPr>
        <w:t>обсуждений</w:t>
      </w:r>
      <w:r w:rsidR="00AB60AB" w:rsidRPr="00AB60AB">
        <w:rPr>
          <w:rFonts w:ascii="Times New Roman" w:hAnsi="Times New Roman"/>
          <w:sz w:val="24"/>
          <w:szCs w:val="24"/>
        </w:rPr>
        <w:t xml:space="preserve"> </w:t>
      </w:r>
      <w:r w:rsidR="00AB60AB" w:rsidRPr="00AB60AB">
        <w:rPr>
          <w:rFonts w:ascii="Times New Roman" w:hAnsi="Times New Roman" w:hint="eastAsia"/>
          <w:sz w:val="24"/>
          <w:szCs w:val="24"/>
        </w:rPr>
        <w:t>по</w:t>
      </w:r>
      <w:r w:rsidR="00AB60AB" w:rsidRPr="00AB60AB">
        <w:rPr>
          <w:rFonts w:ascii="Times New Roman" w:hAnsi="Times New Roman"/>
          <w:sz w:val="24"/>
          <w:szCs w:val="24"/>
        </w:rPr>
        <w:t xml:space="preserve"> </w:t>
      </w:r>
      <w:r w:rsidR="00AB60AB" w:rsidRPr="00AB60AB">
        <w:rPr>
          <w:rFonts w:ascii="Times New Roman" w:hAnsi="Times New Roman" w:hint="eastAsia"/>
          <w:sz w:val="24"/>
          <w:szCs w:val="24"/>
        </w:rPr>
        <w:t>разработке</w:t>
      </w:r>
      <w:r w:rsidR="00AB60AB" w:rsidRPr="00AB60AB">
        <w:rPr>
          <w:rFonts w:ascii="Times New Roman" w:hAnsi="Times New Roman"/>
          <w:sz w:val="24"/>
          <w:szCs w:val="24"/>
        </w:rPr>
        <w:t xml:space="preserve"> </w:t>
      </w:r>
      <w:r w:rsidR="00AB60AB" w:rsidRPr="00AB60AB">
        <w:rPr>
          <w:rFonts w:ascii="Times New Roman" w:hAnsi="Times New Roman" w:hint="eastAsia"/>
          <w:sz w:val="24"/>
          <w:szCs w:val="24"/>
        </w:rPr>
        <w:t>проекта</w:t>
      </w:r>
      <w:r w:rsidR="00AB60AB" w:rsidRPr="00AB60AB">
        <w:rPr>
          <w:rFonts w:ascii="Times New Roman" w:hAnsi="Times New Roman"/>
          <w:sz w:val="24"/>
          <w:szCs w:val="24"/>
        </w:rPr>
        <w:t xml:space="preserve"> </w:t>
      </w:r>
      <w:r w:rsidR="00C47F43">
        <w:rPr>
          <w:rFonts w:ascii="Times New Roman" w:hAnsi="Times New Roman"/>
          <w:sz w:val="24"/>
          <w:szCs w:val="24"/>
        </w:rPr>
        <w:t>нормативно правового акта</w:t>
      </w:r>
    </w:p>
    <w:p w:rsidR="00AB60AB" w:rsidRDefault="00AB60AB" w:rsidP="00AB60AB">
      <w:pPr>
        <w:jc w:val="both"/>
        <w:rPr>
          <w:rFonts w:ascii="Times New Roman" w:hAnsi="Times New Roman"/>
          <w:sz w:val="24"/>
          <w:szCs w:val="24"/>
        </w:rPr>
      </w:pPr>
    </w:p>
    <w:p w:rsidR="00AB60AB" w:rsidRDefault="00AB60AB" w:rsidP="00AB60AB">
      <w:pPr>
        <w:jc w:val="both"/>
        <w:rPr>
          <w:rFonts w:ascii="Times New Roman" w:hAnsi="Times New Roman"/>
          <w:sz w:val="24"/>
          <w:szCs w:val="24"/>
        </w:rPr>
      </w:pPr>
    </w:p>
    <w:p w:rsidR="00E03F7E" w:rsidRPr="00D5215B" w:rsidRDefault="00E03F7E" w:rsidP="00AB60AB">
      <w:pPr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Руководитель Регулирующего органа</w:t>
      </w:r>
    </w:p>
    <w:p w:rsidR="00E03F7E" w:rsidRPr="00D5215B" w:rsidRDefault="00E03F7E" w:rsidP="00E03F7E">
      <w:pPr>
        <w:jc w:val="both"/>
        <w:rPr>
          <w:rFonts w:ascii="Times New Roman" w:hAnsi="Times New Roman"/>
          <w:sz w:val="24"/>
          <w:szCs w:val="24"/>
        </w:rPr>
      </w:pPr>
    </w:p>
    <w:p w:rsidR="00E03F7E" w:rsidRPr="00D5215B" w:rsidRDefault="000238BB" w:rsidP="00E03F7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Фадеева Лариса Алексеевна</w:t>
      </w:r>
      <w:bookmarkStart w:id="0" w:name="_GoBack"/>
      <w:bookmarkEnd w:id="0"/>
      <w:r w:rsidR="00E03F7E" w:rsidRPr="00D5215B">
        <w:rPr>
          <w:rFonts w:ascii="Times New Roman" w:hAnsi="Times New Roman"/>
          <w:sz w:val="24"/>
          <w:szCs w:val="24"/>
        </w:rPr>
        <w:tab/>
      </w:r>
      <w:r w:rsidR="00E03F7E" w:rsidRPr="00D5215B">
        <w:rPr>
          <w:rFonts w:ascii="Times New Roman" w:hAnsi="Times New Roman"/>
          <w:sz w:val="24"/>
          <w:szCs w:val="24"/>
        </w:rPr>
        <w:tab/>
      </w:r>
      <w:r w:rsidR="0041069F">
        <w:rPr>
          <w:rFonts w:ascii="Times New Roman" w:hAnsi="Times New Roman"/>
          <w:sz w:val="24"/>
          <w:szCs w:val="24"/>
        </w:rPr>
        <w:t xml:space="preserve">  </w:t>
      </w:r>
      <w:r w:rsidR="00E03F7E" w:rsidRPr="00D5215B">
        <w:rPr>
          <w:rFonts w:ascii="Times New Roman" w:hAnsi="Times New Roman"/>
          <w:sz w:val="24"/>
          <w:szCs w:val="24"/>
        </w:rPr>
        <w:t xml:space="preserve">__________  </w:t>
      </w:r>
      <w:r w:rsidR="00E03F7E" w:rsidRPr="00D5215B">
        <w:rPr>
          <w:rFonts w:ascii="Times New Roman" w:hAnsi="Times New Roman"/>
          <w:sz w:val="24"/>
          <w:szCs w:val="24"/>
        </w:rPr>
        <w:tab/>
        <w:t>__</w:t>
      </w:r>
      <w:r w:rsidR="00A54B10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9</w:t>
      </w:r>
      <w:r w:rsidR="00A144D1" w:rsidRPr="00DF1007">
        <w:rPr>
          <w:rFonts w:ascii="Times New Roman" w:hAnsi="Times New Roman"/>
          <w:sz w:val="24"/>
          <w:szCs w:val="24"/>
          <w:u w:val="single"/>
        </w:rPr>
        <w:t>.</w:t>
      </w:r>
      <w:r w:rsidR="006E21A2" w:rsidRPr="00DF1007">
        <w:rPr>
          <w:rFonts w:ascii="Times New Roman" w:hAnsi="Times New Roman"/>
          <w:sz w:val="24"/>
          <w:szCs w:val="24"/>
          <w:u w:val="single"/>
        </w:rPr>
        <w:t>0</w:t>
      </w:r>
      <w:r>
        <w:rPr>
          <w:rFonts w:ascii="Times New Roman" w:hAnsi="Times New Roman"/>
          <w:sz w:val="24"/>
          <w:szCs w:val="24"/>
          <w:u w:val="single"/>
        </w:rPr>
        <w:t>6</w:t>
      </w:r>
      <w:r w:rsidR="006E21A2" w:rsidRPr="00DF1007">
        <w:rPr>
          <w:rFonts w:ascii="Times New Roman" w:hAnsi="Times New Roman"/>
          <w:sz w:val="24"/>
          <w:szCs w:val="24"/>
          <w:u w:val="single"/>
        </w:rPr>
        <w:t>.20</w:t>
      </w:r>
      <w:r w:rsidR="00A144D1" w:rsidRPr="00DF1007">
        <w:rPr>
          <w:rFonts w:ascii="Times New Roman" w:hAnsi="Times New Roman"/>
          <w:sz w:val="24"/>
          <w:szCs w:val="24"/>
          <w:u w:val="single"/>
        </w:rPr>
        <w:t>2</w:t>
      </w:r>
      <w:r>
        <w:rPr>
          <w:rFonts w:ascii="Times New Roman" w:hAnsi="Times New Roman"/>
          <w:sz w:val="24"/>
          <w:szCs w:val="24"/>
          <w:u w:val="single"/>
        </w:rPr>
        <w:t>5</w:t>
      </w:r>
      <w:r w:rsidR="006E21A2" w:rsidRPr="00DF1007">
        <w:rPr>
          <w:rFonts w:ascii="Times New Roman" w:hAnsi="Times New Roman"/>
          <w:sz w:val="24"/>
          <w:szCs w:val="24"/>
          <w:u w:val="single"/>
        </w:rPr>
        <w:t xml:space="preserve"> г.</w:t>
      </w:r>
      <w:r w:rsidR="00E03F7E" w:rsidRPr="00A144D1">
        <w:rPr>
          <w:rFonts w:ascii="Times New Roman" w:hAnsi="Times New Roman"/>
          <w:sz w:val="24"/>
          <w:szCs w:val="24"/>
        </w:rPr>
        <w:t>_</w:t>
      </w:r>
    </w:p>
    <w:p w:rsidR="00E03F7E" w:rsidRPr="00D5215B" w:rsidRDefault="00E03F7E" w:rsidP="00E03F7E">
      <w:pPr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             </w:t>
      </w:r>
      <w:r w:rsidRPr="00D5215B">
        <w:rPr>
          <w:rFonts w:ascii="Times New Roman" w:hAnsi="Times New Roman"/>
          <w:sz w:val="24"/>
          <w:szCs w:val="24"/>
        </w:rPr>
        <w:tab/>
      </w:r>
      <w:r w:rsidRPr="00D5215B">
        <w:rPr>
          <w:rFonts w:ascii="Times New Roman" w:hAnsi="Times New Roman"/>
          <w:sz w:val="24"/>
          <w:szCs w:val="24"/>
        </w:rPr>
        <w:tab/>
      </w:r>
      <w:r w:rsidRPr="00D5215B">
        <w:rPr>
          <w:rFonts w:ascii="Times New Roman" w:hAnsi="Times New Roman"/>
          <w:sz w:val="24"/>
          <w:szCs w:val="24"/>
        </w:rPr>
        <w:tab/>
      </w:r>
      <w:r w:rsidRPr="00D5215B"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="0041069F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(Подпись)     </w:t>
      </w:r>
      <w:r w:rsidRPr="00D5215B">
        <w:rPr>
          <w:rFonts w:ascii="Times New Roman" w:hAnsi="Times New Roman"/>
          <w:sz w:val="24"/>
          <w:szCs w:val="24"/>
        </w:rPr>
        <w:t xml:space="preserve"> </w:t>
      </w:r>
      <w:r w:rsidR="0041069F">
        <w:rPr>
          <w:rFonts w:ascii="Times New Roman" w:hAnsi="Times New Roman"/>
          <w:sz w:val="24"/>
          <w:szCs w:val="24"/>
        </w:rPr>
        <w:t xml:space="preserve">      </w:t>
      </w:r>
      <w:r w:rsidR="00F4715E">
        <w:rPr>
          <w:rFonts w:ascii="Times New Roman" w:hAnsi="Times New Roman"/>
          <w:sz w:val="24"/>
          <w:szCs w:val="24"/>
        </w:rPr>
        <w:t xml:space="preserve"> </w:t>
      </w:r>
      <w:r w:rsidRPr="00D5215B">
        <w:rPr>
          <w:rFonts w:ascii="Times New Roman" w:hAnsi="Times New Roman"/>
          <w:sz w:val="24"/>
          <w:szCs w:val="24"/>
        </w:rPr>
        <w:t>(Дата)</w:t>
      </w:r>
    </w:p>
    <w:p w:rsidR="00E03F7E" w:rsidRPr="00D5215B" w:rsidRDefault="00E03F7E" w:rsidP="00E03F7E">
      <w:pPr>
        <w:jc w:val="both"/>
        <w:rPr>
          <w:rFonts w:ascii="Times New Roman" w:hAnsi="Times New Roman"/>
          <w:sz w:val="24"/>
          <w:szCs w:val="24"/>
        </w:rPr>
      </w:pPr>
    </w:p>
    <w:p w:rsidR="007121A1" w:rsidRDefault="007121A1">
      <w:pPr>
        <w:rPr>
          <w:rFonts w:ascii="Times New Roman" w:hAnsi="Times New Roman"/>
          <w:sz w:val="24"/>
          <w:szCs w:val="24"/>
        </w:rPr>
      </w:pPr>
    </w:p>
    <w:p w:rsidR="007121A1" w:rsidRPr="007121A1" w:rsidRDefault="007121A1" w:rsidP="007121A1">
      <w:pPr>
        <w:rPr>
          <w:rFonts w:ascii="Times New Roman" w:hAnsi="Times New Roman"/>
          <w:sz w:val="24"/>
          <w:szCs w:val="24"/>
        </w:rPr>
      </w:pPr>
    </w:p>
    <w:p w:rsidR="007121A1" w:rsidRDefault="007121A1" w:rsidP="007121A1">
      <w:pPr>
        <w:rPr>
          <w:rFonts w:ascii="Times New Roman" w:hAnsi="Times New Roman"/>
          <w:sz w:val="24"/>
          <w:szCs w:val="24"/>
        </w:rPr>
      </w:pPr>
    </w:p>
    <w:sectPr w:rsidR="007121A1" w:rsidSect="003B775B">
      <w:pgSz w:w="11906" w:h="16838"/>
      <w:pgMar w:top="567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Outlook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 Condensed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0A4A61"/>
    <w:multiLevelType w:val="hybridMultilevel"/>
    <w:tmpl w:val="36E8B7D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901"/>
    <w:rsid w:val="000238BB"/>
    <w:rsid w:val="00042AF4"/>
    <w:rsid w:val="00057554"/>
    <w:rsid w:val="00057AC6"/>
    <w:rsid w:val="0007064A"/>
    <w:rsid w:val="00071815"/>
    <w:rsid w:val="00074AE0"/>
    <w:rsid w:val="00082B8E"/>
    <w:rsid w:val="00085151"/>
    <w:rsid w:val="00087DD7"/>
    <w:rsid w:val="00096AC3"/>
    <w:rsid w:val="000B5665"/>
    <w:rsid w:val="000C27F9"/>
    <w:rsid w:val="000C2D34"/>
    <w:rsid w:val="000C3D99"/>
    <w:rsid w:val="000D18D9"/>
    <w:rsid w:val="00101522"/>
    <w:rsid w:val="00121088"/>
    <w:rsid w:val="00144A58"/>
    <w:rsid w:val="0014535E"/>
    <w:rsid w:val="00153E44"/>
    <w:rsid w:val="00185C58"/>
    <w:rsid w:val="001C40AF"/>
    <w:rsid w:val="001F47A4"/>
    <w:rsid w:val="0020473C"/>
    <w:rsid w:val="00207F73"/>
    <w:rsid w:val="00225272"/>
    <w:rsid w:val="00262289"/>
    <w:rsid w:val="00266E06"/>
    <w:rsid w:val="00285084"/>
    <w:rsid w:val="002A3A71"/>
    <w:rsid w:val="002B71A7"/>
    <w:rsid w:val="002C3F79"/>
    <w:rsid w:val="002D0DB9"/>
    <w:rsid w:val="002E57B8"/>
    <w:rsid w:val="002F6978"/>
    <w:rsid w:val="002F7D9A"/>
    <w:rsid w:val="00311BAB"/>
    <w:rsid w:val="003133BA"/>
    <w:rsid w:val="003213FE"/>
    <w:rsid w:val="00325A68"/>
    <w:rsid w:val="00364C1E"/>
    <w:rsid w:val="0036600A"/>
    <w:rsid w:val="00367412"/>
    <w:rsid w:val="00372482"/>
    <w:rsid w:val="00380FE8"/>
    <w:rsid w:val="00385746"/>
    <w:rsid w:val="003901F7"/>
    <w:rsid w:val="00390CBE"/>
    <w:rsid w:val="003A6270"/>
    <w:rsid w:val="003B024A"/>
    <w:rsid w:val="003B1A29"/>
    <w:rsid w:val="003B775B"/>
    <w:rsid w:val="003C429B"/>
    <w:rsid w:val="003D5151"/>
    <w:rsid w:val="00400886"/>
    <w:rsid w:val="00404F87"/>
    <w:rsid w:val="00405CEF"/>
    <w:rsid w:val="0041069F"/>
    <w:rsid w:val="00412222"/>
    <w:rsid w:val="00412E69"/>
    <w:rsid w:val="00417F4D"/>
    <w:rsid w:val="00440A96"/>
    <w:rsid w:val="004504B1"/>
    <w:rsid w:val="004667AA"/>
    <w:rsid w:val="00474BEE"/>
    <w:rsid w:val="00483763"/>
    <w:rsid w:val="00492472"/>
    <w:rsid w:val="004967E4"/>
    <w:rsid w:val="004C5145"/>
    <w:rsid w:val="004F1741"/>
    <w:rsid w:val="004F2F0F"/>
    <w:rsid w:val="004F5AA1"/>
    <w:rsid w:val="00515BC9"/>
    <w:rsid w:val="00525716"/>
    <w:rsid w:val="00527911"/>
    <w:rsid w:val="005657AB"/>
    <w:rsid w:val="0056667F"/>
    <w:rsid w:val="00586AC8"/>
    <w:rsid w:val="00594DB0"/>
    <w:rsid w:val="005B17E6"/>
    <w:rsid w:val="005D16F9"/>
    <w:rsid w:val="005D21B3"/>
    <w:rsid w:val="005E7737"/>
    <w:rsid w:val="00603843"/>
    <w:rsid w:val="00610984"/>
    <w:rsid w:val="006137A1"/>
    <w:rsid w:val="00616908"/>
    <w:rsid w:val="006560A9"/>
    <w:rsid w:val="00690E41"/>
    <w:rsid w:val="006944A8"/>
    <w:rsid w:val="00695CBA"/>
    <w:rsid w:val="006A6018"/>
    <w:rsid w:val="006A79AD"/>
    <w:rsid w:val="006B2518"/>
    <w:rsid w:val="006B78C9"/>
    <w:rsid w:val="006C585F"/>
    <w:rsid w:val="006D0834"/>
    <w:rsid w:val="006D754E"/>
    <w:rsid w:val="006E21A2"/>
    <w:rsid w:val="006E28B0"/>
    <w:rsid w:val="00701318"/>
    <w:rsid w:val="00702945"/>
    <w:rsid w:val="007121A1"/>
    <w:rsid w:val="00721EFD"/>
    <w:rsid w:val="00732B2E"/>
    <w:rsid w:val="00735D50"/>
    <w:rsid w:val="00760113"/>
    <w:rsid w:val="00764C2E"/>
    <w:rsid w:val="007729A3"/>
    <w:rsid w:val="00776F0E"/>
    <w:rsid w:val="00797F6D"/>
    <w:rsid w:val="007A03F6"/>
    <w:rsid w:val="007C263D"/>
    <w:rsid w:val="007C36BF"/>
    <w:rsid w:val="007D0358"/>
    <w:rsid w:val="007D4286"/>
    <w:rsid w:val="007D51A2"/>
    <w:rsid w:val="007E6B3C"/>
    <w:rsid w:val="007F4E27"/>
    <w:rsid w:val="008032AE"/>
    <w:rsid w:val="00811B4F"/>
    <w:rsid w:val="0081459F"/>
    <w:rsid w:val="008212E1"/>
    <w:rsid w:val="00825901"/>
    <w:rsid w:val="008340DD"/>
    <w:rsid w:val="00836242"/>
    <w:rsid w:val="008626FE"/>
    <w:rsid w:val="0088097B"/>
    <w:rsid w:val="00882867"/>
    <w:rsid w:val="00885877"/>
    <w:rsid w:val="00892FFE"/>
    <w:rsid w:val="008C178D"/>
    <w:rsid w:val="008E28FB"/>
    <w:rsid w:val="009018CA"/>
    <w:rsid w:val="00914666"/>
    <w:rsid w:val="009200A0"/>
    <w:rsid w:val="00922C87"/>
    <w:rsid w:val="0092546F"/>
    <w:rsid w:val="00942995"/>
    <w:rsid w:val="009456DC"/>
    <w:rsid w:val="00954727"/>
    <w:rsid w:val="00956CE6"/>
    <w:rsid w:val="0096332B"/>
    <w:rsid w:val="00970871"/>
    <w:rsid w:val="0097258F"/>
    <w:rsid w:val="009911C8"/>
    <w:rsid w:val="0099175B"/>
    <w:rsid w:val="009A5105"/>
    <w:rsid w:val="009F4846"/>
    <w:rsid w:val="00A01CF8"/>
    <w:rsid w:val="00A02365"/>
    <w:rsid w:val="00A07B03"/>
    <w:rsid w:val="00A144D1"/>
    <w:rsid w:val="00A20847"/>
    <w:rsid w:val="00A3575E"/>
    <w:rsid w:val="00A52945"/>
    <w:rsid w:val="00A54611"/>
    <w:rsid w:val="00A54B10"/>
    <w:rsid w:val="00A5603C"/>
    <w:rsid w:val="00A56EDA"/>
    <w:rsid w:val="00A80F6D"/>
    <w:rsid w:val="00AA3679"/>
    <w:rsid w:val="00AB13ED"/>
    <w:rsid w:val="00AB4461"/>
    <w:rsid w:val="00AB60AB"/>
    <w:rsid w:val="00AC0804"/>
    <w:rsid w:val="00AC5E43"/>
    <w:rsid w:val="00AD3862"/>
    <w:rsid w:val="00AE0346"/>
    <w:rsid w:val="00AF71AE"/>
    <w:rsid w:val="00B01CAD"/>
    <w:rsid w:val="00B129B2"/>
    <w:rsid w:val="00B2129A"/>
    <w:rsid w:val="00B314B4"/>
    <w:rsid w:val="00B3674D"/>
    <w:rsid w:val="00B472C2"/>
    <w:rsid w:val="00B619FD"/>
    <w:rsid w:val="00B63805"/>
    <w:rsid w:val="00B659E6"/>
    <w:rsid w:val="00B665BA"/>
    <w:rsid w:val="00B8328C"/>
    <w:rsid w:val="00B9343A"/>
    <w:rsid w:val="00BB5931"/>
    <w:rsid w:val="00BD79E3"/>
    <w:rsid w:val="00BE4B48"/>
    <w:rsid w:val="00BF11CB"/>
    <w:rsid w:val="00BF2220"/>
    <w:rsid w:val="00BF6E4F"/>
    <w:rsid w:val="00C0699C"/>
    <w:rsid w:val="00C34EE6"/>
    <w:rsid w:val="00C47F43"/>
    <w:rsid w:val="00C505EE"/>
    <w:rsid w:val="00C52D65"/>
    <w:rsid w:val="00C55504"/>
    <w:rsid w:val="00C61578"/>
    <w:rsid w:val="00C751AA"/>
    <w:rsid w:val="00C81B2E"/>
    <w:rsid w:val="00C8655A"/>
    <w:rsid w:val="00CA5439"/>
    <w:rsid w:val="00CB0F43"/>
    <w:rsid w:val="00CB3220"/>
    <w:rsid w:val="00CB59D6"/>
    <w:rsid w:val="00CD6022"/>
    <w:rsid w:val="00CD7419"/>
    <w:rsid w:val="00CE6275"/>
    <w:rsid w:val="00D01B88"/>
    <w:rsid w:val="00D216D3"/>
    <w:rsid w:val="00D34970"/>
    <w:rsid w:val="00D3753F"/>
    <w:rsid w:val="00D86F17"/>
    <w:rsid w:val="00DA0BCF"/>
    <w:rsid w:val="00DC158B"/>
    <w:rsid w:val="00DC407B"/>
    <w:rsid w:val="00DC664E"/>
    <w:rsid w:val="00DD242D"/>
    <w:rsid w:val="00DD760A"/>
    <w:rsid w:val="00DD7A35"/>
    <w:rsid w:val="00DE405B"/>
    <w:rsid w:val="00DF05F7"/>
    <w:rsid w:val="00DF1007"/>
    <w:rsid w:val="00DF25C3"/>
    <w:rsid w:val="00E03F7E"/>
    <w:rsid w:val="00E117C9"/>
    <w:rsid w:val="00E146DF"/>
    <w:rsid w:val="00E17042"/>
    <w:rsid w:val="00E458AA"/>
    <w:rsid w:val="00E86966"/>
    <w:rsid w:val="00E91AA2"/>
    <w:rsid w:val="00E9205F"/>
    <w:rsid w:val="00EA72AE"/>
    <w:rsid w:val="00EB6083"/>
    <w:rsid w:val="00EE3DFC"/>
    <w:rsid w:val="00F045C7"/>
    <w:rsid w:val="00F16BCE"/>
    <w:rsid w:val="00F4715E"/>
    <w:rsid w:val="00F50397"/>
    <w:rsid w:val="00F52CFE"/>
    <w:rsid w:val="00F53995"/>
    <w:rsid w:val="00F55A19"/>
    <w:rsid w:val="00F83238"/>
    <w:rsid w:val="00F912D4"/>
    <w:rsid w:val="00F94BDF"/>
    <w:rsid w:val="00FA2F50"/>
    <w:rsid w:val="00FA3F85"/>
    <w:rsid w:val="00FA7ECC"/>
    <w:rsid w:val="00FC05A2"/>
    <w:rsid w:val="00FD7A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639C0"/>
  <w15:docId w15:val="{E5377FCB-5DFE-49AE-AEDE-BFCCFC149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3F7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4F1741"/>
    <w:pPr>
      <w:overflowPunct/>
      <w:autoSpaceDE/>
      <w:autoSpaceDN/>
      <w:adjustRightInd/>
      <w:spacing w:before="100" w:beforeAutospacing="1" w:after="100" w:afterAutospacing="1"/>
      <w:textAlignment w:val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56D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character" w:styleId="a4">
    <w:name w:val="Hyperlink"/>
    <w:basedOn w:val="a0"/>
    <w:uiPriority w:val="99"/>
    <w:unhideWhenUsed/>
    <w:rsid w:val="00914666"/>
    <w:rPr>
      <w:color w:val="0000FF" w:themeColor="hyperlink"/>
      <w:u w:val="single"/>
    </w:rPr>
  </w:style>
  <w:style w:type="paragraph" w:customStyle="1" w:styleId="ConsPlusNormal">
    <w:name w:val="ConsPlusNormal"/>
    <w:rsid w:val="00FA2F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semiHidden/>
    <w:unhideWhenUsed/>
    <w:rsid w:val="006A6018"/>
    <w:pPr>
      <w:overflowPunct/>
      <w:autoSpaceDE/>
      <w:autoSpaceDN/>
      <w:adjustRightInd/>
      <w:spacing w:before="100" w:beforeAutospacing="1" w:after="119"/>
      <w:textAlignment w:val="auto"/>
    </w:pPr>
    <w:rPr>
      <w:rFonts w:ascii="Times New Roman" w:hAnsi="Times New Roman"/>
      <w:sz w:val="24"/>
      <w:szCs w:val="24"/>
    </w:rPr>
  </w:style>
  <w:style w:type="character" w:customStyle="1" w:styleId="FontStyle13">
    <w:name w:val="Font Style13"/>
    <w:rsid w:val="00087DD7"/>
    <w:rPr>
      <w:rFonts w:ascii="Times New Roman" w:hAnsi="Times New Roman" w:cs="Times New Roman"/>
      <w:spacing w:val="2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4F174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plustitle">
    <w:name w:val="consplustitle"/>
    <w:basedOn w:val="a"/>
    <w:rsid w:val="00417F4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6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7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2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03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8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1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0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7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3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3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1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7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8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7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6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10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4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54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8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7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6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3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3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41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6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4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13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1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70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13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8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1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27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3337</Words>
  <Characters>19025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user</cp:lastModifiedBy>
  <cp:revision>3</cp:revision>
  <cp:lastPrinted>2018-05-31T03:44:00Z</cp:lastPrinted>
  <dcterms:created xsi:type="dcterms:W3CDTF">2025-06-19T01:01:00Z</dcterms:created>
  <dcterms:modified xsi:type="dcterms:W3CDTF">2025-06-19T01:09:00Z</dcterms:modified>
</cp:coreProperties>
</file>