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D78" w:rsidRPr="00D5215B" w:rsidRDefault="00D66D78" w:rsidP="00D66D78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 ПРЕДЛОЖЕНИЙ</w:t>
      </w:r>
    </w:p>
    <w:p w:rsidR="00D66D78" w:rsidRPr="00D5215B" w:rsidRDefault="00D66D78" w:rsidP="00D66D78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результат</w:t>
      </w:r>
      <w:r w:rsidR="006178D2">
        <w:rPr>
          <w:rFonts w:ascii="Times New Roman" w:hAnsi="Times New Roman"/>
          <w:b/>
          <w:sz w:val="24"/>
          <w:szCs w:val="24"/>
        </w:rPr>
        <w:t>ов</w:t>
      </w:r>
      <w:r w:rsidRPr="00D5215B">
        <w:rPr>
          <w:rFonts w:ascii="Times New Roman" w:hAnsi="Times New Roman"/>
          <w:b/>
          <w:sz w:val="24"/>
          <w:szCs w:val="24"/>
        </w:rPr>
        <w:t xml:space="preserve"> публичных обсуждений </w:t>
      </w:r>
    </w:p>
    <w:p w:rsidR="00FA7CEC" w:rsidRPr="00FA7CEC" w:rsidRDefault="006178D2" w:rsidP="00FA7CEC">
      <w:pPr>
        <w:jc w:val="center"/>
        <w:rPr>
          <w:rFonts w:ascii="Times New Roman" w:hAnsi="Times New Roman"/>
          <w:b/>
          <w:sz w:val="24"/>
          <w:szCs w:val="24"/>
        </w:rPr>
      </w:pPr>
      <w:r w:rsidRPr="00FA7CEC">
        <w:rPr>
          <w:rFonts w:ascii="Times New Roman" w:hAnsi="Times New Roman"/>
          <w:b/>
          <w:sz w:val="24"/>
          <w:szCs w:val="24"/>
        </w:rPr>
        <w:t xml:space="preserve">по разработке проекта </w:t>
      </w:r>
      <w:r w:rsidR="00FA7CEC" w:rsidRPr="00FA7CEC">
        <w:rPr>
          <w:rFonts w:ascii="Times New Roman" w:hAnsi="Times New Roman"/>
          <w:b/>
          <w:sz w:val="24"/>
          <w:szCs w:val="24"/>
        </w:rPr>
        <w:t>Постановлени</w:t>
      </w:r>
      <w:r w:rsidR="00FA7CEC" w:rsidRPr="00FA7CEC">
        <w:rPr>
          <w:rFonts w:ascii="Times New Roman" w:hAnsi="Times New Roman"/>
          <w:b/>
          <w:sz w:val="24"/>
          <w:szCs w:val="24"/>
        </w:rPr>
        <w:t>я</w:t>
      </w:r>
      <w:r w:rsidR="00FA7CEC" w:rsidRPr="00FA7CEC">
        <w:rPr>
          <w:rFonts w:ascii="Times New Roman" w:hAnsi="Times New Roman"/>
          <w:b/>
          <w:sz w:val="24"/>
          <w:szCs w:val="24"/>
        </w:rPr>
        <w:t xml:space="preserve"> Администрации </w:t>
      </w:r>
      <w:proofErr w:type="spellStart"/>
      <w:r w:rsidR="00FA7CEC" w:rsidRPr="00FA7CEC">
        <w:rPr>
          <w:rFonts w:ascii="Times New Roman" w:hAnsi="Times New Roman"/>
          <w:b/>
          <w:sz w:val="24"/>
          <w:szCs w:val="24"/>
        </w:rPr>
        <w:t>Среднеканского</w:t>
      </w:r>
      <w:proofErr w:type="spellEnd"/>
      <w:r w:rsidR="00FA7CEC" w:rsidRPr="00FA7CEC">
        <w:rPr>
          <w:rFonts w:ascii="Times New Roman" w:hAnsi="Times New Roman"/>
          <w:b/>
          <w:sz w:val="24"/>
          <w:szCs w:val="24"/>
        </w:rPr>
        <w:t xml:space="preserve"> муниципального округа Магаданской области </w:t>
      </w:r>
      <w:r w:rsidR="00FA7CEC" w:rsidRPr="00FA7CEC">
        <w:rPr>
          <w:rFonts w:ascii="Times New Roman" w:hAnsi="Times New Roman"/>
          <w:b/>
          <w:sz w:val="24"/>
          <w:szCs w:val="24"/>
        </w:rPr>
        <w:t>«</w:t>
      </w:r>
      <w:r w:rsidR="00FA7CEC" w:rsidRPr="00FA7CEC">
        <w:rPr>
          <w:rFonts w:ascii="Times New Roman" w:hAnsi="Times New Roman"/>
          <w:b/>
          <w:sz w:val="24"/>
          <w:szCs w:val="24"/>
        </w:rPr>
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</w:t>
      </w:r>
      <w:proofErr w:type="spellStart"/>
      <w:r w:rsidR="00FA7CEC" w:rsidRPr="00FA7CEC">
        <w:rPr>
          <w:rFonts w:ascii="Times New Roman" w:hAnsi="Times New Roman"/>
          <w:b/>
          <w:sz w:val="24"/>
          <w:szCs w:val="24"/>
        </w:rPr>
        <w:t>Среднеканский</w:t>
      </w:r>
      <w:proofErr w:type="spellEnd"/>
      <w:r w:rsidR="00FA7CEC" w:rsidRPr="00FA7CEC">
        <w:rPr>
          <w:rFonts w:ascii="Times New Roman" w:hAnsi="Times New Roman"/>
          <w:b/>
          <w:sz w:val="24"/>
          <w:szCs w:val="24"/>
        </w:rPr>
        <w:t xml:space="preserve"> муниципальный округ Магаданской области»</w:t>
      </w:r>
    </w:p>
    <w:p w:rsidR="00FA7CEC" w:rsidRDefault="00FA7CEC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</w:p>
    <w:p w:rsidR="00D66D78" w:rsidRPr="00D5215B" w:rsidRDefault="00D66D78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5215B">
        <w:rPr>
          <w:rFonts w:ascii="Times New Roman" w:hAnsi="Times New Roman"/>
          <w:sz w:val="24"/>
          <w:szCs w:val="24"/>
        </w:rPr>
        <w:t xml:space="preserve">Предложения в рамках публичного обсуждения принимались </w:t>
      </w:r>
      <w:r w:rsidRPr="00203BC4">
        <w:rPr>
          <w:rFonts w:ascii="Times New Roman" w:hAnsi="Times New Roman"/>
          <w:sz w:val="24"/>
          <w:szCs w:val="24"/>
        </w:rPr>
        <w:t xml:space="preserve">с </w:t>
      </w:r>
      <w:r w:rsidR="00FA7CEC">
        <w:rPr>
          <w:rFonts w:ascii="Times New Roman" w:hAnsi="Times New Roman"/>
          <w:sz w:val="24"/>
          <w:szCs w:val="24"/>
        </w:rPr>
        <w:t>26</w:t>
      </w:r>
      <w:r w:rsidR="00203BC4" w:rsidRPr="00203BC4">
        <w:rPr>
          <w:rFonts w:ascii="Times New Roman" w:hAnsi="Times New Roman"/>
          <w:sz w:val="24"/>
          <w:szCs w:val="24"/>
        </w:rPr>
        <w:t>.0</w:t>
      </w:r>
      <w:r w:rsidR="00FA7CEC">
        <w:rPr>
          <w:rFonts w:ascii="Times New Roman" w:hAnsi="Times New Roman"/>
          <w:sz w:val="24"/>
          <w:szCs w:val="24"/>
        </w:rPr>
        <w:t>5</w:t>
      </w:r>
      <w:r w:rsidR="00203BC4" w:rsidRPr="00203BC4">
        <w:rPr>
          <w:rFonts w:ascii="Times New Roman" w:hAnsi="Times New Roman"/>
          <w:sz w:val="24"/>
          <w:szCs w:val="24"/>
        </w:rPr>
        <w:t>.20</w:t>
      </w:r>
      <w:r w:rsidR="00311EB6">
        <w:rPr>
          <w:rFonts w:ascii="Times New Roman" w:hAnsi="Times New Roman"/>
          <w:sz w:val="24"/>
          <w:szCs w:val="24"/>
        </w:rPr>
        <w:t>2</w:t>
      </w:r>
      <w:r w:rsidR="00FA7CEC">
        <w:rPr>
          <w:rFonts w:ascii="Times New Roman" w:hAnsi="Times New Roman"/>
          <w:sz w:val="24"/>
          <w:szCs w:val="24"/>
        </w:rPr>
        <w:t>5</w:t>
      </w:r>
      <w:r w:rsidR="00E73DF3">
        <w:rPr>
          <w:rFonts w:ascii="Times New Roman" w:hAnsi="Times New Roman"/>
          <w:sz w:val="24"/>
          <w:szCs w:val="24"/>
        </w:rPr>
        <w:t xml:space="preserve"> </w:t>
      </w:r>
      <w:r w:rsidR="00203BC4" w:rsidRPr="00203BC4">
        <w:rPr>
          <w:rFonts w:ascii="Times New Roman" w:hAnsi="Times New Roman"/>
          <w:sz w:val="24"/>
          <w:szCs w:val="24"/>
        </w:rPr>
        <w:t>г.</w:t>
      </w:r>
      <w:r w:rsidR="00203BC4">
        <w:rPr>
          <w:rFonts w:ascii="Times New Roman" w:hAnsi="Times New Roman"/>
          <w:sz w:val="24"/>
          <w:szCs w:val="24"/>
        </w:rPr>
        <w:t xml:space="preserve"> </w:t>
      </w:r>
      <w:r w:rsidRPr="00203BC4">
        <w:rPr>
          <w:rFonts w:ascii="Times New Roman" w:hAnsi="Times New Roman"/>
          <w:sz w:val="24"/>
          <w:szCs w:val="24"/>
        </w:rPr>
        <w:t xml:space="preserve">по </w:t>
      </w:r>
      <w:r w:rsidR="00FA7CEC">
        <w:rPr>
          <w:rFonts w:ascii="Times New Roman" w:hAnsi="Times New Roman"/>
          <w:sz w:val="24"/>
          <w:szCs w:val="24"/>
        </w:rPr>
        <w:t>15</w:t>
      </w:r>
      <w:r w:rsidR="00203BC4" w:rsidRPr="00203BC4">
        <w:rPr>
          <w:rFonts w:ascii="Times New Roman" w:hAnsi="Times New Roman"/>
          <w:sz w:val="24"/>
          <w:szCs w:val="24"/>
        </w:rPr>
        <w:t>.</w:t>
      </w:r>
      <w:r w:rsidR="00E73DF3">
        <w:rPr>
          <w:rFonts w:ascii="Times New Roman" w:hAnsi="Times New Roman"/>
          <w:sz w:val="24"/>
          <w:szCs w:val="24"/>
        </w:rPr>
        <w:t>0</w:t>
      </w:r>
      <w:r w:rsidR="00FA7CEC">
        <w:rPr>
          <w:rFonts w:ascii="Times New Roman" w:hAnsi="Times New Roman"/>
          <w:sz w:val="24"/>
          <w:szCs w:val="24"/>
        </w:rPr>
        <w:t>6</w:t>
      </w:r>
      <w:r w:rsidR="00203BC4" w:rsidRPr="00203BC4">
        <w:rPr>
          <w:rFonts w:ascii="Times New Roman" w:hAnsi="Times New Roman"/>
          <w:sz w:val="24"/>
          <w:szCs w:val="24"/>
        </w:rPr>
        <w:t>.20</w:t>
      </w:r>
      <w:r w:rsidR="00311EB6">
        <w:rPr>
          <w:rFonts w:ascii="Times New Roman" w:hAnsi="Times New Roman"/>
          <w:sz w:val="24"/>
          <w:szCs w:val="24"/>
        </w:rPr>
        <w:t>2</w:t>
      </w:r>
      <w:r w:rsidR="00FA7CEC">
        <w:rPr>
          <w:rFonts w:ascii="Times New Roman" w:hAnsi="Times New Roman"/>
          <w:sz w:val="24"/>
          <w:szCs w:val="24"/>
        </w:rPr>
        <w:t>5</w:t>
      </w:r>
      <w:r w:rsidR="00E73DF3">
        <w:rPr>
          <w:rFonts w:ascii="Times New Roman" w:hAnsi="Times New Roman"/>
          <w:sz w:val="24"/>
          <w:szCs w:val="24"/>
        </w:rPr>
        <w:t xml:space="preserve"> </w:t>
      </w:r>
      <w:r w:rsidR="00203BC4" w:rsidRPr="00203BC4">
        <w:rPr>
          <w:rFonts w:ascii="Times New Roman" w:hAnsi="Times New Roman"/>
          <w:sz w:val="24"/>
          <w:szCs w:val="24"/>
        </w:rPr>
        <w:t>г.</w:t>
      </w:r>
    </w:p>
    <w:p w:rsidR="00D66D78" w:rsidRPr="00D5215B" w:rsidRDefault="00D66D78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</w:p>
    <w:p w:rsidR="00D66D78" w:rsidRDefault="00203BC4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Предложения не поступили.</w:t>
      </w:r>
    </w:p>
    <w:p w:rsidR="00203BC4" w:rsidRPr="00D5215B" w:rsidRDefault="00203BC4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620"/>
        <w:gridCol w:w="1951"/>
        <w:gridCol w:w="1985"/>
        <w:gridCol w:w="2126"/>
        <w:gridCol w:w="1843"/>
        <w:gridCol w:w="2409"/>
        <w:gridCol w:w="1843"/>
      </w:tblGrid>
      <w:tr w:rsidR="00D66D78" w:rsidRPr="00D5215B" w:rsidTr="003960DD"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20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Участник обсуждения</w:t>
            </w:r>
          </w:p>
        </w:tc>
        <w:tc>
          <w:tcPr>
            <w:tcW w:w="1951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 xml:space="preserve">Вопрос </w:t>
            </w:r>
          </w:p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для обсуждения</w:t>
            </w:r>
          </w:p>
        </w:tc>
        <w:tc>
          <w:tcPr>
            <w:tcW w:w="1985" w:type="dxa"/>
          </w:tcPr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Предложение участника обсуждения</w:t>
            </w:r>
          </w:p>
        </w:tc>
        <w:tc>
          <w:tcPr>
            <w:tcW w:w="2126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представления</w:t>
            </w:r>
          </w:p>
          <w:p w:rsidR="00D66D78" w:rsidRPr="00D5215B" w:rsidRDefault="00D66D78" w:rsidP="003960DD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предложения</w:t>
            </w:r>
          </w:p>
        </w:tc>
        <w:tc>
          <w:tcPr>
            <w:tcW w:w="1843" w:type="dxa"/>
          </w:tcPr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Дата поступления предложения</w:t>
            </w:r>
          </w:p>
        </w:tc>
        <w:tc>
          <w:tcPr>
            <w:tcW w:w="2409" w:type="dxa"/>
          </w:tcPr>
          <w:p w:rsidR="00D66D78" w:rsidRPr="00D5215B" w:rsidRDefault="00D66D78" w:rsidP="003960DD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Результат рассмотрения предложения разработчиком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 xml:space="preserve">Комментарий </w:t>
            </w:r>
          </w:p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Регулирующего органа</w:t>
            </w:r>
          </w:p>
        </w:tc>
      </w:tr>
      <w:tr w:rsidR="00D66D78" w:rsidRPr="00D5215B" w:rsidTr="003960DD">
        <w:trPr>
          <w:trHeight w:val="805"/>
        </w:trPr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 xml:space="preserve"> 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1951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1985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2126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1843" w:type="dxa"/>
          </w:tcPr>
          <w:p w:rsidR="00D66D78" w:rsidRPr="00203BC4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BC4">
              <w:rPr>
                <w:rFonts w:ascii="Times New Roman" w:hAnsi="Times New Roman"/>
                <w:sz w:val="24"/>
                <w:szCs w:val="24"/>
              </w:rPr>
              <w:t>Период:</w:t>
            </w:r>
          </w:p>
          <w:p w:rsidR="00D66D78" w:rsidRPr="00203BC4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BC4">
              <w:rPr>
                <w:rFonts w:ascii="Times New Roman" w:hAnsi="Times New Roman"/>
                <w:sz w:val="24"/>
                <w:szCs w:val="24"/>
              </w:rPr>
              <w:t>с _______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BC4">
              <w:rPr>
                <w:rFonts w:ascii="Times New Roman" w:hAnsi="Times New Roman"/>
                <w:sz w:val="24"/>
                <w:szCs w:val="24"/>
              </w:rPr>
              <w:t>по ______</w:t>
            </w:r>
            <w:r w:rsidRPr="00D521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_________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</w:tc>
      </w:tr>
      <w:tr w:rsidR="00D66D78" w:rsidRPr="00D5215B" w:rsidTr="003960DD"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D66D78" w:rsidRPr="00D5215B" w:rsidTr="003960DD"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20" w:type="dxa"/>
          </w:tcPr>
          <w:p w:rsidR="00D66D78" w:rsidRPr="00D5215B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:rsidR="00FA7CEC" w:rsidRPr="00FA7CEC" w:rsidRDefault="00FD2689" w:rsidP="00FA7CEC">
      <w:pPr>
        <w:jc w:val="center"/>
        <w:rPr>
          <w:rFonts w:ascii="Times New Roman" w:hAnsi="Times New Roman"/>
          <w:sz w:val="24"/>
          <w:szCs w:val="24"/>
        </w:rPr>
      </w:pPr>
      <w:r w:rsidRPr="00FD2689">
        <w:rPr>
          <w:rFonts w:ascii="Times New Roman" w:hAnsi="Times New Roman"/>
          <w:sz w:val="24"/>
          <w:szCs w:val="24"/>
        </w:rPr>
        <w:t>По результатам публичных обсуждений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2689">
        <w:rPr>
          <w:rFonts w:ascii="Times New Roman" w:hAnsi="Times New Roman"/>
          <w:sz w:val="24"/>
          <w:szCs w:val="24"/>
        </w:rPr>
        <w:t xml:space="preserve">разработчиком принято решение: подготовить проект </w:t>
      </w:r>
      <w:r w:rsidR="00FA7CEC" w:rsidRPr="00FA7CE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A7CEC" w:rsidRPr="00FA7CEC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="00FA7CEC" w:rsidRPr="00FA7CEC">
        <w:rPr>
          <w:rFonts w:ascii="Times New Roman" w:hAnsi="Times New Roman"/>
          <w:sz w:val="24"/>
          <w:szCs w:val="24"/>
        </w:rPr>
        <w:t xml:space="preserve"> муниципального округа Магаданской области «Об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</w:t>
      </w:r>
      <w:proofErr w:type="spellStart"/>
      <w:r w:rsidR="00FA7CEC" w:rsidRPr="00FA7CEC">
        <w:rPr>
          <w:rFonts w:ascii="Times New Roman" w:hAnsi="Times New Roman"/>
          <w:sz w:val="24"/>
          <w:szCs w:val="24"/>
        </w:rPr>
        <w:t>Среднеканский</w:t>
      </w:r>
      <w:proofErr w:type="spellEnd"/>
      <w:r w:rsidR="00FA7CEC" w:rsidRPr="00FA7CEC">
        <w:rPr>
          <w:rFonts w:ascii="Times New Roman" w:hAnsi="Times New Roman"/>
          <w:sz w:val="24"/>
          <w:szCs w:val="24"/>
        </w:rPr>
        <w:t xml:space="preserve"> муниципальный округ Магаданской области»</w:t>
      </w:r>
    </w:p>
    <w:p w:rsidR="00FD2689" w:rsidRPr="00FA7CEC" w:rsidRDefault="00FD2689" w:rsidP="00FD2689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</w:p>
    <w:p w:rsidR="00FD2689" w:rsidRDefault="00FD2689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D66D78" w:rsidRPr="00D5215B" w:rsidRDefault="00D66D78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203BC4">
        <w:rPr>
          <w:rFonts w:ascii="Times New Roman" w:hAnsi="Times New Roman"/>
          <w:sz w:val="24"/>
          <w:szCs w:val="24"/>
        </w:rPr>
        <w:t>Руководитель Регулирующего органа</w:t>
      </w:r>
    </w:p>
    <w:p w:rsidR="00D66D78" w:rsidRPr="00D5215B" w:rsidRDefault="00D66D78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203BC4" w:rsidRDefault="00FA7CEC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Фадеева Л.А.</w:t>
      </w:r>
      <w:r w:rsidR="00D66D78" w:rsidRPr="00D5215B">
        <w:rPr>
          <w:rFonts w:ascii="Times New Roman" w:hAnsi="Times New Roman"/>
          <w:sz w:val="24"/>
          <w:szCs w:val="24"/>
        </w:rPr>
        <w:tab/>
      </w:r>
      <w:r w:rsidR="00203BC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203B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19</w:t>
      </w:r>
      <w:r w:rsidR="00203BC4" w:rsidRPr="00311EB6">
        <w:rPr>
          <w:rFonts w:ascii="Times New Roman" w:hAnsi="Times New Roman"/>
          <w:sz w:val="24"/>
          <w:szCs w:val="24"/>
          <w:u w:val="single"/>
        </w:rPr>
        <w:t>.</w:t>
      </w:r>
      <w:r w:rsidR="00E73DF3" w:rsidRPr="00311EB6">
        <w:rPr>
          <w:rFonts w:ascii="Times New Roman" w:hAnsi="Times New Roman"/>
          <w:sz w:val="24"/>
          <w:szCs w:val="24"/>
          <w:u w:val="single"/>
        </w:rPr>
        <w:t>0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="00203BC4" w:rsidRPr="00311EB6">
        <w:rPr>
          <w:rFonts w:ascii="Times New Roman" w:hAnsi="Times New Roman"/>
          <w:sz w:val="24"/>
          <w:szCs w:val="24"/>
          <w:u w:val="single"/>
        </w:rPr>
        <w:t>.20</w:t>
      </w:r>
      <w:r w:rsidR="00311EB6">
        <w:rPr>
          <w:rFonts w:ascii="Times New Roman" w:hAnsi="Times New Roman"/>
          <w:sz w:val="24"/>
          <w:szCs w:val="24"/>
          <w:u w:val="single"/>
        </w:rPr>
        <w:t>2</w:t>
      </w:r>
      <w:r>
        <w:rPr>
          <w:rFonts w:ascii="Times New Roman" w:hAnsi="Times New Roman"/>
          <w:sz w:val="24"/>
          <w:szCs w:val="24"/>
          <w:u w:val="single"/>
        </w:rPr>
        <w:t>5</w:t>
      </w:r>
      <w:r w:rsidR="00E73DF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203BC4" w:rsidRPr="00203BC4">
        <w:rPr>
          <w:rFonts w:ascii="Times New Roman" w:hAnsi="Times New Roman"/>
          <w:sz w:val="24"/>
          <w:szCs w:val="24"/>
          <w:u w:val="single"/>
        </w:rPr>
        <w:t>г.</w:t>
      </w:r>
    </w:p>
    <w:p w:rsidR="00D31DC8" w:rsidRDefault="00D66D78" w:rsidP="00FD2689">
      <w:pPr>
        <w:tabs>
          <w:tab w:val="left" w:pos="993"/>
          <w:tab w:val="left" w:pos="1134"/>
        </w:tabs>
        <w:jc w:val="both"/>
      </w:pPr>
      <w:r w:rsidRPr="00D5215B">
        <w:rPr>
          <w:rFonts w:ascii="Times New Roman" w:hAnsi="Times New Roman"/>
          <w:sz w:val="24"/>
          <w:szCs w:val="24"/>
        </w:rPr>
        <w:t xml:space="preserve">      </w:t>
      </w:r>
      <w:r w:rsidR="00FA7CEC">
        <w:rPr>
          <w:rFonts w:ascii="Times New Roman" w:hAnsi="Times New Roman"/>
          <w:sz w:val="24"/>
          <w:szCs w:val="24"/>
        </w:rPr>
        <w:t xml:space="preserve">     </w:t>
      </w:r>
      <w:r w:rsidRPr="00D5215B">
        <w:rPr>
          <w:rFonts w:ascii="Times New Roman" w:hAnsi="Times New Roman"/>
          <w:sz w:val="24"/>
          <w:szCs w:val="24"/>
        </w:rPr>
        <w:t>(Ф.И.О.)                                                             (</w:t>
      </w:r>
      <w:proofErr w:type="gramStart"/>
      <w:r w:rsidRPr="00D5215B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D5215B">
        <w:rPr>
          <w:rFonts w:ascii="Times New Roman" w:hAnsi="Times New Roman"/>
          <w:sz w:val="24"/>
          <w:szCs w:val="24"/>
        </w:rPr>
        <w:t xml:space="preserve">                         (Дата)</w:t>
      </w:r>
      <w:r w:rsidR="00FD2689">
        <w:tab/>
      </w:r>
    </w:p>
    <w:sectPr w:rsidR="00D31DC8" w:rsidSect="003960DD">
      <w:pgSz w:w="16838" w:h="11906" w:orient="landscape"/>
      <w:pgMar w:top="851" w:right="1134" w:bottom="850" w:left="1134" w:header="708" w:footer="708" w:gutter="0"/>
      <w:cols w:space="708"/>
      <w:docGrid w:linePitch="70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42A6"/>
    <w:rsid w:val="00203BC4"/>
    <w:rsid w:val="00297F5B"/>
    <w:rsid w:val="00311EB6"/>
    <w:rsid w:val="003960DD"/>
    <w:rsid w:val="00406C53"/>
    <w:rsid w:val="004947B2"/>
    <w:rsid w:val="006178D2"/>
    <w:rsid w:val="00620B41"/>
    <w:rsid w:val="00824323"/>
    <w:rsid w:val="00AA42A6"/>
    <w:rsid w:val="00C75E32"/>
    <w:rsid w:val="00D25B13"/>
    <w:rsid w:val="00D31DC8"/>
    <w:rsid w:val="00D66D78"/>
    <w:rsid w:val="00DF05F7"/>
    <w:rsid w:val="00E53B39"/>
    <w:rsid w:val="00E73DF3"/>
    <w:rsid w:val="00E93A05"/>
    <w:rsid w:val="00F671E2"/>
    <w:rsid w:val="00FA7CEC"/>
    <w:rsid w:val="00FD2689"/>
    <w:rsid w:val="00FD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CB981"/>
  <w15:docId w15:val="{E62051B8-3CA6-4ECC-B1D5-C66CF7EB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D7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4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8FF32-261F-4202-A673-2A15AC5A6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15</cp:revision>
  <dcterms:created xsi:type="dcterms:W3CDTF">2016-04-19T01:01:00Z</dcterms:created>
  <dcterms:modified xsi:type="dcterms:W3CDTF">2025-06-19T00:49:00Z</dcterms:modified>
</cp:coreProperties>
</file>