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40E" w:rsidRPr="002D040E" w:rsidRDefault="002D040E" w:rsidP="002D040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36"/>
          <w:szCs w:val="36"/>
        </w:rPr>
      </w:pPr>
      <w:r w:rsidRPr="002D040E">
        <w:rPr>
          <w:rFonts w:ascii="Times New Roman" w:hAnsi="Times New Roman"/>
          <w:b/>
          <w:sz w:val="36"/>
          <w:szCs w:val="36"/>
        </w:rPr>
        <w:t xml:space="preserve">СОБРАНИЕ ПРЕДСТАВИТЕЛЕЙ </w:t>
      </w:r>
    </w:p>
    <w:p w:rsidR="002D040E" w:rsidRPr="002D040E" w:rsidRDefault="002D040E" w:rsidP="002D040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36"/>
          <w:szCs w:val="36"/>
        </w:rPr>
      </w:pPr>
      <w:r w:rsidRPr="002D040E">
        <w:rPr>
          <w:rFonts w:ascii="Times New Roman" w:hAnsi="Times New Roman"/>
          <w:b/>
          <w:sz w:val="36"/>
          <w:szCs w:val="36"/>
        </w:rPr>
        <w:t>СРЕДНЕКАНСКОГО МУНИЦИПАЛЬНОГО  ОКРУГА МАГАДАНСКОЙ ОБЛАСТИ</w:t>
      </w:r>
    </w:p>
    <w:p w:rsidR="002D040E" w:rsidRPr="002D040E" w:rsidRDefault="002D040E" w:rsidP="002D040E">
      <w:pPr>
        <w:widowControl w:val="0"/>
        <w:overflowPunct/>
        <w:ind w:firstLine="720"/>
        <w:jc w:val="both"/>
        <w:textAlignment w:val="auto"/>
        <w:rPr>
          <w:rFonts w:ascii="Times New Roman CYR" w:hAnsi="Times New Roman CYR" w:cs="Times New Roman CYR"/>
          <w:sz w:val="40"/>
          <w:szCs w:val="24"/>
        </w:rPr>
      </w:pPr>
    </w:p>
    <w:p w:rsidR="002D040E" w:rsidRPr="002D040E" w:rsidRDefault="002D040E" w:rsidP="002D040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32"/>
          <w:szCs w:val="32"/>
        </w:rPr>
      </w:pPr>
      <w:r w:rsidRPr="002D040E">
        <w:rPr>
          <w:rFonts w:ascii="Times New Roman" w:hAnsi="Times New Roman"/>
          <w:b/>
          <w:sz w:val="32"/>
          <w:szCs w:val="32"/>
        </w:rPr>
        <w:t>Р Е Ш Е Н И Е</w:t>
      </w:r>
    </w:p>
    <w:p w:rsidR="002D040E" w:rsidRPr="002D040E" w:rsidRDefault="002D040E" w:rsidP="002D040E">
      <w:pPr>
        <w:widowControl w:val="0"/>
        <w:overflowPunct/>
        <w:ind w:firstLine="720"/>
        <w:textAlignment w:val="auto"/>
        <w:rPr>
          <w:rFonts w:ascii="Times New Roman CYR" w:hAnsi="Times New Roman CYR" w:cs="Times New Roman CYR"/>
          <w:sz w:val="24"/>
          <w:szCs w:val="24"/>
        </w:rPr>
      </w:pPr>
    </w:p>
    <w:p w:rsidR="002D040E" w:rsidRPr="002D040E" w:rsidRDefault="002D040E" w:rsidP="002D040E">
      <w:pPr>
        <w:overflowPunct/>
        <w:autoSpaceDE/>
        <w:autoSpaceDN/>
        <w:adjustRightInd/>
        <w:textAlignment w:val="auto"/>
        <w:rPr>
          <w:rFonts w:ascii="Times New Roman" w:hAnsi="Times New Roman"/>
          <w:bCs/>
          <w:sz w:val="24"/>
          <w:szCs w:val="28"/>
          <w:u w:val="single"/>
          <w:lang w:eastAsia="x-none"/>
        </w:rPr>
      </w:pPr>
      <w:r w:rsidRPr="002D040E">
        <w:rPr>
          <w:rFonts w:ascii="Times New Roman" w:hAnsi="Times New Roman"/>
          <w:bCs/>
          <w:sz w:val="24"/>
          <w:szCs w:val="28"/>
          <w:lang w:eastAsia="x-none"/>
        </w:rPr>
        <w:t>о</w:t>
      </w:r>
      <w:r w:rsidRPr="002D040E">
        <w:rPr>
          <w:rFonts w:ascii="Times New Roman" w:hAnsi="Times New Roman"/>
          <w:bCs/>
          <w:sz w:val="24"/>
          <w:szCs w:val="28"/>
        </w:rPr>
        <w:t>т</w:t>
      </w:r>
      <w:r w:rsidRPr="002D040E">
        <w:rPr>
          <w:rFonts w:ascii="Times New Roman" w:hAnsi="Times New Roman"/>
          <w:bCs/>
          <w:sz w:val="24"/>
          <w:szCs w:val="28"/>
          <w:lang w:eastAsia="x-none"/>
        </w:rPr>
        <w:t xml:space="preserve"> </w:t>
      </w:r>
      <w:r w:rsidRPr="002D040E">
        <w:rPr>
          <w:rFonts w:ascii="Times New Roman" w:hAnsi="Times New Roman"/>
          <w:bCs/>
          <w:sz w:val="24"/>
          <w:szCs w:val="28"/>
          <w:u w:val="single"/>
          <w:lang w:eastAsia="x-none"/>
        </w:rPr>
        <w:t xml:space="preserve">    </w:t>
      </w:r>
      <w:r w:rsidR="00CF3088">
        <w:rPr>
          <w:rFonts w:ascii="Times New Roman" w:hAnsi="Times New Roman"/>
          <w:bCs/>
          <w:sz w:val="24"/>
          <w:szCs w:val="28"/>
          <w:u w:val="single"/>
          <w:lang w:eastAsia="x-none"/>
        </w:rPr>
        <w:t>29.09.2023</w:t>
      </w:r>
      <w:r w:rsidRPr="002D040E">
        <w:rPr>
          <w:rFonts w:ascii="Times New Roman" w:hAnsi="Times New Roman"/>
          <w:bCs/>
          <w:sz w:val="24"/>
          <w:szCs w:val="28"/>
          <w:u w:val="single"/>
          <w:lang w:eastAsia="x-none"/>
        </w:rPr>
        <w:t>____</w:t>
      </w:r>
      <w:r w:rsidRPr="002D040E">
        <w:rPr>
          <w:rFonts w:ascii="Times New Roman" w:hAnsi="Times New Roman"/>
          <w:bCs/>
          <w:sz w:val="24"/>
          <w:szCs w:val="28"/>
          <w:lang w:eastAsia="x-none"/>
        </w:rPr>
        <w:t xml:space="preserve">№ </w:t>
      </w:r>
      <w:r w:rsidRPr="002D040E">
        <w:rPr>
          <w:rFonts w:ascii="Times New Roman" w:hAnsi="Times New Roman"/>
          <w:bCs/>
          <w:sz w:val="24"/>
          <w:szCs w:val="28"/>
          <w:u w:val="single"/>
          <w:lang w:eastAsia="x-none"/>
        </w:rPr>
        <w:t xml:space="preserve">    </w:t>
      </w:r>
      <w:r w:rsidR="00CF3088">
        <w:rPr>
          <w:rFonts w:ascii="Times New Roman" w:hAnsi="Times New Roman"/>
          <w:bCs/>
          <w:sz w:val="24"/>
          <w:szCs w:val="28"/>
          <w:u w:val="single"/>
          <w:lang w:eastAsia="x-none"/>
        </w:rPr>
        <w:t>149</w:t>
      </w:r>
      <w:r w:rsidRPr="002D040E">
        <w:rPr>
          <w:rFonts w:ascii="Times New Roman" w:hAnsi="Times New Roman"/>
          <w:bCs/>
          <w:sz w:val="24"/>
          <w:szCs w:val="28"/>
          <w:u w:val="single"/>
          <w:lang w:eastAsia="x-none"/>
        </w:rPr>
        <w:t>______</w:t>
      </w:r>
    </w:p>
    <w:p w:rsidR="002D040E" w:rsidRPr="002D040E" w:rsidRDefault="002D040E" w:rsidP="002D040E">
      <w:pPr>
        <w:widowControl w:val="0"/>
        <w:overflowPunct/>
        <w:textAlignment w:val="auto"/>
        <w:rPr>
          <w:rFonts w:ascii="Times New Roman CYR" w:hAnsi="Times New Roman CYR" w:cs="Times New Roman CYR"/>
          <w:sz w:val="24"/>
          <w:szCs w:val="24"/>
        </w:rPr>
      </w:pPr>
      <w:r w:rsidRPr="002D040E">
        <w:rPr>
          <w:rFonts w:ascii="Times New Roman CYR" w:hAnsi="Times New Roman CYR" w:cs="Times New Roman CYR"/>
          <w:sz w:val="24"/>
          <w:szCs w:val="24"/>
        </w:rPr>
        <w:t>п.Сеймчан</w:t>
      </w:r>
    </w:p>
    <w:p w:rsidR="002D040E" w:rsidRPr="002D040E" w:rsidRDefault="002D040E" w:rsidP="002D040E">
      <w:pPr>
        <w:widowControl w:val="0"/>
        <w:overflowPunct/>
        <w:textAlignment w:val="auto"/>
        <w:rPr>
          <w:rFonts w:ascii="Times New Roman CYR" w:hAnsi="Times New Roman CYR" w:cs="Times New Roman CYR"/>
          <w:sz w:val="24"/>
          <w:szCs w:val="24"/>
        </w:rPr>
      </w:pPr>
    </w:p>
    <w:p w:rsidR="002D040E" w:rsidRPr="002D040E" w:rsidRDefault="002D040E" w:rsidP="002D040E">
      <w:pPr>
        <w:widowControl w:val="0"/>
        <w:overflowPunct/>
        <w:textAlignment w:val="auto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2D040E">
        <w:rPr>
          <w:rFonts w:ascii="Times New Roman CYR" w:hAnsi="Times New Roman CYR" w:cs="Times New Roman CYR"/>
          <w:b/>
          <w:sz w:val="28"/>
          <w:szCs w:val="28"/>
        </w:rPr>
        <w:t>О внесении изменений в решение Собрания представителей</w:t>
      </w:r>
    </w:p>
    <w:p w:rsidR="002D040E" w:rsidRPr="002D040E" w:rsidRDefault="002D040E" w:rsidP="002D040E">
      <w:pPr>
        <w:widowControl w:val="0"/>
        <w:overflowPunct/>
        <w:textAlignment w:val="auto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2D040E">
        <w:rPr>
          <w:rFonts w:ascii="Times New Roman CYR" w:hAnsi="Times New Roman CYR" w:cs="Times New Roman CYR"/>
          <w:b/>
          <w:sz w:val="28"/>
          <w:szCs w:val="28"/>
        </w:rPr>
        <w:t>Среднеканского муниципального  округа от 31.08.2023  №</w:t>
      </w:r>
      <w:r>
        <w:rPr>
          <w:rFonts w:ascii="Times New Roman CYR" w:hAnsi="Times New Roman CYR" w:cs="Times New Roman CYR"/>
          <w:b/>
          <w:sz w:val="28"/>
          <w:szCs w:val="28"/>
        </w:rPr>
        <w:t>137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 </w:t>
      </w:r>
    </w:p>
    <w:p w:rsidR="002D040E" w:rsidRDefault="002D040E" w:rsidP="002D040E">
      <w:pPr>
        <w:widowControl w:val="0"/>
        <w:overflowPunct/>
        <w:textAlignment w:val="auto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«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Об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оплате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труда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руководителей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муниципальных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:rsidR="002D040E" w:rsidRPr="002D040E" w:rsidRDefault="002D040E" w:rsidP="002D040E">
      <w:pPr>
        <w:widowControl w:val="0"/>
        <w:overflowPunct/>
        <w:textAlignment w:val="auto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учреждений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Среднеканского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муниципального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округа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, </w:t>
      </w:r>
    </w:p>
    <w:p w:rsidR="002D040E" w:rsidRPr="002D040E" w:rsidRDefault="002D040E" w:rsidP="002D040E">
      <w:pPr>
        <w:widowControl w:val="0"/>
        <w:overflowPunct/>
        <w:textAlignment w:val="auto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их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заместителей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и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главных</w:t>
      </w:r>
      <w:r w:rsidRPr="002D040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 w:hint="eastAsia"/>
          <w:b/>
          <w:sz w:val="28"/>
          <w:szCs w:val="28"/>
        </w:rPr>
        <w:t>бухгалтеров</w:t>
      </w:r>
      <w:r>
        <w:rPr>
          <w:rFonts w:ascii="Times New Roman CYR" w:hAnsi="Times New Roman CYR" w:cs="Times New Roman CYR"/>
          <w:b/>
          <w:sz w:val="28"/>
          <w:szCs w:val="28"/>
        </w:rPr>
        <w:t>»</w:t>
      </w:r>
    </w:p>
    <w:p w:rsidR="002D040E" w:rsidRPr="002D040E" w:rsidRDefault="002D040E" w:rsidP="002D040E">
      <w:pPr>
        <w:widowControl w:val="0"/>
        <w:overflowPunct/>
        <w:textAlignment w:val="auto"/>
        <w:outlineLvl w:val="0"/>
        <w:rPr>
          <w:rFonts w:ascii="Times New Roman CYR" w:hAnsi="Times New Roman CYR" w:cs="Times New Roman CYR"/>
          <w:color w:val="353842"/>
          <w:sz w:val="28"/>
          <w:szCs w:val="28"/>
          <w:shd w:val="clear" w:color="auto" w:fill="F0F0F0"/>
        </w:rPr>
      </w:pPr>
    </w:p>
    <w:p w:rsidR="002D040E" w:rsidRPr="002D040E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2D040E">
        <w:rPr>
          <w:rFonts w:ascii="Times New Roman" w:hAnsi="Times New Roman"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/>
          <w:sz w:val="28"/>
          <w:szCs w:val="28"/>
        </w:rPr>
        <w:t>В соответствии со статьей 144 Трудового кодекса Российской Федерации, руководствуясь Постановлением Правительства Магаданской области от 11.06.2014г. №483-пп «О системах оплаты труда работников областных государственных учреждений»,</w:t>
      </w:r>
      <w:r w:rsidRPr="002D040E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2D040E">
        <w:rPr>
          <w:rFonts w:ascii="Times New Roman CYR" w:hAnsi="Times New Roman CYR" w:cs="Times New Roman CYR"/>
          <w:sz w:val="28"/>
          <w:szCs w:val="28"/>
        </w:rPr>
        <w:t>распоряжения</w:t>
      </w:r>
      <w:r w:rsidRPr="002D040E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2D040E">
        <w:rPr>
          <w:rFonts w:ascii="Times New Roman CYR" w:hAnsi="Times New Roman CYR" w:cs="Times New Roman CYR"/>
          <w:sz w:val="28"/>
          <w:szCs w:val="28"/>
        </w:rPr>
        <w:t>Правительства Магаданской области от 04 августа 2023 года № 240-рп «Об увеличении оплаты труда отдельных категорий работников»,</w:t>
      </w:r>
      <w:r w:rsidRPr="002D040E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2D040E">
        <w:rPr>
          <w:rFonts w:ascii="Times New Roman CYR" w:hAnsi="Times New Roman CYR" w:cs="Times New Roman CYR"/>
          <w:sz w:val="28"/>
          <w:szCs w:val="28"/>
        </w:rPr>
        <w:t>в целях индексации заработной платы с учетом увеличения на 5,5 процентов с 01.12.2023 года работникам муниципальных учреждений Среднеканского муниципального округа, кроме категорий работников муниципальных учреждений, повышение оплаты труда которых  предусмотрено указами Президента Российской Федерации от 07 мая 2012 года №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D040E">
        <w:rPr>
          <w:rFonts w:ascii="Times New Roman CYR" w:hAnsi="Times New Roman CYR" w:cs="Times New Roman CYR"/>
          <w:sz w:val="28"/>
          <w:szCs w:val="28"/>
        </w:rPr>
        <w:t>597 «О мероприятиях по реализации государственной социальной политики», статьями 8 и 31 Устава муниципального образования «Среднеканский муниципальный  округ Магаданской области»,  Собрание представителей Среднеканского муниципального округа</w:t>
      </w:r>
    </w:p>
    <w:p w:rsidR="002D040E" w:rsidRPr="002D040E" w:rsidRDefault="002D040E" w:rsidP="002D040E">
      <w:pPr>
        <w:widowControl w:val="0"/>
        <w:overflowPunct/>
        <w:spacing w:line="360" w:lineRule="auto"/>
        <w:ind w:firstLine="709"/>
        <w:jc w:val="center"/>
        <w:textAlignment w:val="auto"/>
        <w:rPr>
          <w:rFonts w:ascii="Times New Roman CYR" w:hAnsi="Times New Roman CYR" w:cs="Times New Roman CYR"/>
          <w:b/>
          <w:sz w:val="28"/>
          <w:szCs w:val="28"/>
        </w:rPr>
      </w:pPr>
      <w:r w:rsidRPr="002D040E">
        <w:rPr>
          <w:rFonts w:ascii="Times New Roman CYR" w:hAnsi="Times New Roman CYR" w:cs="Times New Roman CYR"/>
          <w:b/>
          <w:sz w:val="28"/>
          <w:szCs w:val="28"/>
        </w:rPr>
        <w:t>р е ш и л о:</w:t>
      </w:r>
    </w:p>
    <w:p w:rsidR="002D040E" w:rsidRPr="002D040E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 CYR" w:hAnsi="Times New Roman CYR" w:cs="Times New Roman CYR"/>
          <w:bCs/>
          <w:color w:val="106BBE"/>
          <w:sz w:val="28"/>
          <w:szCs w:val="28"/>
        </w:rPr>
      </w:pPr>
      <w:bookmarkStart w:id="0" w:name="sub_1"/>
      <w:r w:rsidRPr="002D040E">
        <w:rPr>
          <w:rFonts w:ascii="Times New Roman CYR" w:hAnsi="Times New Roman CYR" w:cs="Times New Roman CYR"/>
          <w:sz w:val="28"/>
          <w:szCs w:val="28"/>
        </w:rPr>
        <w:t xml:space="preserve">1. Внести в </w:t>
      </w:r>
      <w:r w:rsidRPr="002D040E">
        <w:rPr>
          <w:rFonts w:ascii="Times New Roman CYR" w:hAnsi="Times New Roman CYR" w:cs="Times New Roman CYR"/>
          <w:bCs/>
          <w:color w:val="106BBE"/>
          <w:sz w:val="28"/>
          <w:szCs w:val="28"/>
        </w:rPr>
        <w:t xml:space="preserve"> решение Собрания представителей Среднеканского </w:t>
      </w:r>
      <w:r w:rsidRPr="002D040E">
        <w:rPr>
          <w:rFonts w:ascii="Times New Roman CYR" w:hAnsi="Times New Roman CYR" w:cs="Times New Roman CYR"/>
          <w:sz w:val="28"/>
          <w:szCs w:val="28"/>
        </w:rPr>
        <w:t>муниципального</w:t>
      </w:r>
      <w:r w:rsidRPr="002D040E">
        <w:rPr>
          <w:rFonts w:ascii="Times New Roman CYR" w:hAnsi="Times New Roman CYR" w:cs="Times New Roman CYR"/>
          <w:bCs/>
          <w:color w:val="106BBE"/>
          <w:sz w:val="28"/>
          <w:szCs w:val="28"/>
        </w:rPr>
        <w:t xml:space="preserve"> округа от 31.08.2023  </w:t>
      </w:r>
      <w:r>
        <w:rPr>
          <w:rFonts w:ascii="Times New Roman CYR" w:hAnsi="Times New Roman CYR" w:cs="Times New Roman CYR"/>
          <w:bCs/>
          <w:color w:val="106BBE"/>
          <w:sz w:val="28"/>
          <w:szCs w:val="28"/>
        </w:rPr>
        <w:t>№ 137</w:t>
      </w:r>
      <w:r w:rsidRPr="002D040E">
        <w:rPr>
          <w:rFonts w:ascii="Times New Roman CYR" w:hAnsi="Times New Roman CYR" w:cs="Times New Roman CYR"/>
          <w:bCs/>
          <w:color w:val="106BBE"/>
          <w:sz w:val="28"/>
          <w:szCs w:val="28"/>
        </w:rPr>
        <w:t xml:space="preserve">  «О системах оплаты труда работников муниципальных учреждений, финансируемых из бюджета муниципального образованияи «Среднеканский муниципальный округ Магаданской области»</w:t>
      </w:r>
    </w:p>
    <w:p w:rsidR="002D040E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 CYR" w:hAnsi="Times New Roman CYR" w:cs="Times New Roman CYR"/>
          <w:bCs/>
          <w:color w:val="106BBE"/>
          <w:sz w:val="28"/>
          <w:szCs w:val="28"/>
        </w:rPr>
      </w:pPr>
      <w:r w:rsidRPr="002D040E">
        <w:rPr>
          <w:rFonts w:ascii="Times New Roman CYR" w:hAnsi="Times New Roman CYR" w:cs="Times New Roman CYR"/>
          <w:bCs/>
          <w:color w:val="106BBE"/>
          <w:sz w:val="28"/>
          <w:szCs w:val="28"/>
        </w:rPr>
        <w:t xml:space="preserve">следующие изменения: </w:t>
      </w:r>
      <w:bookmarkEnd w:id="0"/>
    </w:p>
    <w:p w:rsidR="0029491C" w:rsidRDefault="0029491C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 CYR" w:hAnsi="Times New Roman CYR" w:cs="Times New Roman CYR"/>
          <w:bCs/>
          <w:color w:val="106BBE"/>
          <w:sz w:val="28"/>
          <w:szCs w:val="28"/>
        </w:rPr>
      </w:pPr>
    </w:p>
    <w:p w:rsidR="0029491C" w:rsidRDefault="0029491C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 CYR" w:hAnsi="Times New Roman CYR" w:cs="Times New Roman CYR"/>
          <w:bCs/>
          <w:color w:val="106BBE"/>
          <w:sz w:val="28"/>
          <w:szCs w:val="28"/>
        </w:rPr>
      </w:pPr>
    </w:p>
    <w:p w:rsidR="002D040E" w:rsidRPr="0029491C" w:rsidRDefault="002D040E" w:rsidP="00FA041D">
      <w:pPr>
        <w:widowControl w:val="0"/>
        <w:numPr>
          <w:ilvl w:val="1"/>
          <w:numId w:val="2"/>
        </w:numPr>
        <w:tabs>
          <w:tab w:val="left" w:pos="993"/>
        </w:tabs>
        <w:overflowPunct/>
        <w:spacing w:line="360" w:lineRule="auto"/>
        <w:ind w:left="0" w:firstLine="525"/>
        <w:jc w:val="both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bCs/>
          <w:sz w:val="28"/>
          <w:szCs w:val="28"/>
        </w:rPr>
        <w:t xml:space="preserve">Приложение № 1 к </w:t>
      </w:r>
      <w:r w:rsidRPr="00F05414">
        <w:rPr>
          <w:rFonts w:ascii="Times New Roman" w:hAnsi="Times New Roman"/>
          <w:sz w:val="28"/>
          <w:szCs w:val="28"/>
        </w:rPr>
        <w:t>Положению</w:t>
      </w:r>
      <w:r w:rsidRPr="00F05414">
        <w:rPr>
          <w:rFonts w:ascii="Times New Roman" w:hAnsi="Times New Roman"/>
          <w:bCs/>
          <w:sz w:val="28"/>
          <w:szCs w:val="28"/>
        </w:rPr>
        <w:t xml:space="preserve"> об оплате труда руководителей </w:t>
      </w:r>
      <w:r w:rsidRPr="0029491C">
        <w:rPr>
          <w:rFonts w:ascii="Times New Roman" w:hAnsi="Times New Roman"/>
          <w:bCs/>
          <w:sz w:val="28"/>
          <w:szCs w:val="28"/>
        </w:rPr>
        <w:t>муниципальных учреждений, их заместителей и главных бухгалтеров</w:t>
      </w:r>
      <w:r w:rsidRPr="0029491C">
        <w:rPr>
          <w:rFonts w:ascii="Times New Roman" w:hAnsi="Times New Roman"/>
          <w:sz w:val="28"/>
          <w:szCs w:val="28"/>
        </w:rPr>
        <w:t xml:space="preserve"> изложить в  редакции согласно приложению к настоящему решению.</w:t>
      </w:r>
    </w:p>
    <w:p w:rsidR="002D040E" w:rsidRPr="00AD495B" w:rsidRDefault="003623E0" w:rsidP="003623E0">
      <w:pPr>
        <w:widowControl w:val="0"/>
        <w:overflowPunct/>
        <w:spacing w:line="360" w:lineRule="auto"/>
        <w:ind w:firstLine="450"/>
        <w:jc w:val="both"/>
        <w:textAlignment w:val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</w:t>
      </w:r>
      <w:r w:rsidRPr="003623E0">
        <w:rPr>
          <w:rFonts w:ascii="Times New Roman" w:hAnsi="Times New Roman"/>
          <w:sz w:val="28"/>
          <w:szCs w:val="24"/>
        </w:rPr>
        <w:t xml:space="preserve">. </w:t>
      </w:r>
      <w:r w:rsidRPr="003623E0">
        <w:rPr>
          <w:rFonts w:ascii="Times New Roman" w:hAnsi="Times New Roman" w:hint="eastAsia"/>
          <w:sz w:val="28"/>
          <w:szCs w:val="24"/>
        </w:rPr>
        <w:t>Настоящее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решение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подлежит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официальному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опубликованию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в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газете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Среднеканского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муниципального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округа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«Новая</w:t>
      </w:r>
      <w:r w:rsidRPr="003623E0">
        <w:rPr>
          <w:rFonts w:ascii="Times New Roman" w:hAnsi="Times New Roman"/>
          <w:sz w:val="28"/>
          <w:szCs w:val="24"/>
        </w:rPr>
        <w:t xml:space="preserve"> </w:t>
      </w:r>
      <w:r w:rsidRPr="003623E0">
        <w:rPr>
          <w:rFonts w:ascii="Times New Roman" w:hAnsi="Times New Roman" w:hint="eastAsia"/>
          <w:sz w:val="28"/>
          <w:szCs w:val="24"/>
        </w:rPr>
        <w:t>Колыма</w:t>
      </w:r>
      <w:r w:rsidRPr="003623E0">
        <w:rPr>
          <w:rFonts w:ascii="Times New Roman" w:hAnsi="Times New Roman"/>
          <w:sz w:val="28"/>
          <w:szCs w:val="24"/>
        </w:rPr>
        <w:t xml:space="preserve">. </w:t>
      </w:r>
      <w:r w:rsidRPr="003623E0">
        <w:rPr>
          <w:rFonts w:ascii="Times New Roman" w:hAnsi="Times New Roman" w:hint="eastAsia"/>
          <w:sz w:val="28"/>
          <w:szCs w:val="24"/>
        </w:rPr>
        <w:t>Вести»</w:t>
      </w:r>
      <w:r w:rsidRPr="003623E0">
        <w:rPr>
          <w:rFonts w:ascii="Times New Roman" w:hAnsi="Times New Roman"/>
          <w:sz w:val="28"/>
          <w:szCs w:val="24"/>
        </w:rPr>
        <w:t>.</w:t>
      </w: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6666"/>
        <w:gridCol w:w="2832"/>
      </w:tblGrid>
      <w:tr w:rsidR="002D040E" w:rsidRPr="00F05414" w:rsidTr="002D040E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2D040E" w:rsidRPr="00F05414" w:rsidRDefault="002D040E" w:rsidP="00C3054A">
            <w:pPr>
              <w:widowControl w:val="0"/>
              <w:overflowPunct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hanging="108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Врио Главы</w:t>
            </w:r>
            <w:r w:rsidRPr="00F05414">
              <w:rPr>
                <w:rFonts w:ascii="Times New Roman" w:hAnsi="Times New Roman"/>
                <w:sz w:val="28"/>
                <w:szCs w:val="28"/>
              </w:rPr>
              <w:t xml:space="preserve"> Среднеканского</w:t>
            </w:r>
          </w:p>
          <w:p w:rsidR="002D040E" w:rsidRPr="00F05414" w:rsidRDefault="002D040E" w:rsidP="00C3054A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F05414">
              <w:rPr>
                <w:rFonts w:ascii="Times New Roman" w:hAnsi="Times New Roman"/>
                <w:sz w:val="28"/>
                <w:szCs w:val="28"/>
              </w:rPr>
              <w:t xml:space="preserve"> округа </w:t>
            </w:r>
          </w:p>
          <w:p w:rsidR="002D040E" w:rsidRPr="00F05414" w:rsidRDefault="002D040E" w:rsidP="00C3054A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Default="002D040E" w:rsidP="00C3054A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F05414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2D040E" w:rsidRPr="00F05414" w:rsidRDefault="002D040E" w:rsidP="00C3054A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F05414">
              <w:rPr>
                <w:rFonts w:ascii="Times New Roman" w:hAnsi="Times New Roman"/>
                <w:sz w:val="28"/>
                <w:szCs w:val="28"/>
              </w:rPr>
              <w:t>Собрания представителей</w:t>
            </w:r>
          </w:p>
          <w:p w:rsidR="002D040E" w:rsidRPr="00F05414" w:rsidRDefault="002D040E" w:rsidP="002D040E">
            <w:pPr>
              <w:widowControl w:val="0"/>
              <w:overflowPunct/>
              <w:ind w:hanging="108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F05414">
              <w:rPr>
                <w:rFonts w:ascii="Times New Roman" w:hAnsi="Times New Roman"/>
                <w:sz w:val="28"/>
                <w:szCs w:val="28"/>
              </w:rPr>
              <w:t xml:space="preserve">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F05414">
              <w:rPr>
                <w:rFonts w:ascii="Times New Roman" w:hAnsi="Times New Roman"/>
                <w:sz w:val="28"/>
                <w:szCs w:val="28"/>
              </w:rPr>
              <w:t xml:space="preserve"> округа                        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2D040E" w:rsidRPr="00F05414" w:rsidRDefault="002D040E" w:rsidP="00C3054A">
            <w:pPr>
              <w:widowControl w:val="0"/>
              <w:overflowPunct/>
              <w:jc w:val="righ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Шохин</w:t>
            </w:r>
          </w:p>
          <w:p w:rsidR="002D040E" w:rsidRPr="00F05414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Pr="00F05414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2D040E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2D040E" w:rsidRPr="00F05414" w:rsidRDefault="002D040E" w:rsidP="00C3054A">
            <w:pPr>
              <w:widowControl w:val="0"/>
              <w:overflowPunct/>
              <w:ind w:firstLine="720"/>
              <w:jc w:val="right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F05414">
              <w:rPr>
                <w:rFonts w:ascii="Times New Roman" w:hAnsi="Times New Roman"/>
                <w:sz w:val="28"/>
                <w:szCs w:val="28"/>
              </w:rPr>
              <w:t>А.Н. Таланов</w:t>
            </w:r>
          </w:p>
        </w:tc>
      </w:tr>
    </w:tbl>
    <w:p w:rsidR="002D040E" w:rsidRPr="00F05414" w:rsidRDefault="002D040E" w:rsidP="002D040E">
      <w:pPr>
        <w:widowControl w:val="0"/>
        <w:overflowPunct/>
        <w:ind w:left="450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ind w:left="450"/>
        <w:jc w:val="center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E14E78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Приложение</w:t>
      </w:r>
    </w:p>
    <w:p w:rsidR="002D040E" w:rsidRPr="00F05414" w:rsidRDefault="002D040E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2D040E" w:rsidRDefault="002D040E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 xml:space="preserve">Среднеканского </w:t>
      </w:r>
      <w:r w:rsidR="00E14E78">
        <w:rPr>
          <w:rFonts w:ascii="Times New Roman" w:hAnsi="Times New Roman"/>
          <w:sz w:val="24"/>
          <w:szCs w:val="24"/>
        </w:rPr>
        <w:t>муниципального</w:t>
      </w:r>
      <w:r w:rsidRPr="00F05414">
        <w:rPr>
          <w:rFonts w:ascii="Times New Roman" w:hAnsi="Times New Roman"/>
          <w:sz w:val="24"/>
          <w:szCs w:val="24"/>
        </w:rPr>
        <w:t xml:space="preserve"> округа</w:t>
      </w:r>
    </w:p>
    <w:p w:rsidR="00E14E78" w:rsidRPr="00F05414" w:rsidRDefault="00E14E78" w:rsidP="002D040E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2D040E" w:rsidRDefault="002D040E" w:rsidP="002D040E">
      <w:pPr>
        <w:pStyle w:val="a3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F054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от  </w:t>
      </w:r>
      <w:r>
        <w:rPr>
          <w:rFonts w:ascii="Times New Roman" w:hAnsi="Times New Roman"/>
          <w:sz w:val="24"/>
          <w:szCs w:val="28"/>
          <w:u w:val="single"/>
        </w:rPr>
        <w:t xml:space="preserve">   </w:t>
      </w:r>
      <w:r w:rsidR="00CF3088">
        <w:rPr>
          <w:rFonts w:ascii="Times New Roman" w:hAnsi="Times New Roman"/>
          <w:sz w:val="24"/>
          <w:szCs w:val="28"/>
          <w:u w:val="single"/>
        </w:rPr>
        <w:t>29.09.2023</w:t>
      </w:r>
      <w:r>
        <w:rPr>
          <w:rFonts w:ascii="Times New Roman" w:hAnsi="Times New Roman"/>
          <w:sz w:val="24"/>
          <w:szCs w:val="28"/>
          <w:u w:val="single"/>
        </w:rPr>
        <w:t xml:space="preserve"> </w:t>
      </w:r>
      <w:r w:rsidR="00E14E78">
        <w:rPr>
          <w:rFonts w:ascii="Times New Roman" w:hAnsi="Times New Roman"/>
          <w:sz w:val="24"/>
          <w:szCs w:val="28"/>
          <w:u w:val="single"/>
        </w:rPr>
        <w:t>___</w:t>
      </w:r>
      <w:r>
        <w:rPr>
          <w:rFonts w:ascii="Times New Roman" w:hAnsi="Times New Roman"/>
          <w:sz w:val="24"/>
          <w:szCs w:val="28"/>
          <w:u w:val="single"/>
        </w:rPr>
        <w:t xml:space="preserve">  </w:t>
      </w:r>
      <w:r>
        <w:rPr>
          <w:rFonts w:ascii="Times New Roman" w:hAnsi="Times New Roman"/>
          <w:sz w:val="24"/>
          <w:szCs w:val="28"/>
        </w:rPr>
        <w:t>№</w:t>
      </w:r>
      <w:r>
        <w:rPr>
          <w:rFonts w:ascii="Times New Roman" w:hAnsi="Times New Roman"/>
          <w:sz w:val="24"/>
          <w:szCs w:val="28"/>
          <w:u w:val="single"/>
        </w:rPr>
        <w:t xml:space="preserve">   </w:t>
      </w:r>
      <w:r w:rsidR="00CF3088">
        <w:rPr>
          <w:rFonts w:ascii="Times New Roman" w:hAnsi="Times New Roman"/>
          <w:sz w:val="24"/>
          <w:szCs w:val="28"/>
          <w:u w:val="single"/>
        </w:rPr>
        <w:t>149</w:t>
      </w:r>
      <w:bookmarkStart w:id="1" w:name="_GoBack"/>
      <w:bookmarkEnd w:id="1"/>
      <w:r w:rsidR="00E14E78">
        <w:rPr>
          <w:rFonts w:ascii="Times New Roman" w:hAnsi="Times New Roman"/>
          <w:sz w:val="24"/>
          <w:szCs w:val="28"/>
          <w:u w:val="single"/>
        </w:rPr>
        <w:t>____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  <w:u w:val="single"/>
        </w:rPr>
        <w:t xml:space="preserve">    </w:t>
      </w:r>
      <w:r>
        <w:rPr>
          <w:rFonts w:ascii="Times New Roman" w:hAnsi="Times New Roman"/>
          <w:sz w:val="24"/>
          <w:szCs w:val="28"/>
        </w:rPr>
        <w:t xml:space="preserve">  </w:t>
      </w:r>
    </w:p>
    <w:p w:rsidR="002D040E" w:rsidRPr="003B4234" w:rsidRDefault="002D040E" w:rsidP="002D040E">
      <w:pPr>
        <w:widowControl w:val="0"/>
        <w:overflowPunct/>
        <w:ind w:firstLine="720"/>
        <w:textAlignment w:val="auto"/>
        <w:rPr>
          <w:rFonts w:ascii="Times New Roman" w:hAnsi="Times New Roman"/>
          <w:sz w:val="10"/>
          <w:szCs w:val="24"/>
        </w:rPr>
      </w:pP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Приложение № 1</w:t>
      </w:r>
      <w:r w:rsidRPr="00F05414">
        <w:rPr>
          <w:rFonts w:ascii="Times New Roman" w:hAnsi="Times New Roman"/>
          <w:bCs/>
          <w:color w:val="26282F"/>
          <w:sz w:val="24"/>
          <w:szCs w:val="24"/>
        </w:rPr>
        <w:br/>
        <w:t xml:space="preserve">к </w:t>
      </w:r>
      <w:r w:rsidRPr="00F05414">
        <w:rPr>
          <w:rFonts w:ascii="Times New Roman" w:hAnsi="Times New Roman"/>
          <w:sz w:val="24"/>
          <w:szCs w:val="24"/>
        </w:rPr>
        <w:t>Положению</w:t>
      </w:r>
      <w:r w:rsidRPr="00F05414">
        <w:rPr>
          <w:rFonts w:ascii="Times New Roman" w:hAnsi="Times New Roman"/>
          <w:bCs/>
          <w:color w:val="26282F"/>
          <w:sz w:val="24"/>
          <w:szCs w:val="24"/>
        </w:rPr>
        <w:t xml:space="preserve"> об оплате труда руководителей</w:t>
      </w: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муниципальных учреждений,</w:t>
      </w: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их заместителей и главных бухгалтеров</w:t>
      </w: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jc w:val="center"/>
        <w:textAlignment w:val="auto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F05414">
        <w:rPr>
          <w:rFonts w:ascii="Times New Roman" w:hAnsi="Times New Roman"/>
          <w:b/>
          <w:bCs/>
          <w:color w:val="26282F"/>
          <w:sz w:val="28"/>
          <w:szCs w:val="28"/>
        </w:rPr>
        <w:t>Размеры должностных окладов руководителей муниципальных учреждений в зависимости от масштаба управления</w:t>
      </w:r>
    </w:p>
    <w:p w:rsidR="002D040E" w:rsidRPr="00F05414" w:rsidRDefault="002D040E" w:rsidP="002D040E">
      <w:pPr>
        <w:widowControl w:val="0"/>
        <w:overflowPunct/>
        <w:ind w:firstLine="720"/>
        <w:jc w:val="both"/>
        <w:textAlignment w:val="auto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2D040E" w:rsidRPr="00F05414" w:rsidTr="00E14E78">
        <w:trPr>
          <w:trHeight w:val="27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Диапазон штатной численности, единиц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Размеры должностных окладов, рублей</w:t>
            </w:r>
          </w:p>
        </w:tc>
      </w:tr>
      <w:tr w:rsidR="002D040E" w:rsidRPr="00F05414" w:rsidTr="00E14E78">
        <w:trPr>
          <w:trHeight w:val="27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до 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28410</w:t>
            </w:r>
          </w:p>
        </w:tc>
      </w:tr>
      <w:tr w:rsidR="002D040E" w:rsidRPr="00F05414" w:rsidTr="00E14E78">
        <w:trPr>
          <w:trHeight w:val="27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31-50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31250</w:t>
            </w:r>
          </w:p>
        </w:tc>
      </w:tr>
      <w:tr w:rsidR="002D040E" w:rsidRPr="00F05414" w:rsidTr="00E14E78">
        <w:trPr>
          <w:trHeight w:val="27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51-100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33383</w:t>
            </w:r>
          </w:p>
        </w:tc>
      </w:tr>
      <w:tr w:rsidR="002D040E" w:rsidRPr="00F05414" w:rsidTr="00E14E78">
        <w:trPr>
          <w:trHeight w:val="27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101-200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36220</w:t>
            </w:r>
          </w:p>
        </w:tc>
      </w:tr>
      <w:tr w:rsidR="002D040E" w:rsidRPr="00F05414" w:rsidTr="00E14E78">
        <w:trPr>
          <w:trHeight w:val="27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201-300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38352</w:t>
            </w:r>
          </w:p>
        </w:tc>
      </w:tr>
      <w:tr w:rsidR="002D040E" w:rsidRPr="00F05414" w:rsidTr="00E14E78">
        <w:trPr>
          <w:trHeight w:val="27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301-400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39843</w:t>
            </w:r>
          </w:p>
        </w:tc>
      </w:tr>
      <w:tr w:rsidR="002D040E" w:rsidRPr="00F05414" w:rsidTr="00E14E78">
        <w:trPr>
          <w:trHeight w:val="289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401-500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42613</w:t>
            </w:r>
          </w:p>
        </w:tc>
      </w:tr>
      <w:tr w:rsidR="002D040E" w:rsidRPr="00F05414" w:rsidTr="00E14E78">
        <w:trPr>
          <w:trHeight w:val="289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501-700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44402</w:t>
            </w:r>
          </w:p>
        </w:tc>
      </w:tr>
      <w:tr w:rsidR="002D040E" w:rsidRPr="00F05414" w:rsidTr="00E14E78">
        <w:trPr>
          <w:trHeight w:val="27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701-800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50779</w:t>
            </w:r>
          </w:p>
        </w:tc>
      </w:tr>
      <w:tr w:rsidR="002D040E" w:rsidRPr="00F05414" w:rsidTr="00E14E78">
        <w:trPr>
          <w:trHeight w:val="289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0E" w:rsidRPr="00F05414" w:rsidRDefault="002D040E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801 и более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40E" w:rsidRPr="00F05414" w:rsidRDefault="00E14E78" w:rsidP="00C3054A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66050</w:t>
            </w:r>
          </w:p>
        </w:tc>
      </w:tr>
    </w:tbl>
    <w:p w:rsidR="002D040E" w:rsidRPr="00F05414" w:rsidRDefault="002D040E" w:rsidP="002D040E">
      <w:pPr>
        <w:widowControl w:val="0"/>
        <w:overflowPunct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 xml:space="preserve">    </w:t>
      </w:r>
    </w:p>
    <w:p w:rsidR="002D040E" w:rsidRPr="00F05414" w:rsidRDefault="002D040E" w:rsidP="002D040E">
      <w:pPr>
        <w:widowControl w:val="0"/>
        <w:overflowPunct/>
        <w:ind w:firstLine="720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______________</w:t>
      </w: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  <w:bookmarkStart w:id="2" w:name="sub_1000"/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bookmarkEnd w:id="2"/>
    <w:p w:rsidR="002D040E" w:rsidRPr="00F05414" w:rsidRDefault="002D040E" w:rsidP="002D040E"/>
    <w:p w:rsidR="002D040E" w:rsidRPr="002D040E" w:rsidRDefault="002D040E" w:rsidP="002D040E">
      <w:pPr>
        <w:widowControl w:val="0"/>
        <w:overflowPunct/>
        <w:spacing w:line="276" w:lineRule="auto"/>
        <w:ind w:firstLine="720"/>
        <w:jc w:val="both"/>
        <w:textAlignment w:val="auto"/>
        <w:rPr>
          <w:rFonts w:ascii="Times New Roman CYR" w:hAnsi="Times New Roman CYR" w:cs="Times New Roman CYR"/>
          <w:bCs/>
          <w:color w:val="106BBE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ind w:left="450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ind w:left="450"/>
        <w:jc w:val="center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2D040E" w:rsidRPr="00F05414" w:rsidRDefault="002D040E" w:rsidP="002D040E">
      <w:pPr>
        <w:widowControl w:val="0"/>
        <w:overflowPunct/>
        <w:spacing w:line="360" w:lineRule="auto"/>
        <w:ind w:firstLine="720"/>
        <w:jc w:val="both"/>
        <w:textAlignment w:val="auto"/>
        <w:rPr>
          <w:rFonts w:ascii="Times New Roman" w:hAnsi="Times New Roman"/>
          <w:sz w:val="28"/>
          <w:szCs w:val="28"/>
        </w:rPr>
      </w:pPr>
    </w:p>
    <w:sectPr w:rsidR="002D040E" w:rsidRPr="00F05414" w:rsidSect="004C74F8">
      <w:headerReference w:type="default" r:id="rId8"/>
      <w:pgSz w:w="11906" w:h="16838"/>
      <w:pgMar w:top="-471" w:right="850" w:bottom="284" w:left="1701" w:header="142" w:footer="708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FF3" w:rsidRDefault="00AA3FF3" w:rsidP="004E5382">
      <w:r>
        <w:separator/>
      </w:r>
    </w:p>
  </w:endnote>
  <w:endnote w:type="continuationSeparator" w:id="0">
    <w:p w:rsidR="00AA3FF3" w:rsidRDefault="00AA3FF3" w:rsidP="004E5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FF3" w:rsidRDefault="00AA3FF3" w:rsidP="004E5382">
      <w:r>
        <w:separator/>
      </w:r>
    </w:p>
  </w:footnote>
  <w:footnote w:type="continuationSeparator" w:id="0">
    <w:p w:rsidR="00AA3FF3" w:rsidRDefault="00AA3FF3" w:rsidP="004E53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519226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A041D" w:rsidRPr="00FA041D" w:rsidRDefault="00FA041D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FA041D">
          <w:rPr>
            <w:rFonts w:ascii="Times New Roman" w:hAnsi="Times New Roman"/>
            <w:sz w:val="24"/>
            <w:szCs w:val="24"/>
          </w:rPr>
          <w:fldChar w:fldCharType="begin"/>
        </w:r>
        <w:r w:rsidRPr="00FA041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A041D">
          <w:rPr>
            <w:rFonts w:ascii="Times New Roman" w:hAnsi="Times New Roman"/>
            <w:sz w:val="24"/>
            <w:szCs w:val="24"/>
          </w:rPr>
          <w:fldChar w:fldCharType="separate"/>
        </w:r>
        <w:r w:rsidR="00CF3088">
          <w:rPr>
            <w:rFonts w:ascii="Times New Roman" w:hAnsi="Times New Roman"/>
            <w:noProof/>
            <w:sz w:val="24"/>
            <w:szCs w:val="24"/>
          </w:rPr>
          <w:t>3</w:t>
        </w:r>
        <w:r w:rsidRPr="00FA041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E5382" w:rsidRDefault="004E53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E1CD1"/>
    <w:multiLevelType w:val="multilevel"/>
    <w:tmpl w:val="322C52B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cs="Times New Roman CYR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 CYR"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 CYR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 CYR"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 CYR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 CYR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 CYR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 CYR" w:hint="default"/>
        <w:b/>
      </w:rPr>
    </w:lvl>
  </w:abstractNum>
  <w:abstractNum w:abstractNumId="1">
    <w:nsid w:val="60487371"/>
    <w:multiLevelType w:val="multilevel"/>
    <w:tmpl w:val="0FBE537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E89"/>
    <w:rsid w:val="001F2E89"/>
    <w:rsid w:val="0029491C"/>
    <w:rsid w:val="002D040E"/>
    <w:rsid w:val="003623E0"/>
    <w:rsid w:val="00436077"/>
    <w:rsid w:val="004C74F8"/>
    <w:rsid w:val="004E5382"/>
    <w:rsid w:val="007A6A76"/>
    <w:rsid w:val="00805BC9"/>
    <w:rsid w:val="008437AE"/>
    <w:rsid w:val="00AA3FF3"/>
    <w:rsid w:val="00B50317"/>
    <w:rsid w:val="00BC4381"/>
    <w:rsid w:val="00C06414"/>
    <w:rsid w:val="00CF3088"/>
    <w:rsid w:val="00DD5223"/>
    <w:rsid w:val="00E14E78"/>
    <w:rsid w:val="00FA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4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4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37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7A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E53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5382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53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5382"/>
    <w:rPr>
      <w:rFonts w:ascii="MS Outlook" w:eastAsia="Times New Roman" w:hAnsi="MS Outlook" w:cs="Times New Roman"/>
      <w:sz w:val="5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4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4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37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7A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E53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5382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53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5382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12</cp:revision>
  <cp:lastPrinted>2023-09-26T06:33:00Z</cp:lastPrinted>
  <dcterms:created xsi:type="dcterms:W3CDTF">2023-09-25T08:17:00Z</dcterms:created>
  <dcterms:modified xsi:type="dcterms:W3CDTF">2023-10-02T00:19:00Z</dcterms:modified>
</cp:coreProperties>
</file>