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A8A" w:rsidRPr="006C0293" w:rsidRDefault="00006A8A" w:rsidP="006C0293">
      <w:pPr>
        <w:jc w:val="center"/>
        <w:rPr>
          <w:b/>
          <w:bCs/>
          <w:sz w:val="24"/>
          <w:szCs w:val="24"/>
        </w:rPr>
      </w:pPr>
      <w:r w:rsidRPr="006C0293">
        <w:rPr>
          <w:b/>
          <w:bCs/>
          <w:sz w:val="24"/>
          <w:szCs w:val="24"/>
        </w:rPr>
        <w:t xml:space="preserve">Отчет о реализации Плана мероприятий («дорожной карты») </w:t>
      </w:r>
    </w:p>
    <w:p w:rsidR="00A01968" w:rsidRPr="006C0293" w:rsidRDefault="00006A8A" w:rsidP="006C0293">
      <w:pPr>
        <w:jc w:val="center"/>
        <w:rPr>
          <w:b/>
          <w:bCs/>
          <w:sz w:val="24"/>
          <w:szCs w:val="24"/>
        </w:rPr>
      </w:pPr>
      <w:r w:rsidRPr="006C0293">
        <w:rPr>
          <w:b/>
          <w:bCs/>
          <w:sz w:val="24"/>
          <w:szCs w:val="24"/>
        </w:rPr>
        <w:t>по снижению рисков нарушения антимонопольного законодательства</w:t>
      </w:r>
    </w:p>
    <w:p w:rsidR="005707F3" w:rsidRDefault="00A01968" w:rsidP="006C0293">
      <w:pPr>
        <w:jc w:val="center"/>
        <w:rPr>
          <w:sz w:val="24"/>
          <w:szCs w:val="24"/>
        </w:rPr>
      </w:pPr>
      <w:r w:rsidRPr="006C0293">
        <w:rPr>
          <w:bCs/>
          <w:sz w:val="24"/>
          <w:szCs w:val="24"/>
        </w:rPr>
        <w:t>(</w:t>
      </w:r>
      <w:r w:rsidRPr="006C0293">
        <w:rPr>
          <w:sz w:val="24"/>
          <w:szCs w:val="24"/>
        </w:rPr>
        <w:t xml:space="preserve">Утвержден распоряжением Администрации Среднеканского </w:t>
      </w:r>
      <w:r w:rsidR="005707F3">
        <w:rPr>
          <w:sz w:val="24"/>
          <w:szCs w:val="24"/>
        </w:rPr>
        <w:t xml:space="preserve">муниципального </w:t>
      </w:r>
      <w:r w:rsidRPr="006C0293">
        <w:rPr>
          <w:sz w:val="24"/>
          <w:szCs w:val="24"/>
        </w:rPr>
        <w:t>округа от 2</w:t>
      </w:r>
      <w:r w:rsidR="005707F3">
        <w:rPr>
          <w:sz w:val="24"/>
          <w:szCs w:val="24"/>
        </w:rPr>
        <w:t>4</w:t>
      </w:r>
      <w:r w:rsidRPr="006C0293">
        <w:rPr>
          <w:sz w:val="24"/>
          <w:szCs w:val="24"/>
        </w:rPr>
        <w:t>.0</w:t>
      </w:r>
      <w:r w:rsidR="005707F3">
        <w:rPr>
          <w:sz w:val="24"/>
          <w:szCs w:val="24"/>
        </w:rPr>
        <w:t>1</w:t>
      </w:r>
      <w:r w:rsidRPr="006C0293">
        <w:rPr>
          <w:sz w:val="24"/>
          <w:szCs w:val="24"/>
        </w:rPr>
        <w:t>.202</w:t>
      </w:r>
      <w:r w:rsidR="005707F3">
        <w:rPr>
          <w:sz w:val="24"/>
          <w:szCs w:val="24"/>
        </w:rPr>
        <w:t>4 №4</w:t>
      </w:r>
      <w:r w:rsidRPr="006C0293">
        <w:rPr>
          <w:sz w:val="24"/>
          <w:szCs w:val="24"/>
        </w:rPr>
        <w:t>-р</w:t>
      </w:r>
      <w:r w:rsidR="00681833" w:rsidRPr="006C0293">
        <w:rPr>
          <w:sz w:val="24"/>
          <w:szCs w:val="24"/>
        </w:rPr>
        <w:t xml:space="preserve"> </w:t>
      </w:r>
    </w:p>
    <w:p w:rsidR="00415FFC" w:rsidRPr="006C0293" w:rsidRDefault="00415FFC" w:rsidP="006C0293">
      <w:pPr>
        <w:jc w:val="center"/>
        <w:rPr>
          <w:b/>
          <w:bCs/>
          <w:sz w:val="24"/>
          <w:szCs w:val="24"/>
          <w:u w:val="single"/>
        </w:rPr>
      </w:pPr>
      <w:r w:rsidRPr="006C0293">
        <w:rPr>
          <w:b/>
          <w:sz w:val="24"/>
          <w:szCs w:val="24"/>
          <w:u w:val="single"/>
        </w:rPr>
        <w:t>за 202</w:t>
      </w:r>
      <w:r w:rsidR="00BE48DE">
        <w:rPr>
          <w:b/>
          <w:sz w:val="24"/>
          <w:szCs w:val="24"/>
          <w:u w:val="single"/>
        </w:rPr>
        <w:t>4</w:t>
      </w:r>
      <w:r w:rsidRPr="006C0293">
        <w:rPr>
          <w:b/>
          <w:sz w:val="24"/>
          <w:szCs w:val="24"/>
          <w:u w:val="single"/>
        </w:rPr>
        <w:t xml:space="preserve"> год</w:t>
      </w:r>
    </w:p>
    <w:p w:rsidR="00006A8A" w:rsidRPr="006C0293" w:rsidRDefault="00006A8A" w:rsidP="006C0293">
      <w:pPr>
        <w:rPr>
          <w:sz w:val="24"/>
          <w:szCs w:val="24"/>
        </w:rPr>
      </w:pPr>
    </w:p>
    <w:tbl>
      <w:tblPr>
        <w:tblStyle w:val="a3"/>
        <w:tblW w:w="1538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29"/>
        <w:gridCol w:w="1782"/>
        <w:gridCol w:w="2693"/>
        <w:gridCol w:w="1777"/>
        <w:gridCol w:w="1418"/>
        <w:gridCol w:w="2326"/>
        <w:gridCol w:w="4761"/>
      </w:tblGrid>
      <w:tr w:rsidR="00006A8A" w:rsidRPr="006C0293" w:rsidTr="00B67CE2">
        <w:tc>
          <w:tcPr>
            <w:tcW w:w="629" w:type="dxa"/>
          </w:tcPr>
          <w:p w:rsidR="00006A8A" w:rsidRPr="006C0293" w:rsidRDefault="00006A8A" w:rsidP="006C0293">
            <w:pPr>
              <w:jc w:val="center"/>
              <w:rPr>
                <w:b/>
                <w:sz w:val="24"/>
                <w:szCs w:val="24"/>
              </w:rPr>
            </w:pPr>
            <w:r w:rsidRPr="006C0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1782" w:type="dxa"/>
          </w:tcPr>
          <w:p w:rsidR="00006A8A" w:rsidRPr="006C0293" w:rsidRDefault="00006A8A" w:rsidP="006C0293">
            <w:pPr>
              <w:jc w:val="center"/>
              <w:rPr>
                <w:b/>
                <w:sz w:val="24"/>
                <w:szCs w:val="24"/>
              </w:rPr>
            </w:pPr>
            <w:r w:rsidRPr="006C0293">
              <w:rPr>
                <w:b/>
                <w:sz w:val="24"/>
                <w:szCs w:val="24"/>
              </w:rPr>
              <w:t>Проблема (нарушение, риск нарушения)</w:t>
            </w:r>
          </w:p>
        </w:tc>
        <w:tc>
          <w:tcPr>
            <w:tcW w:w="2693" w:type="dxa"/>
          </w:tcPr>
          <w:p w:rsidR="00006A8A" w:rsidRPr="006C0293" w:rsidRDefault="00006A8A" w:rsidP="006C0293">
            <w:pPr>
              <w:jc w:val="center"/>
              <w:rPr>
                <w:b/>
                <w:sz w:val="24"/>
                <w:szCs w:val="24"/>
              </w:rPr>
            </w:pPr>
            <w:r w:rsidRPr="006C0293">
              <w:rPr>
                <w:b/>
                <w:sz w:val="24"/>
                <w:szCs w:val="24"/>
              </w:rPr>
              <w:t>Мероприятие</w:t>
            </w:r>
          </w:p>
        </w:tc>
        <w:tc>
          <w:tcPr>
            <w:tcW w:w="1777" w:type="dxa"/>
          </w:tcPr>
          <w:p w:rsidR="00006A8A" w:rsidRPr="006C0293" w:rsidRDefault="00006A8A" w:rsidP="006C0293">
            <w:pPr>
              <w:jc w:val="center"/>
              <w:rPr>
                <w:b/>
                <w:sz w:val="24"/>
                <w:szCs w:val="24"/>
              </w:rPr>
            </w:pPr>
            <w:r w:rsidRPr="006C0293">
              <w:rPr>
                <w:b/>
                <w:sz w:val="24"/>
                <w:szCs w:val="24"/>
              </w:rPr>
              <w:t>Показатель</w:t>
            </w:r>
          </w:p>
        </w:tc>
        <w:tc>
          <w:tcPr>
            <w:tcW w:w="1418" w:type="dxa"/>
          </w:tcPr>
          <w:p w:rsidR="00006A8A" w:rsidRPr="006C0293" w:rsidRDefault="00006A8A" w:rsidP="006C0293">
            <w:pPr>
              <w:jc w:val="center"/>
              <w:rPr>
                <w:b/>
                <w:sz w:val="24"/>
                <w:szCs w:val="24"/>
              </w:rPr>
            </w:pPr>
            <w:r w:rsidRPr="006C0293">
              <w:rPr>
                <w:b/>
                <w:sz w:val="24"/>
                <w:szCs w:val="24"/>
              </w:rPr>
              <w:t>Срок</w:t>
            </w:r>
          </w:p>
        </w:tc>
        <w:tc>
          <w:tcPr>
            <w:tcW w:w="2326" w:type="dxa"/>
          </w:tcPr>
          <w:p w:rsidR="00006A8A" w:rsidRPr="006C0293" w:rsidRDefault="00006A8A" w:rsidP="006C0293">
            <w:pPr>
              <w:jc w:val="center"/>
              <w:rPr>
                <w:b/>
                <w:sz w:val="24"/>
                <w:szCs w:val="24"/>
              </w:rPr>
            </w:pPr>
            <w:r w:rsidRPr="006C0293">
              <w:rPr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4761" w:type="dxa"/>
          </w:tcPr>
          <w:p w:rsidR="00006A8A" w:rsidRPr="006C0293" w:rsidRDefault="00006A8A" w:rsidP="006C0293">
            <w:pPr>
              <w:jc w:val="center"/>
              <w:rPr>
                <w:b/>
                <w:sz w:val="24"/>
                <w:szCs w:val="24"/>
              </w:rPr>
            </w:pPr>
            <w:r w:rsidRPr="006C0293">
              <w:rPr>
                <w:b/>
                <w:sz w:val="24"/>
                <w:szCs w:val="24"/>
              </w:rPr>
              <w:t>Информация о выполнении плана мероприятий</w:t>
            </w:r>
          </w:p>
        </w:tc>
      </w:tr>
      <w:tr w:rsidR="00006A8A" w:rsidRPr="006C0293" w:rsidTr="00B67CE2">
        <w:tc>
          <w:tcPr>
            <w:tcW w:w="629" w:type="dxa"/>
          </w:tcPr>
          <w:p w:rsidR="00006A8A" w:rsidRPr="006C0293" w:rsidRDefault="00006A8A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1</w:t>
            </w:r>
          </w:p>
        </w:tc>
        <w:tc>
          <w:tcPr>
            <w:tcW w:w="1782" w:type="dxa"/>
          </w:tcPr>
          <w:p w:rsidR="00006A8A" w:rsidRPr="006C0293" w:rsidRDefault="00006A8A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006A8A" w:rsidRPr="006C0293" w:rsidRDefault="00006A8A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3</w:t>
            </w:r>
          </w:p>
        </w:tc>
        <w:tc>
          <w:tcPr>
            <w:tcW w:w="1777" w:type="dxa"/>
          </w:tcPr>
          <w:p w:rsidR="00006A8A" w:rsidRPr="006C0293" w:rsidRDefault="00006A8A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006A8A" w:rsidRPr="006C0293" w:rsidRDefault="00006A8A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5</w:t>
            </w:r>
          </w:p>
        </w:tc>
        <w:tc>
          <w:tcPr>
            <w:tcW w:w="2326" w:type="dxa"/>
          </w:tcPr>
          <w:p w:rsidR="00006A8A" w:rsidRPr="006C0293" w:rsidRDefault="00006A8A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6</w:t>
            </w:r>
          </w:p>
        </w:tc>
        <w:tc>
          <w:tcPr>
            <w:tcW w:w="4761" w:type="dxa"/>
          </w:tcPr>
          <w:p w:rsidR="00006A8A" w:rsidRPr="006C0293" w:rsidRDefault="00006A8A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7</w:t>
            </w:r>
          </w:p>
        </w:tc>
      </w:tr>
      <w:tr w:rsidR="00283200" w:rsidRPr="006C0293" w:rsidTr="00B67CE2">
        <w:tc>
          <w:tcPr>
            <w:tcW w:w="629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1.</w:t>
            </w:r>
          </w:p>
        </w:tc>
        <w:tc>
          <w:tcPr>
            <w:tcW w:w="1782" w:type="dxa"/>
          </w:tcPr>
          <w:p w:rsidR="00283200" w:rsidRPr="006C0293" w:rsidRDefault="00283200" w:rsidP="00F670F7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</w:t>
            </w:r>
            <w:r w:rsidR="00F670F7">
              <w:rPr>
                <w:sz w:val="24"/>
                <w:szCs w:val="24"/>
              </w:rPr>
              <w:t>е</w:t>
            </w:r>
            <w:r w:rsidRPr="006C0293">
              <w:rPr>
                <w:sz w:val="24"/>
                <w:szCs w:val="24"/>
              </w:rPr>
              <w:t>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Ознакомление руководителей и специалистов Администрации Среднеканского городского округа (далее Администрации) с правовыми актами, регулирующими организацию антимонопольного законодательства в Администрации</w:t>
            </w:r>
          </w:p>
        </w:tc>
        <w:tc>
          <w:tcPr>
            <w:tcW w:w="1777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количество принятых правовых актов; </w:t>
            </w:r>
          </w:p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количество ознакомленных сотрудников </w:t>
            </w:r>
          </w:p>
        </w:tc>
        <w:tc>
          <w:tcPr>
            <w:tcW w:w="1418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В течение 10 рабочих дней после утверждения</w:t>
            </w:r>
          </w:p>
        </w:tc>
        <w:tc>
          <w:tcPr>
            <w:tcW w:w="2326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proofErr w:type="spellStart"/>
            <w:r w:rsidRPr="006C0293">
              <w:rPr>
                <w:sz w:val="24"/>
                <w:szCs w:val="24"/>
              </w:rPr>
              <w:t>УМСиОР</w:t>
            </w:r>
            <w:proofErr w:type="spellEnd"/>
          </w:p>
        </w:tc>
        <w:tc>
          <w:tcPr>
            <w:tcW w:w="4761" w:type="dxa"/>
          </w:tcPr>
          <w:p w:rsidR="00347F4D" w:rsidRPr="00347F4D" w:rsidRDefault="00347F4D" w:rsidP="00347F4D">
            <w:pPr>
              <w:rPr>
                <w:sz w:val="24"/>
                <w:szCs w:val="24"/>
              </w:rPr>
            </w:pPr>
            <w:r w:rsidRPr="00347F4D">
              <w:rPr>
                <w:sz w:val="24"/>
                <w:szCs w:val="24"/>
              </w:rPr>
              <w:t>выполнено</w:t>
            </w:r>
          </w:p>
          <w:p w:rsidR="00347F4D" w:rsidRPr="00347F4D" w:rsidRDefault="00347F4D" w:rsidP="00347F4D">
            <w:pPr>
              <w:rPr>
                <w:sz w:val="24"/>
                <w:szCs w:val="24"/>
              </w:rPr>
            </w:pPr>
          </w:p>
          <w:p w:rsidR="00347F4D" w:rsidRPr="00347F4D" w:rsidRDefault="00347F4D" w:rsidP="00347F4D">
            <w:pPr>
              <w:rPr>
                <w:sz w:val="24"/>
                <w:szCs w:val="24"/>
              </w:rPr>
            </w:pPr>
            <w:r w:rsidRPr="00347F4D">
              <w:rPr>
                <w:sz w:val="24"/>
                <w:szCs w:val="24"/>
              </w:rPr>
              <w:t>Новые НПА, регулирующие организацию антимонопольного законодательства в отчетном периоде не принимались.</w:t>
            </w:r>
          </w:p>
          <w:p w:rsidR="00283200" w:rsidRPr="00BA2D1E" w:rsidRDefault="00347F4D" w:rsidP="00414761">
            <w:pPr>
              <w:rPr>
                <w:sz w:val="24"/>
                <w:szCs w:val="24"/>
                <w:highlight w:val="yellow"/>
              </w:rPr>
            </w:pPr>
            <w:r w:rsidRPr="00347F4D">
              <w:rPr>
                <w:sz w:val="24"/>
                <w:szCs w:val="24"/>
              </w:rPr>
              <w:t xml:space="preserve">В отчетном периоде </w:t>
            </w:r>
            <w:r w:rsidR="00414761">
              <w:rPr>
                <w:sz w:val="24"/>
                <w:szCs w:val="24"/>
              </w:rPr>
              <w:t>1</w:t>
            </w:r>
            <w:r w:rsidRPr="00347F4D">
              <w:rPr>
                <w:sz w:val="24"/>
                <w:szCs w:val="24"/>
              </w:rPr>
              <w:t xml:space="preserve"> вновь прибывши</w:t>
            </w:r>
            <w:r w:rsidR="00414761">
              <w:rPr>
                <w:sz w:val="24"/>
                <w:szCs w:val="24"/>
              </w:rPr>
              <w:t>й</w:t>
            </w:r>
            <w:r w:rsidRPr="00347F4D">
              <w:rPr>
                <w:sz w:val="24"/>
                <w:szCs w:val="24"/>
              </w:rPr>
              <w:t xml:space="preserve"> сотрудник ознакомлен с НПА, регулирующими организацию антимонопольного законодательства.</w:t>
            </w:r>
          </w:p>
        </w:tc>
      </w:tr>
      <w:tr w:rsidR="00283200" w:rsidRPr="006C0293" w:rsidTr="00B67CE2">
        <w:tc>
          <w:tcPr>
            <w:tcW w:w="629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2.</w:t>
            </w:r>
          </w:p>
        </w:tc>
        <w:tc>
          <w:tcPr>
            <w:tcW w:w="1782" w:type="dxa"/>
          </w:tcPr>
          <w:p w:rsidR="00283200" w:rsidRPr="006C0293" w:rsidRDefault="00283200" w:rsidP="00F670F7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</w:t>
            </w:r>
            <w:r w:rsidR="00F670F7">
              <w:rPr>
                <w:sz w:val="24"/>
                <w:szCs w:val="24"/>
              </w:rPr>
              <w:t>е</w:t>
            </w:r>
            <w:r w:rsidRPr="006C0293">
              <w:rPr>
                <w:sz w:val="24"/>
                <w:szCs w:val="24"/>
              </w:rPr>
              <w:t>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Организация участия специалистов Администрации в обучающих мероприятиях (в повышение квалификации) по вопросам применения антимонопольного законодательства</w:t>
            </w:r>
          </w:p>
        </w:tc>
        <w:tc>
          <w:tcPr>
            <w:tcW w:w="1777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количество сотрудников прошедших обучение</w:t>
            </w:r>
          </w:p>
        </w:tc>
        <w:tc>
          <w:tcPr>
            <w:tcW w:w="1418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proofErr w:type="spellStart"/>
            <w:r w:rsidRPr="006C0293">
              <w:rPr>
                <w:sz w:val="24"/>
                <w:szCs w:val="24"/>
              </w:rPr>
              <w:t>УМСиОР</w:t>
            </w:r>
            <w:proofErr w:type="spellEnd"/>
          </w:p>
        </w:tc>
        <w:tc>
          <w:tcPr>
            <w:tcW w:w="4761" w:type="dxa"/>
          </w:tcPr>
          <w:p w:rsidR="00347F4D" w:rsidRPr="00347F4D" w:rsidRDefault="00347F4D" w:rsidP="00347F4D">
            <w:pPr>
              <w:rPr>
                <w:sz w:val="24"/>
                <w:szCs w:val="24"/>
              </w:rPr>
            </w:pPr>
            <w:r w:rsidRPr="00347F4D">
              <w:rPr>
                <w:sz w:val="24"/>
                <w:szCs w:val="24"/>
              </w:rPr>
              <w:t>выполнено</w:t>
            </w:r>
          </w:p>
          <w:p w:rsidR="00347F4D" w:rsidRPr="00347F4D" w:rsidRDefault="00347F4D" w:rsidP="00347F4D">
            <w:pPr>
              <w:rPr>
                <w:sz w:val="24"/>
                <w:szCs w:val="24"/>
              </w:rPr>
            </w:pPr>
          </w:p>
          <w:p w:rsidR="00347F4D" w:rsidRPr="00347F4D" w:rsidRDefault="00347F4D" w:rsidP="00347F4D">
            <w:pPr>
              <w:rPr>
                <w:sz w:val="24"/>
                <w:szCs w:val="24"/>
              </w:rPr>
            </w:pPr>
            <w:r w:rsidRPr="00347F4D">
              <w:rPr>
                <w:sz w:val="24"/>
                <w:szCs w:val="24"/>
              </w:rPr>
              <w:t>В отчетном периоде:</w:t>
            </w:r>
          </w:p>
          <w:p w:rsidR="00347F4D" w:rsidRPr="00347F4D" w:rsidRDefault="00347F4D" w:rsidP="00347F4D">
            <w:pPr>
              <w:rPr>
                <w:sz w:val="24"/>
                <w:szCs w:val="24"/>
              </w:rPr>
            </w:pPr>
            <w:r w:rsidRPr="00347F4D">
              <w:rPr>
                <w:sz w:val="24"/>
                <w:szCs w:val="24"/>
              </w:rPr>
              <w:t>Специалисты Администрации обучались по программе</w:t>
            </w:r>
            <w:r w:rsidR="00571656">
              <w:rPr>
                <w:sz w:val="24"/>
                <w:szCs w:val="24"/>
              </w:rPr>
              <w:t xml:space="preserve"> </w:t>
            </w:r>
            <w:r w:rsidRPr="00347F4D">
              <w:rPr>
                <w:sz w:val="24"/>
                <w:szCs w:val="24"/>
              </w:rPr>
              <w:t xml:space="preserve">повышения квалификации «Функции подразделений кадровых служб органов государственной власти и местного самоуправления по профилактике коррупционных и иных нарушений».  </w:t>
            </w:r>
          </w:p>
          <w:p w:rsidR="00283200" w:rsidRPr="00BA2D1E" w:rsidRDefault="00283200" w:rsidP="006C0293">
            <w:pPr>
              <w:rPr>
                <w:sz w:val="24"/>
                <w:szCs w:val="24"/>
                <w:highlight w:val="yellow"/>
              </w:rPr>
            </w:pPr>
          </w:p>
        </w:tc>
      </w:tr>
      <w:tr w:rsidR="00283200" w:rsidRPr="006C0293" w:rsidTr="00B67CE2">
        <w:tc>
          <w:tcPr>
            <w:tcW w:w="629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1782" w:type="dxa"/>
          </w:tcPr>
          <w:p w:rsidR="00283200" w:rsidRPr="006C0293" w:rsidRDefault="00283200" w:rsidP="00F670F7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</w:t>
            </w:r>
            <w:r w:rsidR="00F670F7">
              <w:rPr>
                <w:sz w:val="24"/>
                <w:szCs w:val="24"/>
              </w:rPr>
              <w:t>е</w:t>
            </w:r>
            <w:r w:rsidRPr="006C0293">
              <w:rPr>
                <w:sz w:val="24"/>
                <w:szCs w:val="24"/>
              </w:rPr>
              <w:t>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283200" w:rsidRPr="006C0293" w:rsidRDefault="00283200" w:rsidP="006C029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Проведение публичных консультаций действующих и (или) проектов муниципальных правовых актов на наличие рисков нарушения антимонопольного законодательства</w:t>
            </w:r>
          </w:p>
        </w:tc>
        <w:tc>
          <w:tcPr>
            <w:tcW w:w="1777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количество действующих и проектов муниципальных правовых актов, в отношении которых проведены публичные консультации</w:t>
            </w:r>
          </w:p>
        </w:tc>
        <w:tc>
          <w:tcPr>
            <w:tcW w:w="1418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283200" w:rsidRPr="006C0293" w:rsidRDefault="00283200" w:rsidP="006C029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руководители структурных подразделений</w:t>
            </w:r>
          </w:p>
        </w:tc>
        <w:tc>
          <w:tcPr>
            <w:tcW w:w="4761" w:type="dxa"/>
          </w:tcPr>
          <w:p w:rsidR="00A45832" w:rsidRPr="006C0293" w:rsidRDefault="00A45832" w:rsidP="00A45832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выполнено</w:t>
            </w:r>
          </w:p>
          <w:p w:rsidR="00A45832" w:rsidRPr="006C0293" w:rsidRDefault="00A45832" w:rsidP="00A45832">
            <w:pPr>
              <w:rPr>
                <w:sz w:val="24"/>
                <w:szCs w:val="24"/>
              </w:rPr>
            </w:pPr>
          </w:p>
          <w:p w:rsidR="00A45832" w:rsidRPr="006C0293" w:rsidRDefault="00A45832" w:rsidP="00A45832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 целях публичного обсуждения муниципальных правовых актов, имеющих риск </w:t>
            </w:r>
            <w:r w:rsidRPr="00B93B36">
              <w:rPr>
                <w:sz w:val="24"/>
                <w:szCs w:val="24"/>
              </w:rPr>
              <w:t xml:space="preserve">нарушения антимонопольного законодательства, структурными подразделениями на </w:t>
            </w:r>
            <w:r w:rsidRPr="00B93B36">
              <w:rPr>
                <w:color w:val="000000"/>
                <w:sz w:val="24"/>
                <w:szCs w:val="24"/>
                <w:bdr w:val="none" w:sz="0" w:space="0" w:color="auto" w:frame="1"/>
              </w:rPr>
              <w:t>официальном</w:t>
            </w:r>
            <w:r w:rsidRPr="00B93B36">
              <w:rPr>
                <w:sz w:val="24"/>
                <w:szCs w:val="24"/>
              </w:rPr>
              <w:t xml:space="preserve"> сайте муниципального образования</w:t>
            </w:r>
            <w:r w:rsidRPr="006C0293">
              <w:rPr>
                <w:sz w:val="24"/>
                <w:szCs w:val="24"/>
              </w:rPr>
              <w:t xml:space="preserve"> было размещено </w:t>
            </w:r>
            <w:r w:rsidR="00414761">
              <w:rPr>
                <w:sz w:val="24"/>
                <w:szCs w:val="24"/>
              </w:rPr>
              <w:t>10</w:t>
            </w:r>
            <w:r w:rsidRPr="006C0293">
              <w:rPr>
                <w:sz w:val="24"/>
                <w:szCs w:val="24"/>
              </w:rPr>
              <w:t xml:space="preserve"> проект муниципальных НПА.</w:t>
            </w:r>
          </w:p>
          <w:p w:rsidR="00283200" w:rsidRPr="00BA2D1E" w:rsidRDefault="00283200" w:rsidP="006C0293">
            <w:pPr>
              <w:rPr>
                <w:sz w:val="24"/>
                <w:szCs w:val="24"/>
                <w:highlight w:val="yellow"/>
              </w:rPr>
            </w:pPr>
          </w:p>
        </w:tc>
      </w:tr>
      <w:tr w:rsidR="00D73AE3" w:rsidRPr="006C0293" w:rsidTr="00B67CE2">
        <w:tc>
          <w:tcPr>
            <w:tcW w:w="629" w:type="dxa"/>
          </w:tcPr>
          <w:p w:rsidR="00D73AE3" w:rsidRPr="006C0293" w:rsidRDefault="00D73AE3" w:rsidP="00D73AE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4.</w:t>
            </w:r>
          </w:p>
        </w:tc>
        <w:tc>
          <w:tcPr>
            <w:tcW w:w="1782" w:type="dxa"/>
          </w:tcPr>
          <w:p w:rsidR="00D73AE3" w:rsidRPr="006C0293" w:rsidRDefault="00D73AE3" w:rsidP="00F670F7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</w:t>
            </w:r>
            <w:r w:rsidR="00F670F7">
              <w:rPr>
                <w:sz w:val="24"/>
                <w:szCs w:val="24"/>
              </w:rPr>
              <w:t>е</w:t>
            </w:r>
            <w:r w:rsidRPr="006C0293">
              <w:rPr>
                <w:sz w:val="24"/>
                <w:szCs w:val="24"/>
              </w:rPr>
              <w:t>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D73AE3" w:rsidRPr="006C0293" w:rsidRDefault="00D73AE3" w:rsidP="00D73AE3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Анализ выявленных нарушений антимонопольного законодательства в деятельности Администрации (наличие предостережений, предупреждений, штрафов, жалоб, возбужденных дел) </w:t>
            </w:r>
          </w:p>
        </w:tc>
        <w:tc>
          <w:tcPr>
            <w:tcW w:w="1777" w:type="dxa"/>
          </w:tcPr>
          <w:p w:rsidR="00D73AE3" w:rsidRPr="006C0293" w:rsidRDefault="00D73AE3" w:rsidP="00D73AE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количество выявленных нарушений антимонопольного законодательства; </w:t>
            </w:r>
          </w:p>
          <w:p w:rsidR="00D73AE3" w:rsidRPr="006C0293" w:rsidRDefault="00D73AE3" w:rsidP="00D73AE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суть выявленных нарушений</w:t>
            </w:r>
          </w:p>
        </w:tc>
        <w:tc>
          <w:tcPr>
            <w:tcW w:w="1418" w:type="dxa"/>
          </w:tcPr>
          <w:p w:rsidR="00D73AE3" w:rsidRPr="006C0293" w:rsidRDefault="00D73AE3" w:rsidP="00D73AE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До 31 декабря отчетного периода</w:t>
            </w:r>
          </w:p>
        </w:tc>
        <w:tc>
          <w:tcPr>
            <w:tcW w:w="2326" w:type="dxa"/>
          </w:tcPr>
          <w:p w:rsidR="00D73AE3" w:rsidRPr="006C0293" w:rsidRDefault="00D73AE3" w:rsidP="00D73AE3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руководители структурных подразделений</w:t>
            </w:r>
          </w:p>
        </w:tc>
        <w:tc>
          <w:tcPr>
            <w:tcW w:w="4761" w:type="dxa"/>
          </w:tcPr>
          <w:p w:rsidR="007F2984" w:rsidRPr="007F2984" w:rsidRDefault="007F2984" w:rsidP="007F2984">
            <w:pPr>
              <w:rPr>
                <w:sz w:val="24"/>
                <w:szCs w:val="24"/>
              </w:rPr>
            </w:pPr>
            <w:r w:rsidRPr="007F2984">
              <w:rPr>
                <w:sz w:val="24"/>
                <w:szCs w:val="24"/>
              </w:rPr>
              <w:t>выполнено</w:t>
            </w:r>
          </w:p>
          <w:p w:rsidR="007F2984" w:rsidRPr="007F2984" w:rsidRDefault="007F2984" w:rsidP="007F2984">
            <w:pPr>
              <w:rPr>
                <w:sz w:val="24"/>
                <w:szCs w:val="24"/>
              </w:rPr>
            </w:pPr>
          </w:p>
          <w:p w:rsidR="007F2984" w:rsidRPr="007F2984" w:rsidRDefault="007F2984" w:rsidP="007F2984">
            <w:pPr>
              <w:ind w:firstLine="567"/>
              <w:rPr>
                <w:sz w:val="24"/>
                <w:szCs w:val="24"/>
              </w:rPr>
            </w:pPr>
            <w:r w:rsidRPr="007F2984">
              <w:rPr>
                <w:sz w:val="24"/>
                <w:szCs w:val="24"/>
              </w:rPr>
              <w:t>Нарушения антимонопольного законодательства в сфере организации конкурентных процедур не выявлено.</w:t>
            </w:r>
          </w:p>
          <w:p w:rsidR="007F2984" w:rsidRPr="007F2984" w:rsidRDefault="007F2984" w:rsidP="007F2984">
            <w:pPr>
              <w:ind w:firstLine="567"/>
              <w:rPr>
                <w:sz w:val="24"/>
                <w:szCs w:val="24"/>
              </w:rPr>
            </w:pPr>
            <w:r w:rsidRPr="007F2984">
              <w:rPr>
                <w:sz w:val="24"/>
                <w:szCs w:val="24"/>
              </w:rPr>
              <w:t>Административные наказания в виде штрафов на должностных лиц не назначалось. Иные санкции органами ФАС не предъявлялись.</w:t>
            </w:r>
          </w:p>
          <w:p w:rsidR="0066589A" w:rsidRPr="00D73AE3" w:rsidRDefault="007F2984" w:rsidP="007F2984">
            <w:pPr>
              <w:rPr>
                <w:sz w:val="24"/>
                <w:szCs w:val="24"/>
              </w:rPr>
            </w:pPr>
            <w:r w:rsidRPr="007F2984">
              <w:rPr>
                <w:sz w:val="24"/>
                <w:szCs w:val="24"/>
              </w:rPr>
              <w:t>Рассмотрение дел по вопросам применения и возможного нарушения Администрацией норм антимонопольного законодательства в судебных инстанциях не осуществлялось.</w:t>
            </w:r>
          </w:p>
        </w:tc>
      </w:tr>
      <w:tr w:rsidR="008F1D9D" w:rsidRPr="006C0293" w:rsidTr="00B67CE2">
        <w:tc>
          <w:tcPr>
            <w:tcW w:w="629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5.</w:t>
            </w:r>
          </w:p>
        </w:tc>
        <w:tc>
          <w:tcPr>
            <w:tcW w:w="1782" w:type="dxa"/>
          </w:tcPr>
          <w:p w:rsidR="008F1D9D" w:rsidRPr="006C0293" w:rsidRDefault="008F1D9D" w:rsidP="00F670F7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</w:t>
            </w:r>
            <w:r w:rsidR="00F670F7">
              <w:rPr>
                <w:sz w:val="24"/>
                <w:szCs w:val="24"/>
              </w:rPr>
              <w:t>е</w:t>
            </w:r>
            <w:r w:rsidRPr="006C0293">
              <w:rPr>
                <w:sz w:val="24"/>
                <w:szCs w:val="24"/>
              </w:rPr>
              <w:t>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Согласование проектов муниципальных правовых актов на предмет соблюдения антимонопольного законодательства </w:t>
            </w:r>
          </w:p>
        </w:tc>
        <w:tc>
          <w:tcPr>
            <w:tcW w:w="1777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количество муниципальных правовых актов, поступивших на согласование; </w:t>
            </w:r>
          </w:p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количество согласованных муниципальны</w:t>
            </w:r>
            <w:r w:rsidRPr="006C0293">
              <w:rPr>
                <w:sz w:val="24"/>
                <w:szCs w:val="24"/>
              </w:rPr>
              <w:lastRenderedPageBreak/>
              <w:t>х правовых актов</w:t>
            </w:r>
          </w:p>
        </w:tc>
        <w:tc>
          <w:tcPr>
            <w:tcW w:w="1418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326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ПУ</w:t>
            </w:r>
          </w:p>
        </w:tc>
        <w:tc>
          <w:tcPr>
            <w:tcW w:w="4761" w:type="dxa"/>
          </w:tcPr>
          <w:p w:rsidR="008F1D9D" w:rsidRPr="008F1D9D" w:rsidRDefault="008F1D9D" w:rsidP="008F1D9D">
            <w:pPr>
              <w:rPr>
                <w:color w:val="000000" w:themeColor="text1"/>
                <w:sz w:val="24"/>
                <w:szCs w:val="24"/>
              </w:rPr>
            </w:pPr>
            <w:r w:rsidRPr="008F1D9D">
              <w:rPr>
                <w:color w:val="000000" w:themeColor="text1"/>
                <w:sz w:val="24"/>
                <w:szCs w:val="24"/>
              </w:rPr>
              <w:t>выполнено</w:t>
            </w:r>
          </w:p>
          <w:p w:rsidR="008F1D9D" w:rsidRPr="008F1D9D" w:rsidRDefault="008F1D9D" w:rsidP="008F1D9D">
            <w:pPr>
              <w:rPr>
                <w:color w:val="000000" w:themeColor="text1"/>
                <w:sz w:val="24"/>
                <w:szCs w:val="24"/>
              </w:rPr>
            </w:pPr>
          </w:p>
          <w:p w:rsidR="008F1D9D" w:rsidRPr="008F1D9D" w:rsidRDefault="008F1D9D" w:rsidP="00414761">
            <w:pPr>
              <w:rPr>
                <w:color w:val="000000" w:themeColor="text1"/>
                <w:sz w:val="24"/>
                <w:szCs w:val="24"/>
              </w:rPr>
            </w:pPr>
            <w:r w:rsidRPr="008F1D9D">
              <w:rPr>
                <w:color w:val="000000" w:themeColor="text1"/>
                <w:sz w:val="24"/>
                <w:szCs w:val="24"/>
              </w:rPr>
              <w:t xml:space="preserve">поступило и с учетом доработок согласованно </w:t>
            </w:r>
            <w:r w:rsidR="00414761">
              <w:rPr>
                <w:color w:val="000000" w:themeColor="text1"/>
                <w:sz w:val="24"/>
                <w:szCs w:val="24"/>
              </w:rPr>
              <w:t>37</w:t>
            </w:r>
            <w:r w:rsidRPr="008F1D9D">
              <w:rPr>
                <w:color w:val="000000" w:themeColor="text1"/>
                <w:sz w:val="24"/>
                <w:szCs w:val="24"/>
              </w:rPr>
              <w:t xml:space="preserve"> муниципальный правовых актов</w:t>
            </w:r>
          </w:p>
        </w:tc>
      </w:tr>
      <w:tr w:rsidR="008F1D9D" w:rsidRPr="006C0293" w:rsidTr="00B67CE2">
        <w:tc>
          <w:tcPr>
            <w:tcW w:w="629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1782" w:type="dxa"/>
          </w:tcPr>
          <w:p w:rsidR="008F1D9D" w:rsidRPr="006C0293" w:rsidRDefault="008F1D9D" w:rsidP="00F670F7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</w:t>
            </w:r>
            <w:r w:rsidR="00F670F7">
              <w:rPr>
                <w:sz w:val="24"/>
                <w:szCs w:val="24"/>
              </w:rPr>
              <w:t>е</w:t>
            </w:r>
            <w:r w:rsidRPr="006C0293">
              <w:rPr>
                <w:sz w:val="24"/>
                <w:szCs w:val="24"/>
              </w:rPr>
              <w:t>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Консультирование сотрудников Администрации по вопросам соблюдения антимонопольного законодательства и антимонопольным </w:t>
            </w:r>
            <w:proofErr w:type="spellStart"/>
            <w:r w:rsidRPr="006C0293">
              <w:rPr>
                <w:sz w:val="24"/>
                <w:szCs w:val="24"/>
              </w:rPr>
              <w:t>комплаэнсом</w:t>
            </w:r>
            <w:proofErr w:type="spellEnd"/>
          </w:p>
        </w:tc>
        <w:tc>
          <w:tcPr>
            <w:tcW w:w="1777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количество сотрудников получивших консультации</w:t>
            </w:r>
          </w:p>
        </w:tc>
        <w:tc>
          <w:tcPr>
            <w:tcW w:w="1418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ПУ</w:t>
            </w:r>
          </w:p>
        </w:tc>
        <w:tc>
          <w:tcPr>
            <w:tcW w:w="4761" w:type="dxa"/>
          </w:tcPr>
          <w:p w:rsidR="008F1D9D" w:rsidRPr="008F1D9D" w:rsidRDefault="008F1D9D" w:rsidP="008F1D9D">
            <w:pPr>
              <w:rPr>
                <w:color w:val="000000" w:themeColor="text1"/>
                <w:sz w:val="24"/>
                <w:szCs w:val="24"/>
              </w:rPr>
            </w:pPr>
            <w:r w:rsidRPr="008F1D9D">
              <w:rPr>
                <w:color w:val="000000" w:themeColor="text1"/>
                <w:sz w:val="24"/>
                <w:szCs w:val="24"/>
              </w:rPr>
              <w:t>выполнено</w:t>
            </w:r>
          </w:p>
          <w:p w:rsidR="008F1D9D" w:rsidRPr="008F1D9D" w:rsidRDefault="008F1D9D" w:rsidP="008F1D9D">
            <w:pPr>
              <w:rPr>
                <w:color w:val="000000" w:themeColor="text1"/>
                <w:sz w:val="24"/>
                <w:szCs w:val="24"/>
              </w:rPr>
            </w:pPr>
          </w:p>
          <w:p w:rsidR="008F1D9D" w:rsidRPr="008F1D9D" w:rsidRDefault="008F1D9D" w:rsidP="00414761">
            <w:pPr>
              <w:rPr>
                <w:color w:val="000000" w:themeColor="text1"/>
                <w:sz w:val="24"/>
                <w:szCs w:val="24"/>
              </w:rPr>
            </w:pPr>
            <w:r w:rsidRPr="008F1D9D">
              <w:rPr>
                <w:color w:val="000000" w:themeColor="text1"/>
                <w:sz w:val="24"/>
                <w:szCs w:val="24"/>
              </w:rPr>
              <w:t>проконсультировано 1</w:t>
            </w:r>
            <w:r w:rsidR="00414761">
              <w:rPr>
                <w:color w:val="000000" w:themeColor="text1"/>
                <w:sz w:val="24"/>
                <w:szCs w:val="24"/>
              </w:rPr>
              <w:t>2</w:t>
            </w:r>
            <w:r w:rsidRPr="008F1D9D">
              <w:rPr>
                <w:color w:val="000000" w:themeColor="text1"/>
                <w:sz w:val="24"/>
                <w:szCs w:val="24"/>
              </w:rPr>
              <w:t xml:space="preserve"> сотрудников Администрации</w:t>
            </w:r>
          </w:p>
        </w:tc>
      </w:tr>
      <w:tr w:rsidR="008F1D9D" w:rsidRPr="006C0293" w:rsidTr="00B67CE2">
        <w:tc>
          <w:tcPr>
            <w:tcW w:w="629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7.</w:t>
            </w:r>
          </w:p>
        </w:tc>
        <w:tc>
          <w:tcPr>
            <w:tcW w:w="1782" w:type="dxa"/>
          </w:tcPr>
          <w:p w:rsidR="008F1D9D" w:rsidRPr="006C0293" w:rsidRDefault="008F1D9D" w:rsidP="00F670F7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</w:t>
            </w:r>
            <w:r w:rsidR="00F670F7">
              <w:rPr>
                <w:sz w:val="24"/>
                <w:szCs w:val="24"/>
              </w:rPr>
              <w:t>е</w:t>
            </w:r>
            <w:r w:rsidRPr="006C0293">
              <w:rPr>
                <w:sz w:val="24"/>
                <w:szCs w:val="24"/>
              </w:rPr>
              <w:t>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Осуществление мер по предотвращению и урегулированию конфликта интересов в деятельности Администрации и его сотрудников</w:t>
            </w:r>
          </w:p>
        </w:tc>
        <w:tc>
          <w:tcPr>
            <w:tcW w:w="1777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количество и суть мер проведенных по предотвращению и урегулированию конфликта интересов</w:t>
            </w:r>
          </w:p>
        </w:tc>
        <w:tc>
          <w:tcPr>
            <w:tcW w:w="1418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proofErr w:type="spellStart"/>
            <w:r w:rsidRPr="006C0293">
              <w:rPr>
                <w:sz w:val="24"/>
                <w:szCs w:val="24"/>
              </w:rPr>
              <w:t>УМСиОР</w:t>
            </w:r>
            <w:proofErr w:type="spellEnd"/>
          </w:p>
        </w:tc>
        <w:tc>
          <w:tcPr>
            <w:tcW w:w="4761" w:type="dxa"/>
          </w:tcPr>
          <w:p w:rsidR="008F1D9D" w:rsidRPr="0040354C" w:rsidRDefault="008F1D9D" w:rsidP="008F1D9D">
            <w:pPr>
              <w:rPr>
                <w:sz w:val="24"/>
                <w:szCs w:val="24"/>
              </w:rPr>
            </w:pPr>
            <w:r w:rsidRPr="0040354C">
              <w:rPr>
                <w:sz w:val="24"/>
                <w:szCs w:val="24"/>
              </w:rPr>
              <w:t>выполнено</w:t>
            </w:r>
          </w:p>
          <w:p w:rsidR="008F1D9D" w:rsidRPr="0040354C" w:rsidRDefault="008F1D9D" w:rsidP="008F1D9D">
            <w:pPr>
              <w:rPr>
                <w:sz w:val="24"/>
                <w:szCs w:val="24"/>
              </w:rPr>
            </w:pPr>
          </w:p>
          <w:p w:rsidR="008F1D9D" w:rsidRPr="00BA2D1E" w:rsidRDefault="00866AB9" w:rsidP="008F1D9D">
            <w:pPr>
              <w:rPr>
                <w:sz w:val="24"/>
                <w:szCs w:val="24"/>
                <w:highlight w:val="yellow"/>
              </w:rPr>
            </w:pPr>
            <w:r w:rsidRPr="00866AB9">
              <w:rPr>
                <w:sz w:val="24"/>
                <w:szCs w:val="24"/>
              </w:rPr>
              <w:t>В отчетном периоде рассмотрены 2</w:t>
            </w:r>
            <w:r w:rsidR="008F1D9D" w:rsidRPr="00866AB9">
              <w:rPr>
                <w:sz w:val="24"/>
                <w:szCs w:val="24"/>
              </w:rPr>
              <w:t xml:space="preserve"> уведомления о трудоустройстве уволенных муниципальных </w:t>
            </w:r>
            <w:r w:rsidRPr="00866AB9">
              <w:rPr>
                <w:sz w:val="24"/>
                <w:szCs w:val="24"/>
              </w:rPr>
              <w:t xml:space="preserve">служащих, </w:t>
            </w:r>
            <w:r w:rsidR="008F1D9D" w:rsidRPr="00866AB9">
              <w:rPr>
                <w:sz w:val="24"/>
                <w:szCs w:val="24"/>
              </w:rPr>
              <w:t>9 уведомлений муниципальных служащих об иной выполняемой работе</w:t>
            </w:r>
          </w:p>
        </w:tc>
      </w:tr>
      <w:tr w:rsidR="008F1D9D" w:rsidRPr="006C0293" w:rsidTr="00B67CE2">
        <w:tc>
          <w:tcPr>
            <w:tcW w:w="629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8.</w:t>
            </w:r>
          </w:p>
        </w:tc>
        <w:tc>
          <w:tcPr>
            <w:tcW w:w="1782" w:type="dxa"/>
          </w:tcPr>
          <w:p w:rsidR="008F1D9D" w:rsidRPr="006C0293" w:rsidRDefault="008F1D9D" w:rsidP="00F670F7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</w:t>
            </w:r>
            <w:r w:rsidR="00F670F7">
              <w:rPr>
                <w:sz w:val="24"/>
                <w:szCs w:val="24"/>
              </w:rPr>
              <w:t>е</w:t>
            </w:r>
            <w:r w:rsidRPr="006C0293">
              <w:rPr>
                <w:sz w:val="24"/>
                <w:szCs w:val="24"/>
              </w:rPr>
              <w:t>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Подготовка ежегодного доклада об антимонопольном </w:t>
            </w:r>
            <w:proofErr w:type="spellStart"/>
            <w:r w:rsidRPr="006C0293">
              <w:rPr>
                <w:sz w:val="24"/>
                <w:szCs w:val="24"/>
              </w:rPr>
              <w:t>комплаэнсе</w:t>
            </w:r>
            <w:proofErr w:type="spellEnd"/>
            <w:r w:rsidRPr="006C0293">
              <w:rPr>
                <w:sz w:val="24"/>
                <w:szCs w:val="24"/>
              </w:rPr>
              <w:t>, его утверждение коллегиальным органом</w:t>
            </w:r>
          </w:p>
        </w:tc>
        <w:tc>
          <w:tcPr>
            <w:tcW w:w="1777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публикация утвержденного доклада</w:t>
            </w:r>
          </w:p>
        </w:tc>
        <w:tc>
          <w:tcPr>
            <w:tcW w:w="1418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До 1 февраля года, следующего за отчетным</w:t>
            </w:r>
          </w:p>
        </w:tc>
        <w:tc>
          <w:tcPr>
            <w:tcW w:w="2326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Уполномоченный специалист</w:t>
            </w:r>
          </w:p>
        </w:tc>
        <w:tc>
          <w:tcPr>
            <w:tcW w:w="4761" w:type="dxa"/>
          </w:tcPr>
          <w:p w:rsidR="000575F9" w:rsidRPr="006C0293" w:rsidRDefault="000575F9" w:rsidP="000575F9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выполнено</w:t>
            </w:r>
          </w:p>
          <w:p w:rsidR="000575F9" w:rsidRPr="006C0293" w:rsidRDefault="000575F9" w:rsidP="000575F9">
            <w:pPr>
              <w:rPr>
                <w:sz w:val="24"/>
                <w:szCs w:val="24"/>
              </w:rPr>
            </w:pPr>
          </w:p>
          <w:p w:rsidR="008F1D9D" w:rsidRPr="00BA2D1E" w:rsidRDefault="000575F9" w:rsidP="00612AF2">
            <w:pPr>
              <w:rPr>
                <w:sz w:val="24"/>
                <w:szCs w:val="24"/>
                <w:highlight w:val="yellow"/>
              </w:rPr>
            </w:pPr>
            <w:r w:rsidRPr="006C0293">
              <w:rPr>
                <w:sz w:val="24"/>
                <w:szCs w:val="24"/>
              </w:rPr>
              <w:t>Доклад за 202</w:t>
            </w:r>
            <w:r w:rsidR="00414761">
              <w:rPr>
                <w:sz w:val="24"/>
                <w:szCs w:val="24"/>
              </w:rPr>
              <w:t>4</w:t>
            </w:r>
            <w:r w:rsidRPr="006C0293">
              <w:rPr>
                <w:sz w:val="24"/>
                <w:szCs w:val="24"/>
              </w:rPr>
              <w:t xml:space="preserve"> год опубликован на официальном сайте муниципального образования по адресу</w:t>
            </w:r>
            <w:r w:rsidR="0092481A">
              <w:rPr>
                <w:sz w:val="24"/>
                <w:szCs w:val="24"/>
              </w:rPr>
              <w:t xml:space="preserve"> </w:t>
            </w:r>
            <w:r w:rsidR="00612AF2" w:rsidRPr="00612AF2">
              <w:rPr>
                <w:sz w:val="24"/>
                <w:szCs w:val="24"/>
              </w:rPr>
              <w:t>https://admmosrednekan.ru/site/item?id=1938</w:t>
            </w:r>
            <w:bookmarkStart w:id="0" w:name="_GoBack"/>
            <w:bookmarkEnd w:id="0"/>
          </w:p>
        </w:tc>
      </w:tr>
      <w:tr w:rsidR="008F1D9D" w:rsidRPr="006C0293" w:rsidTr="00B67CE2">
        <w:tc>
          <w:tcPr>
            <w:tcW w:w="629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9.</w:t>
            </w:r>
          </w:p>
        </w:tc>
        <w:tc>
          <w:tcPr>
            <w:tcW w:w="1782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Нарушение при владении, пользовании и распоряжении муниципальным имуществом, повлекшее за </w:t>
            </w:r>
            <w:r w:rsidRPr="006C0293">
              <w:rPr>
                <w:sz w:val="24"/>
                <w:szCs w:val="24"/>
              </w:rPr>
              <w:lastRenderedPageBreak/>
              <w:t>собой нарушение</w:t>
            </w:r>
          </w:p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антимонопольного законодательства</w:t>
            </w:r>
          </w:p>
        </w:tc>
        <w:tc>
          <w:tcPr>
            <w:tcW w:w="2693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 xml:space="preserve">Согласование проектов договоров, предусматривающих переход прав владения и (или) пользования  в отношении государственного (муниципального) </w:t>
            </w:r>
            <w:r w:rsidRPr="006C0293">
              <w:rPr>
                <w:sz w:val="24"/>
                <w:szCs w:val="24"/>
              </w:rPr>
              <w:lastRenderedPageBreak/>
              <w:t xml:space="preserve">имущества на предмет соблюдения антимонопольного законодательства </w:t>
            </w:r>
          </w:p>
        </w:tc>
        <w:tc>
          <w:tcPr>
            <w:tcW w:w="1777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 xml:space="preserve">количество договоров, направленных на согласование; </w:t>
            </w:r>
          </w:p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количество согласованных договоров</w:t>
            </w:r>
          </w:p>
        </w:tc>
        <w:tc>
          <w:tcPr>
            <w:tcW w:w="1418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КУМИ</w:t>
            </w:r>
          </w:p>
        </w:tc>
        <w:tc>
          <w:tcPr>
            <w:tcW w:w="4761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выполнено</w:t>
            </w:r>
          </w:p>
          <w:p w:rsidR="008F1D9D" w:rsidRPr="006C0293" w:rsidRDefault="008F1D9D" w:rsidP="008F1D9D">
            <w:pPr>
              <w:rPr>
                <w:sz w:val="24"/>
                <w:szCs w:val="24"/>
              </w:rPr>
            </w:pPr>
          </w:p>
          <w:p w:rsidR="008F1D9D" w:rsidRPr="00BA2D1E" w:rsidRDefault="008F1D9D" w:rsidP="008F1D9D">
            <w:pPr>
              <w:rPr>
                <w:sz w:val="24"/>
                <w:szCs w:val="24"/>
                <w:highlight w:val="yellow"/>
              </w:rPr>
            </w:pPr>
            <w:r w:rsidRPr="006C0293">
              <w:rPr>
                <w:sz w:val="24"/>
                <w:szCs w:val="24"/>
              </w:rPr>
              <w:t>Согласование договоров с антимонопольной службой не проводилось в связи отсутствием обращений</w:t>
            </w:r>
          </w:p>
        </w:tc>
      </w:tr>
      <w:tr w:rsidR="008F1D9D" w:rsidRPr="006C0293" w:rsidTr="00B67CE2">
        <w:tc>
          <w:tcPr>
            <w:tcW w:w="629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1782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Нарушение антимонопольного законодательства при осуществлении закупок товаров, работ, услуг для обеспечения муниципальных нужд</w:t>
            </w:r>
          </w:p>
        </w:tc>
        <w:tc>
          <w:tcPr>
            <w:tcW w:w="2693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Согласование конкурсной (аукционной) документации и проектов муниципальных контрактов с заинтересованными структурными подразделениями</w:t>
            </w:r>
          </w:p>
        </w:tc>
        <w:tc>
          <w:tcPr>
            <w:tcW w:w="1777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количество документаций и проектов контрактов, поступивших на согласование; </w:t>
            </w:r>
          </w:p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количество согласованных документаций и проектов контрактов</w:t>
            </w:r>
          </w:p>
        </w:tc>
        <w:tc>
          <w:tcPr>
            <w:tcW w:w="1418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Контрактная служба,</w:t>
            </w:r>
          </w:p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ПУ</w:t>
            </w:r>
          </w:p>
        </w:tc>
        <w:tc>
          <w:tcPr>
            <w:tcW w:w="4761" w:type="dxa"/>
          </w:tcPr>
          <w:p w:rsidR="007F2984" w:rsidRPr="007F2984" w:rsidRDefault="007F2984" w:rsidP="007F2984">
            <w:pPr>
              <w:rPr>
                <w:sz w:val="24"/>
                <w:szCs w:val="24"/>
              </w:rPr>
            </w:pPr>
            <w:r w:rsidRPr="007F2984">
              <w:rPr>
                <w:sz w:val="24"/>
                <w:szCs w:val="24"/>
              </w:rPr>
              <w:t>выполнено</w:t>
            </w:r>
          </w:p>
          <w:p w:rsidR="007F2984" w:rsidRPr="007F2984" w:rsidRDefault="007F2984" w:rsidP="007F2984">
            <w:pPr>
              <w:rPr>
                <w:sz w:val="24"/>
                <w:szCs w:val="24"/>
              </w:rPr>
            </w:pPr>
          </w:p>
          <w:p w:rsidR="007F2984" w:rsidRPr="007F2984" w:rsidRDefault="007F2984" w:rsidP="007F2984">
            <w:pPr>
              <w:rPr>
                <w:sz w:val="24"/>
                <w:szCs w:val="24"/>
              </w:rPr>
            </w:pPr>
            <w:r w:rsidRPr="007F2984">
              <w:rPr>
                <w:sz w:val="24"/>
                <w:szCs w:val="24"/>
              </w:rPr>
              <w:t>в отчетном периоде было согласовано 49 проектов контрактов.</w:t>
            </w:r>
          </w:p>
          <w:p w:rsidR="008F1D9D" w:rsidRPr="004F0821" w:rsidRDefault="007F2984" w:rsidP="007F2984">
            <w:pPr>
              <w:rPr>
                <w:sz w:val="24"/>
                <w:szCs w:val="24"/>
              </w:rPr>
            </w:pPr>
            <w:r w:rsidRPr="007F2984">
              <w:rPr>
                <w:sz w:val="24"/>
                <w:szCs w:val="24"/>
              </w:rPr>
              <w:t xml:space="preserve">Конкурентными способами определения поставщиков (подрядчиков, </w:t>
            </w:r>
            <w:proofErr w:type="gramStart"/>
            <w:r w:rsidRPr="007F2984">
              <w:rPr>
                <w:sz w:val="24"/>
                <w:szCs w:val="24"/>
              </w:rPr>
              <w:t>исполнителей)  проведено</w:t>
            </w:r>
            <w:proofErr w:type="gramEnd"/>
            <w:r w:rsidRPr="007F2984">
              <w:rPr>
                <w:sz w:val="24"/>
                <w:szCs w:val="24"/>
              </w:rPr>
              <w:t xml:space="preserve"> 33 закупки, из них через аукционы в электронной форме – 33 ед. на общую сумму 59212,5 </w:t>
            </w:r>
            <w:proofErr w:type="spellStart"/>
            <w:r w:rsidRPr="007F2984">
              <w:rPr>
                <w:sz w:val="24"/>
                <w:szCs w:val="24"/>
              </w:rPr>
              <w:t>тыс.руб</w:t>
            </w:r>
            <w:proofErr w:type="spellEnd"/>
            <w:r w:rsidRPr="007F2984">
              <w:rPr>
                <w:sz w:val="24"/>
                <w:szCs w:val="24"/>
              </w:rPr>
              <w:t>. В отношении всех проведенных закупок обеспеченно согласование документации и контрактов с заинтересованными структурными подразделениями</w:t>
            </w:r>
          </w:p>
        </w:tc>
      </w:tr>
      <w:tr w:rsidR="008F1D9D" w:rsidRPr="006C0293" w:rsidTr="00B67CE2">
        <w:tc>
          <w:tcPr>
            <w:tcW w:w="629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11.</w:t>
            </w:r>
          </w:p>
        </w:tc>
        <w:tc>
          <w:tcPr>
            <w:tcW w:w="1782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Нарушение антимонопольного законодательства при осуществлении закупок товаров, работ, услуг для обеспечения муниципальных нужд</w:t>
            </w:r>
          </w:p>
        </w:tc>
        <w:tc>
          <w:tcPr>
            <w:tcW w:w="2693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Осуществление муниципального финансового контроля</w:t>
            </w:r>
          </w:p>
        </w:tc>
        <w:tc>
          <w:tcPr>
            <w:tcW w:w="1777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количество проведенных контрольных мероприятий; </w:t>
            </w:r>
          </w:p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количество вынесенных предписаний на устранение нарушений</w:t>
            </w:r>
          </w:p>
        </w:tc>
        <w:tc>
          <w:tcPr>
            <w:tcW w:w="1418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УФ</w:t>
            </w:r>
          </w:p>
        </w:tc>
        <w:tc>
          <w:tcPr>
            <w:tcW w:w="4761" w:type="dxa"/>
          </w:tcPr>
          <w:p w:rsidR="008F1D9D" w:rsidRPr="006C0293" w:rsidRDefault="00C2415C" w:rsidP="008F1D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</w:t>
            </w:r>
            <w:r w:rsidR="008F1D9D" w:rsidRPr="006C0293">
              <w:rPr>
                <w:sz w:val="24"/>
                <w:szCs w:val="24"/>
              </w:rPr>
              <w:t>выполнено</w:t>
            </w:r>
          </w:p>
          <w:p w:rsidR="008F1D9D" w:rsidRPr="006C0293" w:rsidRDefault="008F1D9D" w:rsidP="008F1D9D">
            <w:pPr>
              <w:rPr>
                <w:sz w:val="24"/>
                <w:szCs w:val="24"/>
              </w:rPr>
            </w:pPr>
          </w:p>
          <w:p w:rsidR="008F1D9D" w:rsidRPr="006C0293" w:rsidRDefault="00B40952" w:rsidP="007F29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рамках </w:t>
            </w:r>
            <w:r w:rsidR="008F1D9D" w:rsidRPr="006C0293">
              <w:rPr>
                <w:sz w:val="24"/>
                <w:szCs w:val="24"/>
              </w:rPr>
              <w:t xml:space="preserve">внутреннего муниципального финансового контроля в отношении главных распорядителей (распорядителей) бюджетных средств, получателей бюджетных средств на территории муниципального образования «Среднеканский </w:t>
            </w:r>
            <w:r>
              <w:rPr>
                <w:sz w:val="24"/>
                <w:szCs w:val="24"/>
              </w:rPr>
              <w:t xml:space="preserve">муниципальный </w:t>
            </w:r>
            <w:r w:rsidR="008F1D9D" w:rsidRPr="006C0293">
              <w:rPr>
                <w:sz w:val="24"/>
                <w:szCs w:val="24"/>
              </w:rPr>
              <w:t>округ» в 202</w:t>
            </w:r>
            <w:r w:rsidR="007F2984">
              <w:rPr>
                <w:sz w:val="24"/>
                <w:szCs w:val="24"/>
              </w:rPr>
              <w:t>4</w:t>
            </w:r>
            <w:r w:rsidR="008F1D9D" w:rsidRPr="006C0293">
              <w:rPr>
                <w:sz w:val="24"/>
                <w:szCs w:val="24"/>
              </w:rPr>
              <w:t xml:space="preserve"> году плановые проверки нарушения законодательства о контрактной системе не проводились.</w:t>
            </w:r>
          </w:p>
        </w:tc>
      </w:tr>
      <w:tr w:rsidR="008F1D9D" w:rsidRPr="006C0293" w:rsidTr="00B67CE2">
        <w:tc>
          <w:tcPr>
            <w:tcW w:w="629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12.</w:t>
            </w:r>
          </w:p>
        </w:tc>
        <w:tc>
          <w:tcPr>
            <w:tcW w:w="1782" w:type="dxa"/>
          </w:tcPr>
          <w:p w:rsidR="008F1D9D" w:rsidRPr="006C0293" w:rsidRDefault="008F1D9D" w:rsidP="00F670F7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</w:t>
            </w:r>
            <w:r w:rsidR="00F670F7">
              <w:rPr>
                <w:sz w:val="24"/>
                <w:szCs w:val="24"/>
              </w:rPr>
              <w:t>е</w:t>
            </w:r>
            <w:r w:rsidRPr="006C0293">
              <w:rPr>
                <w:sz w:val="24"/>
                <w:szCs w:val="24"/>
              </w:rPr>
              <w:t>нс</w:t>
            </w:r>
            <w:proofErr w:type="spellEnd"/>
            <w:r w:rsidRPr="006C0293">
              <w:rPr>
                <w:sz w:val="24"/>
                <w:szCs w:val="24"/>
              </w:rPr>
              <w:t xml:space="preserve">-риски, </w:t>
            </w:r>
            <w:r w:rsidRPr="006C0293">
              <w:rPr>
                <w:sz w:val="24"/>
                <w:szCs w:val="24"/>
              </w:rPr>
              <w:lastRenderedPageBreak/>
              <w:t>установленные в карте рисков</w:t>
            </w:r>
          </w:p>
        </w:tc>
        <w:tc>
          <w:tcPr>
            <w:tcW w:w="2693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 xml:space="preserve">Осуществление текущего контроля </w:t>
            </w:r>
            <w:r w:rsidRPr="006C0293">
              <w:rPr>
                <w:sz w:val="24"/>
                <w:szCs w:val="24"/>
              </w:rPr>
              <w:lastRenderedPageBreak/>
              <w:t>предоставления муниципальных услуг</w:t>
            </w:r>
          </w:p>
        </w:tc>
        <w:tc>
          <w:tcPr>
            <w:tcW w:w="1777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 xml:space="preserve">количество поступивших жалоб; </w:t>
            </w:r>
          </w:p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 xml:space="preserve">количество обоснованных жалоб </w:t>
            </w:r>
          </w:p>
        </w:tc>
        <w:tc>
          <w:tcPr>
            <w:tcW w:w="1418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326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Заместитель Главы, руководители </w:t>
            </w:r>
            <w:r w:rsidRPr="006C0293">
              <w:rPr>
                <w:sz w:val="24"/>
                <w:szCs w:val="24"/>
              </w:rPr>
              <w:lastRenderedPageBreak/>
              <w:t>структурных подразделений</w:t>
            </w:r>
          </w:p>
        </w:tc>
        <w:tc>
          <w:tcPr>
            <w:tcW w:w="4761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>выполнено</w:t>
            </w:r>
          </w:p>
          <w:p w:rsidR="008F1D9D" w:rsidRPr="006C0293" w:rsidRDefault="008F1D9D" w:rsidP="008F1D9D">
            <w:pPr>
              <w:rPr>
                <w:sz w:val="24"/>
                <w:szCs w:val="24"/>
              </w:rPr>
            </w:pPr>
          </w:p>
          <w:p w:rsidR="008F1D9D" w:rsidRPr="00BA2D1E" w:rsidRDefault="008F1D9D" w:rsidP="008F1D9D">
            <w:pPr>
              <w:rPr>
                <w:sz w:val="24"/>
                <w:szCs w:val="24"/>
                <w:highlight w:val="yellow"/>
              </w:rPr>
            </w:pPr>
            <w:r w:rsidRPr="006C0293">
              <w:rPr>
                <w:sz w:val="24"/>
                <w:szCs w:val="24"/>
              </w:rPr>
              <w:lastRenderedPageBreak/>
              <w:t>В отчетном периоде жалобы на предоставление муниципальных услуг не поступали</w:t>
            </w:r>
          </w:p>
        </w:tc>
      </w:tr>
      <w:tr w:rsidR="008F1D9D" w:rsidRPr="006C0293" w:rsidTr="00B67CE2">
        <w:tc>
          <w:tcPr>
            <w:tcW w:w="629" w:type="dxa"/>
            <w:vAlign w:val="center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1782" w:type="dxa"/>
          </w:tcPr>
          <w:p w:rsidR="008F1D9D" w:rsidRPr="006C0293" w:rsidRDefault="008F1D9D" w:rsidP="00F670F7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 xml:space="preserve">Все </w:t>
            </w:r>
            <w:proofErr w:type="spellStart"/>
            <w:r w:rsidRPr="006C0293">
              <w:rPr>
                <w:sz w:val="24"/>
                <w:szCs w:val="24"/>
              </w:rPr>
              <w:t>компла</w:t>
            </w:r>
            <w:r w:rsidR="00F670F7">
              <w:rPr>
                <w:sz w:val="24"/>
                <w:szCs w:val="24"/>
              </w:rPr>
              <w:t>е</w:t>
            </w:r>
            <w:r w:rsidRPr="006C0293">
              <w:rPr>
                <w:sz w:val="24"/>
                <w:szCs w:val="24"/>
              </w:rPr>
              <w:t>нс</w:t>
            </w:r>
            <w:proofErr w:type="spellEnd"/>
            <w:r w:rsidRPr="006C0293">
              <w:rPr>
                <w:sz w:val="24"/>
                <w:szCs w:val="24"/>
              </w:rPr>
              <w:t>-риски, установленные в карте рисков</w:t>
            </w:r>
          </w:p>
        </w:tc>
        <w:tc>
          <w:tcPr>
            <w:tcW w:w="2693" w:type="dxa"/>
          </w:tcPr>
          <w:p w:rsidR="008F1D9D" w:rsidRPr="006C0293" w:rsidRDefault="008F1D9D" w:rsidP="008F1D9D">
            <w:pPr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Актуализация административных регламентов оказания муниципальных услуг</w:t>
            </w:r>
          </w:p>
        </w:tc>
        <w:tc>
          <w:tcPr>
            <w:tcW w:w="1777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количество услуг, в отношении которых актуализированы административные регламенты</w:t>
            </w:r>
          </w:p>
        </w:tc>
        <w:tc>
          <w:tcPr>
            <w:tcW w:w="1418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Постоянно</w:t>
            </w:r>
          </w:p>
        </w:tc>
        <w:tc>
          <w:tcPr>
            <w:tcW w:w="2326" w:type="dxa"/>
          </w:tcPr>
          <w:p w:rsidR="008F1D9D" w:rsidRPr="006C0293" w:rsidRDefault="008F1D9D" w:rsidP="008F1D9D">
            <w:pPr>
              <w:jc w:val="center"/>
              <w:rPr>
                <w:sz w:val="24"/>
                <w:szCs w:val="24"/>
              </w:rPr>
            </w:pPr>
            <w:r w:rsidRPr="006C0293">
              <w:rPr>
                <w:sz w:val="24"/>
                <w:szCs w:val="24"/>
              </w:rPr>
              <w:t>руководители структурных подразделений</w:t>
            </w:r>
          </w:p>
        </w:tc>
        <w:tc>
          <w:tcPr>
            <w:tcW w:w="4761" w:type="dxa"/>
          </w:tcPr>
          <w:p w:rsidR="00A45832" w:rsidRPr="00B93B36" w:rsidRDefault="00A45832" w:rsidP="00A45832">
            <w:pPr>
              <w:rPr>
                <w:sz w:val="24"/>
                <w:szCs w:val="24"/>
              </w:rPr>
            </w:pPr>
            <w:r w:rsidRPr="00B93B36">
              <w:rPr>
                <w:sz w:val="24"/>
                <w:szCs w:val="24"/>
              </w:rPr>
              <w:t>выполнено</w:t>
            </w:r>
          </w:p>
          <w:p w:rsidR="00A45832" w:rsidRPr="00B93B36" w:rsidRDefault="00A45832" w:rsidP="00A45832">
            <w:pPr>
              <w:rPr>
                <w:sz w:val="24"/>
                <w:szCs w:val="24"/>
              </w:rPr>
            </w:pPr>
          </w:p>
          <w:p w:rsidR="008F1D9D" w:rsidRPr="00B93B36" w:rsidRDefault="00A45832" w:rsidP="00414761">
            <w:pPr>
              <w:rPr>
                <w:sz w:val="24"/>
                <w:szCs w:val="24"/>
              </w:rPr>
            </w:pPr>
            <w:r w:rsidRPr="00B93B36">
              <w:rPr>
                <w:sz w:val="24"/>
                <w:szCs w:val="24"/>
              </w:rPr>
              <w:t xml:space="preserve">По </w:t>
            </w:r>
            <w:r w:rsidR="00414761">
              <w:rPr>
                <w:sz w:val="24"/>
                <w:szCs w:val="24"/>
              </w:rPr>
              <w:t>24</w:t>
            </w:r>
            <w:r w:rsidRPr="00B93B36">
              <w:rPr>
                <w:sz w:val="24"/>
                <w:szCs w:val="24"/>
              </w:rPr>
              <w:t xml:space="preserve"> муниципальным услугам актуализированы</w:t>
            </w:r>
            <w:r w:rsidR="00B93B36">
              <w:rPr>
                <w:sz w:val="24"/>
                <w:szCs w:val="24"/>
              </w:rPr>
              <w:t xml:space="preserve"> </w:t>
            </w:r>
            <w:r w:rsidRPr="00B93B36">
              <w:rPr>
                <w:sz w:val="24"/>
                <w:szCs w:val="24"/>
              </w:rPr>
              <w:t>административные регламенты</w:t>
            </w:r>
            <w:r w:rsidR="00B93B36">
              <w:rPr>
                <w:sz w:val="24"/>
                <w:szCs w:val="24"/>
              </w:rPr>
              <w:t>.</w:t>
            </w:r>
            <w:r w:rsidRPr="00B93B36">
              <w:rPr>
                <w:sz w:val="24"/>
                <w:szCs w:val="24"/>
              </w:rPr>
              <w:t xml:space="preserve"> </w:t>
            </w:r>
          </w:p>
        </w:tc>
      </w:tr>
    </w:tbl>
    <w:p w:rsidR="00006A8A" w:rsidRPr="00B67CE2" w:rsidRDefault="00274B75" w:rsidP="00274B75">
      <w:pPr>
        <w:jc w:val="center"/>
        <w:rPr>
          <w:sz w:val="24"/>
          <w:szCs w:val="24"/>
        </w:rPr>
      </w:pPr>
      <w:r w:rsidRPr="00B67CE2">
        <w:rPr>
          <w:sz w:val="24"/>
          <w:szCs w:val="24"/>
        </w:rPr>
        <w:t>_____________</w:t>
      </w:r>
    </w:p>
    <w:sectPr w:rsidR="00006A8A" w:rsidRPr="00B67CE2" w:rsidSect="00FD3C4B">
      <w:pgSz w:w="16838" w:h="11906" w:orient="landscape"/>
      <w:pgMar w:top="993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A8A"/>
    <w:rsid w:val="00003D30"/>
    <w:rsid w:val="00006A8A"/>
    <w:rsid w:val="000200A9"/>
    <w:rsid w:val="000575F9"/>
    <w:rsid w:val="000B39CA"/>
    <w:rsid w:val="000C05A7"/>
    <w:rsid w:val="000C67F7"/>
    <w:rsid w:val="00124850"/>
    <w:rsid w:val="00135C72"/>
    <w:rsid w:val="001648CD"/>
    <w:rsid w:val="001B6953"/>
    <w:rsid w:val="001C7BC9"/>
    <w:rsid w:val="00274B75"/>
    <w:rsid w:val="00283200"/>
    <w:rsid w:val="002D32FE"/>
    <w:rsid w:val="00347F4D"/>
    <w:rsid w:val="00357F44"/>
    <w:rsid w:val="003D5A81"/>
    <w:rsid w:val="0040354C"/>
    <w:rsid w:val="00414761"/>
    <w:rsid w:val="00415FFC"/>
    <w:rsid w:val="0047114B"/>
    <w:rsid w:val="00472690"/>
    <w:rsid w:val="004F0821"/>
    <w:rsid w:val="00564A1D"/>
    <w:rsid w:val="005707F3"/>
    <w:rsid w:val="00571656"/>
    <w:rsid w:val="00612AF2"/>
    <w:rsid w:val="00614BB8"/>
    <w:rsid w:val="0066589A"/>
    <w:rsid w:val="0068103F"/>
    <w:rsid w:val="00681833"/>
    <w:rsid w:val="006B1BDD"/>
    <w:rsid w:val="006C0293"/>
    <w:rsid w:val="00705221"/>
    <w:rsid w:val="007C3A40"/>
    <w:rsid w:val="007F2984"/>
    <w:rsid w:val="007F5202"/>
    <w:rsid w:val="008531AF"/>
    <w:rsid w:val="008551CE"/>
    <w:rsid w:val="00866AB9"/>
    <w:rsid w:val="00893D57"/>
    <w:rsid w:val="008F1D9D"/>
    <w:rsid w:val="0092481A"/>
    <w:rsid w:val="009F72DF"/>
    <w:rsid w:val="00A01968"/>
    <w:rsid w:val="00A42355"/>
    <w:rsid w:val="00A45832"/>
    <w:rsid w:val="00A56321"/>
    <w:rsid w:val="00AD3186"/>
    <w:rsid w:val="00AE3EA1"/>
    <w:rsid w:val="00B21C1B"/>
    <w:rsid w:val="00B40952"/>
    <w:rsid w:val="00B67CE2"/>
    <w:rsid w:val="00B93B36"/>
    <w:rsid w:val="00BA2D1E"/>
    <w:rsid w:val="00BC67E4"/>
    <w:rsid w:val="00BE48DE"/>
    <w:rsid w:val="00BF5528"/>
    <w:rsid w:val="00C00363"/>
    <w:rsid w:val="00C01D95"/>
    <w:rsid w:val="00C03275"/>
    <w:rsid w:val="00C05DC9"/>
    <w:rsid w:val="00C0769C"/>
    <w:rsid w:val="00C223AB"/>
    <w:rsid w:val="00C2415C"/>
    <w:rsid w:val="00C3615A"/>
    <w:rsid w:val="00C8284C"/>
    <w:rsid w:val="00CB44E9"/>
    <w:rsid w:val="00CF7723"/>
    <w:rsid w:val="00D43836"/>
    <w:rsid w:val="00D53337"/>
    <w:rsid w:val="00D73AE3"/>
    <w:rsid w:val="00DA04E5"/>
    <w:rsid w:val="00E70D94"/>
    <w:rsid w:val="00EA73B1"/>
    <w:rsid w:val="00EE0362"/>
    <w:rsid w:val="00F22890"/>
    <w:rsid w:val="00F670F7"/>
    <w:rsid w:val="00FB2402"/>
    <w:rsid w:val="00FD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A5F244-41DB-4DAB-B752-D718BA0F8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6A8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6A8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C00363"/>
    <w:rPr>
      <w:color w:val="0000FF" w:themeColor="hyperlink"/>
      <w:u w:val="single"/>
    </w:rPr>
  </w:style>
  <w:style w:type="character" w:customStyle="1" w:styleId="blk">
    <w:name w:val="blk"/>
    <w:basedOn w:val="a0"/>
    <w:rsid w:val="00C003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5</Pages>
  <Words>1072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7175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USER-USLUGI</cp:lastModifiedBy>
  <cp:revision>32</cp:revision>
  <dcterms:created xsi:type="dcterms:W3CDTF">2024-01-30T03:19:00Z</dcterms:created>
  <dcterms:modified xsi:type="dcterms:W3CDTF">2025-02-07T03:03:00Z</dcterms:modified>
</cp:coreProperties>
</file>