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4FA" w:rsidRDefault="006A04FA" w:rsidP="006A04FA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363E21" w:rsidRDefault="006A04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63E21" w:rsidRDefault="006A04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363E21" w:rsidRDefault="00363E2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E21" w:rsidRDefault="006A04F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63E21" w:rsidRDefault="00363E21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4634"/>
      </w:tblGrid>
      <w:tr w:rsidR="00363E21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363E21" w:rsidRDefault="006A04FA" w:rsidP="006A04F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_________________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363E21" w:rsidRDefault="006A04FA" w:rsidP="006A04FA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№______</w:t>
            </w:r>
            <w:r>
              <w:rPr>
                <w:rFonts w:ascii="Times New Roman" w:hAnsi="Times New Roman" w:cs="Times New Roman"/>
                <w:sz w:val="24"/>
              </w:rPr>
              <w:t>_</w:t>
            </w:r>
          </w:p>
        </w:tc>
      </w:tr>
    </w:tbl>
    <w:p w:rsidR="00363E21" w:rsidRDefault="006A04FA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 Сеймчан</w:t>
      </w:r>
    </w:p>
    <w:p w:rsidR="00363E21" w:rsidRDefault="00363E21">
      <w:pPr>
        <w:pStyle w:val="af"/>
      </w:pPr>
    </w:p>
    <w:p w:rsidR="00363E21" w:rsidRDefault="006A04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Административного регламента предоставления муниципальной услуги «Направление уведомления о соответствии указанных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в уведомлении о планируемом строительстве</w:t>
      </w:r>
    </w:p>
    <w:p w:rsidR="00363E21" w:rsidRDefault="006A04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параметров объекта индивидуального жилищного строительства или</w:t>
      </w:r>
    </w:p>
    <w:p w:rsidR="00363E21" w:rsidRDefault="006A04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садового дома установленным параметрам и допустимости размещения</w:t>
      </w:r>
    </w:p>
    <w:p w:rsidR="00363E21" w:rsidRDefault="006A04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объекта индивидуального жилищного строительства или садового дома на</w:t>
      </w:r>
    </w:p>
    <w:p w:rsidR="00363E21" w:rsidRDefault="006A04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земельном участке» на территории Среднеканского муниципального округа </w:t>
      </w:r>
    </w:p>
    <w:p w:rsidR="00363E21" w:rsidRDefault="006A04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Магаданской области»</w:t>
      </w:r>
    </w:p>
    <w:p w:rsidR="00363E21" w:rsidRDefault="00363E2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363E21" w:rsidRDefault="006A04F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</w:t>
      </w:r>
      <w:r>
        <w:rPr>
          <w:rFonts w:ascii="Times New Roman" w:hAnsi="Times New Roman" w:cs="Times New Roman"/>
          <w:sz w:val="28"/>
          <w:szCs w:val="28"/>
        </w:rPr>
        <w:t>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</w:t>
      </w:r>
      <w:r>
        <w:rPr>
          <w:rFonts w:ascii="Times New Roman" w:hAnsi="Times New Roman" w:cs="Times New Roman"/>
          <w:sz w:val="28"/>
          <w:szCs w:val="28"/>
        </w:rPr>
        <w:t xml:space="preserve">ский муниципальный округ Магаданской области», Администрация Среднеканского муниципального округа Магаданской области, </w:t>
      </w:r>
    </w:p>
    <w:p w:rsidR="00363E21" w:rsidRDefault="006A04FA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363E21" w:rsidRDefault="006A04F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предоставления муниципальной услуги «Направление уведомлени</w:t>
      </w:r>
      <w:r>
        <w:rPr>
          <w:rFonts w:ascii="Times New Roman" w:hAnsi="Times New Roman" w:cs="Times New Roman"/>
          <w:sz w:val="28"/>
          <w:szCs w:val="28"/>
        </w:rPr>
        <w:t xml:space="preserve">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или садовог</w:t>
      </w:r>
      <w:r>
        <w:rPr>
          <w:rFonts w:ascii="Times New Roman" w:hAnsi="Times New Roman" w:cs="Times New Roman"/>
          <w:sz w:val="28"/>
          <w:szCs w:val="28"/>
        </w:rPr>
        <w:t>о дома на земельном участке» на территории Среднеканского муниципального округа Магаданской области»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E21" w:rsidRDefault="006A04FA">
      <w:pPr>
        <w:pStyle w:val="af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:rsidR="00363E21" w:rsidRDefault="006A04FA">
      <w:pPr>
        <w:pStyle w:val="af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постановление Администрации Среднеканского городского округа от 12.04.2022 № 120-п «Об утверждении Административного рег</w:t>
      </w:r>
      <w:r>
        <w:rPr>
          <w:rFonts w:ascii="Times New Roman" w:hAnsi="Times New Roman" w:cs="Times New Roman"/>
          <w:sz w:val="28"/>
          <w:szCs w:val="28"/>
        </w:rPr>
        <w:t>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</w:t>
      </w:r>
      <w:r>
        <w:rPr>
          <w:rFonts w:ascii="Times New Roman" w:hAnsi="Times New Roman" w:cs="Times New Roman"/>
          <w:sz w:val="28"/>
          <w:szCs w:val="28"/>
        </w:rPr>
        <w:t>мещения объекта индивидуального жилищного строительства или садового дома на земельном участке» на территории Среднеканского муниципального округа Магаданской области»;</w:t>
      </w:r>
    </w:p>
    <w:p w:rsidR="00363E21" w:rsidRDefault="006A04F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постановление Администрации Среднеканского городского округа от 08.08.2022 № 266 -</w:t>
      </w:r>
      <w:r>
        <w:rPr>
          <w:rFonts w:ascii="Times New Roman" w:hAnsi="Times New Roman" w:cs="Times New Roman"/>
          <w:sz w:val="28"/>
          <w:szCs w:val="28"/>
        </w:rPr>
        <w:t xml:space="preserve"> п «О внесении изменений в постановление Администрации Среднеканского городского округа от 12.04.2022 № 120-п «Об утверждении Административного регламента предоставления муниципальной услуги «Направление уведомления о соответствии указанных в уведомлении о</w:t>
      </w:r>
      <w:r>
        <w:rPr>
          <w:rFonts w:ascii="Times New Roman" w:hAnsi="Times New Roman" w:cs="Times New Roman"/>
          <w:sz w:val="28"/>
          <w:szCs w:val="28"/>
        </w:rPr>
        <w:t xml:space="preserve">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 округа Магаданской области».</w:t>
      </w:r>
    </w:p>
    <w:p w:rsidR="00363E21" w:rsidRDefault="006A04FA">
      <w:pPr>
        <w:spacing w:after="0" w:line="36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Хижняка В.В.</w:t>
      </w:r>
    </w:p>
    <w:p w:rsidR="00363E21" w:rsidRDefault="006A04FA">
      <w:pPr>
        <w:spacing w:after="0" w:line="360" w:lineRule="auto"/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</w:t>
      </w:r>
      <w:r>
        <w:rPr>
          <w:rFonts w:ascii="Times New Roman" w:hAnsi="Times New Roman" w:cs="Times New Roman"/>
          <w:sz w:val="28"/>
          <w:szCs w:val="28"/>
        </w:rPr>
        <w:t>г Магаданской области».</w:t>
      </w:r>
    </w:p>
    <w:p w:rsidR="00363E21" w:rsidRDefault="006A04FA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363E21" w:rsidRDefault="006A04FA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О.Н. Герасимова</w:t>
      </w:r>
    </w:p>
    <w:p w:rsidR="00363E21" w:rsidRDefault="006A04F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Исп. Таранец А.О.   </w:t>
      </w:r>
    </w:p>
    <w:p w:rsidR="00363E21" w:rsidRDefault="00363E21">
      <w:pPr>
        <w:spacing w:after="0"/>
        <w:jc w:val="both"/>
        <w:rPr>
          <w:rFonts w:ascii="Times New Roman" w:hAnsi="Times New Roman"/>
        </w:rPr>
      </w:pPr>
    </w:p>
    <w:p w:rsidR="00363E21" w:rsidRDefault="006A04F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363E21" w:rsidRDefault="006A04F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:rsidR="00363E21" w:rsidRDefault="006A04F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363E21" w:rsidRDefault="006A04F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Среднеканского муниципального округа Магаданской области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</w:t>
      </w:r>
      <w:r>
        <w:rPr>
          <w:rFonts w:ascii="Times New Roman" w:hAnsi="Times New Roman"/>
          <w:sz w:val="24"/>
          <w:szCs w:val="24"/>
        </w:rPr>
        <w:t>__ № 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Административный регламент предоставления муниципальной услуги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уведомлении о планируемом строительстве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параметров </w:t>
      </w:r>
      <w:r>
        <w:rPr>
          <w:rFonts w:ascii="Times New Roman" w:hAnsi="Times New Roman" w:cs="Times New Roman"/>
          <w:bCs/>
          <w:sz w:val="24"/>
          <w:szCs w:val="24"/>
        </w:rPr>
        <w:t>объекта индивидуального жилищного строительства или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садового дома установленным параметрам и допустимости размещения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объекта индивидуального жилищного строительства или садового дома на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земельном участке» на территории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Среднеканского муниципального округа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Магаданской области»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Оглавление 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I. Общие положения 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III. Состав, последовательность и сроки выполнения административных </w:t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процедур (действий), требования к порядку их выполнения</w:t>
      </w:r>
      <w:r>
        <w:rPr>
          <w:rFonts w:ascii="Times New Roman" w:hAnsi="Times New Roman" w:cs="Times New Roman"/>
          <w:sz w:val="24"/>
          <w:szCs w:val="24"/>
        </w:rPr>
        <w:t xml:space="preserve">, в том числе 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выполнения административных процедур в электронной форме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IV. Формы контроля за исполнением 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V. Досудебный (внесудебный) порядок обжалования решений и </w:t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действий (бездействия) органа</w:t>
      </w:r>
      <w:r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их должностных лиц, муниципальных служащих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VI. Особенности выполнения административных процедур (действий) </w:t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многофункциональных центрах предоставления муниципальных услуг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1. Форма решения об отказе в приеме документов 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2. Форма заявления об исправлении допущенных опечаток и </w:t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ошибок в уведомлении о соответствии указанных в уведомлении о планируемом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строительстве или реконструкции объекта индив</w:t>
      </w:r>
      <w:r>
        <w:rPr>
          <w:rFonts w:ascii="Times New Roman" w:hAnsi="Times New Roman" w:cs="Times New Roman"/>
          <w:sz w:val="24"/>
          <w:szCs w:val="24"/>
        </w:rPr>
        <w:t>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параметров 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садового дома установленным параметрам и допустимости размещения объекта 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 или садового дома на земе</w:t>
      </w:r>
      <w:r>
        <w:rPr>
          <w:rFonts w:ascii="Times New Roman" w:hAnsi="Times New Roman" w:cs="Times New Roman"/>
          <w:sz w:val="24"/>
          <w:szCs w:val="24"/>
        </w:rPr>
        <w:t xml:space="preserve">льном участке, уведомлении о несоответствии указанных в уведомлении о планируемом строительстве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реконструкции объекта индивидуального жилищного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параметров объекта индивидуального жилищного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ома установленным параметрам и (или) недопустимости размещения объекта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 или садового дома на земельном участке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3. Форма решения об отказе во внесении исправлений в уведомление 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соответствии указанных в уведомлении о планируемом строительстве или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реконструкции объекта индивидуального жилищного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параметров объекта индивидуального жилищного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установленным параметрам </w:t>
      </w:r>
      <w:r>
        <w:rPr>
          <w:rFonts w:ascii="Times New Roman" w:hAnsi="Times New Roman" w:cs="Times New Roman"/>
          <w:sz w:val="24"/>
          <w:szCs w:val="24"/>
        </w:rPr>
        <w:t xml:space="preserve">и допустимости размещения объекта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индивидуального жилищного строительства или садового дома на земельном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участке, уведомление о несоответствии указанных в уведомлении 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планируемом строительстве или реконструкции объекта индивидуального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жилищного строи</w:t>
      </w:r>
      <w:r>
        <w:rPr>
          <w:rFonts w:ascii="Times New Roman" w:hAnsi="Times New Roman" w:cs="Times New Roman"/>
          <w:sz w:val="24"/>
          <w:szCs w:val="24"/>
        </w:rPr>
        <w:t xml:space="preserve">тельства или садового дома параметров объекта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индивидуального жилищного строительства или садового дома установленным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параметрам и (или) недопустимости размещения объекта индивидуального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жилищного строительства или садового дома на земельном участке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4. Форма заявления о выдаче дубликата уведомления о </w:t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соответствии указанных в уведомлении о планируемом строительстве или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реконструкции объекта индивидуального жилищного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 параметров объекта индивидуального ж</w:t>
      </w:r>
      <w:r>
        <w:rPr>
          <w:rFonts w:ascii="Times New Roman" w:hAnsi="Times New Roman" w:cs="Times New Roman"/>
          <w:sz w:val="24"/>
          <w:szCs w:val="24"/>
        </w:rPr>
        <w:t xml:space="preserve">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установленным параметрам и допустимости размещения объекта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индивидуального жилищного строительства или садового дома на земельном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участке, уведомления о несоответствии указанных в уведомлении 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планируемом строи</w:t>
      </w:r>
      <w:r>
        <w:rPr>
          <w:rFonts w:ascii="Times New Roman" w:hAnsi="Times New Roman" w:cs="Times New Roman"/>
          <w:sz w:val="24"/>
          <w:szCs w:val="24"/>
        </w:rPr>
        <w:t xml:space="preserve">тельстве или реконструкции объекта индивидуального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жилищного строительства или садового дома параметров объекта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индивидуального жилищного строительства или садового дома установленным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параметрам и (или) недопустимости размещения объекта индивидуального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жилищного строительства или садового дома на земельном участке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5. Форма решения об отказе в выдаче дубликата уведомления </w:t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соответствии указанных в уведомлении о планируемом строительстве или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реконструкции объекта индивидуального жилищно</w:t>
      </w:r>
      <w:r>
        <w:rPr>
          <w:rFonts w:ascii="Times New Roman" w:hAnsi="Times New Roman" w:cs="Times New Roman"/>
          <w:sz w:val="24"/>
          <w:szCs w:val="24"/>
        </w:rPr>
        <w:t xml:space="preserve">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параметров объекта индивидуального жилищного строительства или садового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установленным параметрам и допустимости размещения объекта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индивидуального жилищного строительства или садового дома на земельном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участке, у</w:t>
      </w:r>
      <w:r>
        <w:rPr>
          <w:rFonts w:ascii="Times New Roman" w:hAnsi="Times New Roman" w:cs="Times New Roman"/>
          <w:sz w:val="24"/>
          <w:szCs w:val="24"/>
        </w:rPr>
        <w:t xml:space="preserve">ведомления о несоответствии указанных в уведомлении 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планируемом строительстве или реконструкции объекта индивидуального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жилищного строительства или садового дома параметров объекта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 или садового дома установленны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параметрам и (или) недопустимости размещения объекта индивидуального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жилищного строительства или садового дома на земельном участке</w:t>
      </w:r>
    </w:p>
    <w:p w:rsidR="00363E21" w:rsidRDefault="006A04F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6. Состав, последовательность и сроки выполнения 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 (действий) при предоставлени</w:t>
      </w:r>
      <w:r>
        <w:rPr>
          <w:rFonts w:ascii="Times New Roman" w:hAnsi="Times New Roman" w:cs="Times New Roman"/>
          <w:sz w:val="24"/>
          <w:szCs w:val="24"/>
        </w:rPr>
        <w:t>и муниципальной услуги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7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Уведомление о планируемых строительстве или </w:t>
      </w:r>
      <w:r>
        <w:rPr>
          <w:rFonts w:ascii="Times New Roman" w:hAnsi="Times New Roman" w:cs="Times New Roman"/>
          <w:color w:val="22272F"/>
          <w:sz w:val="24"/>
          <w:szCs w:val="24"/>
        </w:rPr>
        <w:tab/>
        <w:t>42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реконструкции объекта индивидуального жилищного строительства или садового дома 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8 У</w:t>
      </w:r>
      <w:r>
        <w:rPr>
          <w:rFonts w:ascii="Times New Roman" w:hAnsi="Times New Roman" w:cs="Times New Roman"/>
          <w:sz w:val="24"/>
          <w:szCs w:val="24"/>
        </w:rPr>
        <w:t xml:space="preserve">ведомления о соответствии планируемых строительстве </w:t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реконструкции объекта индивидуального жилищного строительства или садового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 или уведомления об изменении параметров планируемого строительства или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реконструкции объекта индивидуального жилищного строительства или садового дома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9 У</w:t>
      </w:r>
      <w:r>
        <w:rPr>
          <w:rFonts w:ascii="Times New Roman" w:hAnsi="Times New Roman" w:cs="Times New Roman"/>
          <w:sz w:val="24"/>
          <w:szCs w:val="24"/>
        </w:rPr>
        <w:t>вед</w:t>
      </w:r>
      <w:r>
        <w:rPr>
          <w:rFonts w:ascii="Times New Roman" w:hAnsi="Times New Roman" w:cs="Times New Roman"/>
          <w:sz w:val="24"/>
          <w:szCs w:val="24"/>
        </w:rPr>
        <w:t xml:space="preserve">омления о несоответствии указанных в уведомлении о </w:t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планируемых строительстве или реконструкции объекта индивидуального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жилищного строительства или садового дома параметров объекта индивидуального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жилищного строительства или садового дома установленны</w:t>
      </w:r>
      <w:r>
        <w:rPr>
          <w:rFonts w:ascii="Times New Roman" w:hAnsi="Times New Roman" w:cs="Times New Roman"/>
          <w:sz w:val="24"/>
          <w:szCs w:val="24"/>
        </w:rPr>
        <w:t xml:space="preserve">м параметрам и (или)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недопустимости размещения объекта индивидуального жилищного строительства </w:t>
      </w:r>
    </w:p>
    <w:p w:rsidR="00363E21" w:rsidRDefault="006A04FA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</w:t>
      </w:r>
    </w:p>
    <w:p w:rsidR="00363E21" w:rsidRDefault="00363E21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I. Общие положения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регулирования Административного регламента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</w:t>
      </w:r>
      <w:r>
        <w:rPr>
          <w:rFonts w:ascii="Times New Roman" w:hAnsi="Times New Roman" w:cs="Times New Roman"/>
          <w:sz w:val="24"/>
          <w:szCs w:val="24"/>
        </w:rPr>
        <w:t>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</w:t>
      </w:r>
      <w:r>
        <w:rPr>
          <w:rFonts w:ascii="Times New Roman" w:hAnsi="Times New Roman" w:cs="Times New Roman"/>
          <w:sz w:val="24"/>
          <w:szCs w:val="24"/>
        </w:rPr>
        <w:t>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</w:t>
      </w:r>
      <w:r>
        <w:rPr>
          <w:rFonts w:ascii="Times New Roman" w:hAnsi="Times New Roman" w:cs="Times New Roman"/>
          <w:sz w:val="24"/>
          <w:szCs w:val="24"/>
        </w:rPr>
        <w:t>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</w:t>
      </w:r>
      <w:r>
        <w:rPr>
          <w:rFonts w:ascii="Times New Roman" w:hAnsi="Times New Roman" w:cs="Times New Roman"/>
          <w:sz w:val="24"/>
          <w:szCs w:val="24"/>
        </w:rPr>
        <w:t xml:space="preserve"> и (или) недопустимости размещения объекта индивидуального жилищного строительства или садового дома на земельном участке) разработан в целях повышения качества и доступности предоставления муниципальной услуги, определяет стандарт, сроки и последовательно</w:t>
      </w:r>
      <w:r>
        <w:rPr>
          <w:rFonts w:ascii="Times New Roman" w:hAnsi="Times New Roman" w:cs="Times New Roman"/>
          <w:sz w:val="24"/>
          <w:szCs w:val="24"/>
        </w:rPr>
        <w:t xml:space="preserve">сть действий (административных процедур) при осуществлении полномочий по </w:t>
      </w:r>
      <w:r>
        <w:rPr>
          <w:rFonts w:ascii="Times New Roman" w:hAnsi="Times New Roman" w:cs="Times New Roman"/>
          <w:iCs/>
          <w:sz w:val="24"/>
          <w:szCs w:val="24"/>
        </w:rPr>
        <w:t>предоставлению муниципальной услуги в муниципальном образовании «Среднеканский муниципальный округ Магаданской области».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Круг Заявителей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Заявителями на получение муниципальной </w:t>
      </w:r>
      <w:r>
        <w:rPr>
          <w:rFonts w:ascii="Times New Roman" w:hAnsi="Times New Roman" w:cs="Times New Roman"/>
          <w:sz w:val="24"/>
          <w:szCs w:val="24"/>
        </w:rPr>
        <w:t>услуги являются застройщики, предусмотренные Градостроительным кодексом Российской Федерации.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1.2. настоящего Административного регламента, могут представлять лица, обладающие соответствующими полномочиями (дале</w:t>
      </w:r>
      <w:r>
        <w:rPr>
          <w:rFonts w:ascii="Times New Roman" w:hAnsi="Times New Roman" w:cs="Times New Roman"/>
          <w:sz w:val="24"/>
          <w:szCs w:val="24"/>
        </w:rPr>
        <w:t>е-представитель).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порядку информирования о предоставлении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непосредственно при личном приеме заявителя в Администрацию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Магаданской области (далее - Уполномоченный орган)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 телефону Уполномоченном органе или многофункциональном ц</w:t>
      </w:r>
      <w:r>
        <w:rPr>
          <w:rFonts w:ascii="Times New Roman" w:hAnsi="Times New Roman" w:cs="Times New Roman"/>
          <w:sz w:val="24"/>
          <w:szCs w:val="24"/>
        </w:rPr>
        <w:t>ентре;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письменно, в том числе посредством электронной почты, факсимильной связи;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посредством размещения в открытой и доступной форме информации: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федеральной государственной информационной системе «Единый портал государственных и муниципальных </w:t>
      </w:r>
      <w:r>
        <w:rPr>
          <w:rFonts w:ascii="Times New Roman" w:hAnsi="Times New Roman" w:cs="Times New Roman"/>
          <w:sz w:val="24"/>
          <w:szCs w:val="24"/>
        </w:rPr>
        <w:t>услуг (функций)» (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https://www.gosuslugi.ru/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(далее – ЕПГУ, Единый портал);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официальном сайте Уполномоченного органа </w:t>
      </w:r>
      <w:r>
        <w:rPr>
          <w:rFonts w:ascii="Times New Roman" w:hAnsi="Times New Roman" w:cs="Times New Roman"/>
          <w:iCs/>
          <w:sz w:val="24"/>
          <w:szCs w:val="24"/>
        </w:rPr>
        <w:t>(http://admmosrednekan.ru/)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посредством размещения информации на информационных стендах </w:t>
      </w:r>
      <w:r>
        <w:rPr>
          <w:rFonts w:ascii="Times New Roman" w:hAnsi="Times New Roman" w:cs="Times New Roman"/>
          <w:sz w:val="24"/>
          <w:szCs w:val="24"/>
        </w:rPr>
        <w:t>Уполномоченного органа или многофункционального центра.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Информирование осуществляется по вопросам, касающимся: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способов подачи уведомления о планируемом сносе объекта капитального строительства и уведомления о завершении сноса объекта капитального ст</w:t>
      </w:r>
      <w:r>
        <w:rPr>
          <w:rFonts w:ascii="Times New Roman" w:hAnsi="Times New Roman" w:cs="Times New Roman"/>
          <w:sz w:val="24"/>
          <w:szCs w:val="24"/>
        </w:rPr>
        <w:t xml:space="preserve">роительства (далее – уведомление о сносе, уведомление о завершении сноса соответственно);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адресов Уполномоченного органа и многофункциональных центров, обращение в которые необходимо для предоставления муниципальной услуги;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справочной информации о работе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Уполномоченного органа (структурных подразделений Уполномоченного органа);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муниципальной услуги;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муниципальной услуги;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об окончании строительства и о результатах предоставления муниципальной услуги;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информаци</w:t>
      </w:r>
      <w:r>
        <w:rPr>
          <w:rFonts w:ascii="Times New Roman" w:hAnsi="Times New Roman" w:cs="Times New Roman"/>
          <w:sz w:val="24"/>
          <w:szCs w:val="24"/>
        </w:rPr>
        <w:t>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Уполномо</w:t>
      </w:r>
      <w:r>
        <w:rPr>
          <w:rFonts w:ascii="Times New Roman" w:hAnsi="Times New Roman" w:cs="Times New Roman"/>
          <w:sz w:val="24"/>
          <w:szCs w:val="24"/>
        </w:rPr>
        <w:t>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</w:t>
      </w:r>
      <w:r>
        <w:rPr>
          <w:rFonts w:ascii="Times New Roman" w:hAnsi="Times New Roman" w:cs="Times New Roman"/>
          <w:sz w:val="24"/>
          <w:szCs w:val="24"/>
        </w:rPr>
        <w:t>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должностное лицо Уполномоченного органа не может самостоятельно дать ответ, телефонный звонок должен быть переа</w:t>
      </w:r>
      <w:r>
        <w:rPr>
          <w:rFonts w:ascii="Times New Roman" w:hAnsi="Times New Roman" w:cs="Times New Roman"/>
          <w:sz w:val="24"/>
          <w:szCs w:val="24"/>
        </w:rPr>
        <w:t>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</w:t>
      </w:r>
      <w:r>
        <w:rPr>
          <w:rFonts w:ascii="Times New Roman" w:hAnsi="Times New Roman" w:cs="Times New Roman"/>
          <w:sz w:val="24"/>
          <w:szCs w:val="24"/>
        </w:rPr>
        <w:t xml:space="preserve"> следующих вариантов дальнейших действий: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изложить обращение в письменной форме;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назначить другое время для консультаций.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</w:t>
      </w: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услуги, и влияющее прямо или косвенно на принимаемое решение.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 Уполномоченного органа, ответственный за предо</w:t>
      </w:r>
      <w:r>
        <w:rPr>
          <w:rFonts w:ascii="Times New Roman" w:hAnsi="Times New Roman" w:cs="Times New Roman"/>
          <w:sz w:val="24"/>
          <w:szCs w:val="24"/>
        </w:rPr>
        <w:t>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 59-ФЗ «О порядке рассмот</w:t>
      </w:r>
      <w:r>
        <w:rPr>
          <w:rFonts w:ascii="Times New Roman" w:hAnsi="Times New Roman" w:cs="Times New Roman"/>
          <w:sz w:val="24"/>
          <w:szCs w:val="24"/>
        </w:rPr>
        <w:t>рения обращений граждан Российской Федерации» (далее – Федеральный закон № 59-ФЗ).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муниципальных услуг (функций)», утверж</w:t>
      </w:r>
      <w:r>
        <w:rPr>
          <w:rFonts w:ascii="Times New Roman" w:hAnsi="Times New Roman" w:cs="Times New Roman"/>
          <w:sz w:val="24"/>
          <w:szCs w:val="24"/>
        </w:rPr>
        <w:t>денным постановлением Правительства Российской Федерации от 24 октября 2011 года № 861.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предоставление им персональных данных.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 На официальном сайте Уполномоченного органа,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месте нахождения и графике работ</w:t>
      </w:r>
      <w:r>
        <w:rPr>
          <w:rFonts w:ascii="Times New Roman" w:hAnsi="Times New Roman" w:cs="Times New Roman"/>
          <w:sz w:val="24"/>
          <w:szCs w:val="24"/>
        </w:rPr>
        <w:t>ы Уполномоченного органа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справочные телефоны структурных подразделений Уполномоченного органа, ответственных за предоставление муници</w:t>
      </w:r>
      <w:r>
        <w:rPr>
          <w:rFonts w:ascii="Times New Roman" w:hAnsi="Times New Roman" w:cs="Times New Roman"/>
          <w:sz w:val="24"/>
          <w:szCs w:val="24"/>
        </w:rPr>
        <w:t>пальной услуги, в том числе номер телефона-автоинформатора (при наличии);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 В залах ожидания Уполномоченного органа размещаются н</w:t>
      </w:r>
      <w:r>
        <w:rPr>
          <w:rFonts w:ascii="Times New Roman" w:hAnsi="Times New Roman" w:cs="Times New Roman"/>
          <w:sz w:val="24"/>
          <w:szCs w:val="24"/>
        </w:rPr>
        <w:t>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 Размещение информации о порядке предоставления муниципал</w:t>
      </w:r>
      <w:r>
        <w:rPr>
          <w:rFonts w:ascii="Times New Roman" w:hAnsi="Times New Roman" w:cs="Times New Roman"/>
          <w:sz w:val="24"/>
          <w:szCs w:val="24"/>
        </w:rPr>
        <w:t>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</w:t>
      </w:r>
      <w:r>
        <w:rPr>
          <w:rFonts w:ascii="Times New Roman" w:hAnsi="Times New Roman" w:cs="Times New Roman"/>
          <w:sz w:val="24"/>
          <w:szCs w:val="24"/>
        </w:rPr>
        <w:t>тивным регламентом.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1.12.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</w:t>
      </w:r>
      <w:r>
        <w:rPr>
          <w:rFonts w:ascii="Times New Roman" w:hAnsi="Times New Roman" w:cs="Times New Roman"/>
          <w:sz w:val="24"/>
          <w:szCs w:val="24"/>
        </w:rPr>
        <w:t>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II. Стандарт предоставления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Наименование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Наименование муниципальной услуги -</w:t>
      </w:r>
      <w:r>
        <w:rPr>
          <w:rFonts w:ascii="Times New Roman" w:hAnsi="Times New Roman" w:cs="Times New Roman"/>
          <w:bCs/>
          <w:sz w:val="24"/>
          <w:szCs w:val="24"/>
        </w:rPr>
        <w:t xml:space="preserve">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</w:t>
      </w:r>
      <w:r>
        <w:rPr>
          <w:rFonts w:ascii="Times New Roman" w:hAnsi="Times New Roman" w:cs="Times New Roman"/>
          <w:bCs/>
          <w:sz w:val="24"/>
          <w:szCs w:val="24"/>
        </w:rPr>
        <w:t>троительства или садового дома на земельном участке».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Результатом муниципальной услуги является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уведомление о несоотв</w:t>
      </w:r>
      <w:r>
        <w:rPr>
          <w:rFonts w:ascii="Times New Roman" w:hAnsi="Times New Roman" w:cs="Times New Roman"/>
          <w:bCs/>
          <w:sz w:val="24"/>
          <w:szCs w:val="24"/>
        </w:rPr>
        <w:t>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</w:t>
      </w:r>
      <w:r>
        <w:rPr>
          <w:rFonts w:ascii="Times New Roman" w:hAnsi="Times New Roman" w:cs="Times New Roman"/>
          <w:bCs/>
          <w:sz w:val="24"/>
          <w:szCs w:val="24"/>
        </w:rPr>
        <w:t>допустимости размещения объекта индивидуального жилищного строительства или садового дома на земельном участке (далее - услуга).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органа местного самоуправления, предоставляющего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муниципальную услугу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Муниципальная услуга предоставляется Адми</w:t>
      </w:r>
      <w:r>
        <w:rPr>
          <w:rFonts w:ascii="Times New Roman" w:hAnsi="Times New Roman" w:cs="Times New Roman"/>
          <w:bCs/>
          <w:sz w:val="24"/>
          <w:szCs w:val="24"/>
        </w:rPr>
        <w:t>нистрацией Среднеканского муниципального округа Магаданской области.</w:t>
      </w:r>
      <w:r>
        <w:rPr>
          <w:rFonts w:ascii="Times New Roman" w:hAnsi="Times New Roman" w:cs="Times New Roman"/>
          <w:sz w:val="24"/>
          <w:szCs w:val="24"/>
        </w:rPr>
        <w:t xml:space="preserve"> Непосредственное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и благоустройства управления жил</w:t>
      </w:r>
      <w:r>
        <w:rPr>
          <w:rFonts w:ascii="Times New Roman" w:hAnsi="Times New Roman" w:cs="Times New Roman"/>
          <w:sz w:val="24"/>
          <w:szCs w:val="24"/>
        </w:rPr>
        <w:t xml:space="preserve">ищно-коммунального хозяйства, архитектуры и градостроительства </w:t>
      </w:r>
      <w:r>
        <w:rPr>
          <w:rFonts w:ascii="Times New Roman" w:hAnsi="Times New Roman" w:cs="Times New Roman"/>
          <w:bCs/>
          <w:sz w:val="24"/>
          <w:szCs w:val="24"/>
        </w:rPr>
        <w:t>Администрации Среднеканского муниципального округа Магаданской области (далее - уполномоченным органом).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Состав заявителей.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Заявителями при обращении за получением услуги являются застройщ</w:t>
      </w:r>
      <w:r>
        <w:rPr>
          <w:rFonts w:ascii="Times New Roman" w:hAnsi="Times New Roman" w:cs="Times New Roman"/>
          <w:bCs/>
          <w:sz w:val="24"/>
          <w:szCs w:val="24"/>
        </w:rPr>
        <w:t>ики, предусмотренные Градостроительным кодексом Российской Федерации.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Заявитель вправе обратиться за получением услуги через представителя. Полномочия представителя, выступающего от имени заявителя, подтверждаются доверенностью, оформленной в соответствии </w:t>
      </w:r>
      <w:r>
        <w:rPr>
          <w:rFonts w:ascii="Times New Roman" w:hAnsi="Times New Roman" w:cs="Times New Roman"/>
          <w:bCs/>
          <w:sz w:val="24"/>
          <w:szCs w:val="24"/>
        </w:rPr>
        <w:t>с требованиями законодательства Российской Федерации.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Перечень нормативных правовых актов, регулирующих предоставление муниципальной услуги (с указанием их реквизитов и исто</w:t>
      </w:r>
      <w:r>
        <w:rPr>
          <w:rFonts w:ascii="Times New Roman" w:hAnsi="Times New Roman" w:cs="Times New Roman"/>
          <w:bCs/>
          <w:sz w:val="24"/>
          <w:szCs w:val="24"/>
        </w:rPr>
        <w:t>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 и сведений, необходимых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соответствии с </w:t>
      </w:r>
      <w:r>
        <w:rPr>
          <w:rFonts w:ascii="Times New Roman" w:hAnsi="Times New Roman" w:cs="Times New Roman"/>
          <w:b/>
          <w:bCs/>
          <w:sz w:val="24"/>
          <w:szCs w:val="24"/>
        </w:rPr>
        <w:t>нормативными правовыми актами для предоставления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</w:t>
      </w:r>
      <w:r>
        <w:rPr>
          <w:rFonts w:ascii="Times New Roman" w:hAnsi="Times New Roman" w:cs="Times New Roman"/>
          <w:b/>
          <w:bCs/>
          <w:sz w:val="24"/>
          <w:szCs w:val="24"/>
        </w:rPr>
        <w:t>онной форме, порядок их представления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2.4. Заявитель или его представитель представляет в уполномоченные на выдачу разрешений на строительство федеральные органы исполнительной власти, органы исполнительной власти субъекта Российской Федерации, органы мес</w:t>
      </w:r>
      <w:r>
        <w:rPr>
          <w:rFonts w:ascii="Times New Roman" w:hAnsi="Times New Roman" w:cs="Times New Roman"/>
          <w:bCs/>
          <w:sz w:val="24"/>
          <w:szCs w:val="24"/>
        </w:rPr>
        <w:t>тного самоуправления уведомление о планируемом строительстве, уведомление об изменении параметров по формам,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</w:t>
      </w:r>
      <w:r>
        <w:rPr>
          <w:rFonts w:ascii="Times New Roman" w:hAnsi="Times New Roman" w:cs="Times New Roman"/>
          <w:bCs/>
          <w:sz w:val="24"/>
          <w:szCs w:val="24"/>
        </w:rPr>
        <w:t>овому регулированию в сфере строительства, архитектуры, градостроительства, а также прилагаемые к ним документы, указанные в подпунктах "б" -"е" пункта 2.8 настоящего Административного регламента, одним из следующих способов: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в электронной форме посредс</w:t>
      </w:r>
      <w:r>
        <w:rPr>
          <w:rFonts w:ascii="Times New Roman" w:hAnsi="Times New Roman" w:cs="Times New Roman"/>
          <w:bCs/>
          <w:sz w:val="24"/>
          <w:szCs w:val="24"/>
        </w:rPr>
        <w:t>твом федеральной государственной информационной системы "Единый портал государственных и муниципальных услуг (функций)" государственных и муниципальных услуг (функций), являющегося государственной информационной системой субъекта Российской Федерации.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</w:t>
      </w:r>
      <w:r>
        <w:rPr>
          <w:rFonts w:ascii="Times New Roman" w:hAnsi="Times New Roman" w:cs="Times New Roman"/>
          <w:bCs/>
          <w:sz w:val="24"/>
          <w:szCs w:val="24"/>
        </w:rPr>
        <w:t>учае направления уведомления о планируемом строительстве, уведомления об изменении параметров и прилагаемых к ним документов указанным способом заявитель или его представитель, прошедшие процедуры регистрации, идентификации и аутентификации с использование</w:t>
      </w:r>
      <w:r>
        <w:rPr>
          <w:rFonts w:ascii="Times New Roman" w:hAnsi="Times New Roman" w:cs="Times New Roman"/>
          <w:bCs/>
          <w:sz w:val="24"/>
          <w:szCs w:val="24"/>
        </w:rPr>
        <w:t>м федеральной государственной информационной системы «Единая система идентификации и аутентификации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</w:t>
      </w:r>
      <w:r>
        <w:rPr>
          <w:rFonts w:ascii="Times New Roman" w:hAnsi="Times New Roman" w:cs="Times New Roman"/>
          <w:bCs/>
          <w:sz w:val="24"/>
          <w:szCs w:val="24"/>
        </w:rPr>
        <w:t>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</w:t>
      </w:r>
      <w:r>
        <w:rPr>
          <w:rFonts w:ascii="Times New Roman" w:hAnsi="Times New Roman" w:cs="Times New Roman"/>
          <w:bCs/>
          <w:sz w:val="24"/>
          <w:szCs w:val="24"/>
        </w:rPr>
        <w:t>и совпадения сведений о физическом лице в указанных информационных системах, заполняют формы указанных уведомлений с использованием интерактивной формы в электронном виде.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Уведомление о планируемом строительстве, уведомление об изменении параметров направл</w:t>
      </w:r>
      <w:r>
        <w:rPr>
          <w:rFonts w:ascii="Times New Roman" w:hAnsi="Times New Roman" w:cs="Times New Roman"/>
          <w:bCs/>
          <w:sz w:val="24"/>
          <w:szCs w:val="24"/>
        </w:rPr>
        <w:t>яется заявителем или его представителем вместе с прикрепленными электронными документами, указанными в подпунктах "б" - "е" пункта 2.8 настоящего Административного регламента. Уведомление о планируемом строительстве, уведомление об изменении параметров под</w:t>
      </w:r>
      <w:r>
        <w:rPr>
          <w:rFonts w:ascii="Times New Roman" w:hAnsi="Times New Roman" w:cs="Times New Roman"/>
          <w:bCs/>
          <w:sz w:val="24"/>
          <w:szCs w:val="24"/>
        </w:rPr>
        <w:t>писывается заявителем или его представителем, уполномоченным на подписание таких уведомлений, простой электронной подписью, либо усиленной квалифицированной электронной подписью, либо усиленной неквалифицированной подписью, сертификат ключа проверки которо</w:t>
      </w:r>
      <w:r>
        <w:rPr>
          <w:rFonts w:ascii="Times New Roman" w:hAnsi="Times New Roman" w:cs="Times New Roman"/>
          <w:bCs/>
          <w:sz w:val="24"/>
          <w:szCs w:val="24"/>
        </w:rPr>
        <w:t>й создан и используется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</w:t>
      </w:r>
      <w:r>
        <w:rPr>
          <w:rFonts w:ascii="Times New Roman" w:hAnsi="Times New Roman" w:cs="Times New Roman"/>
          <w:bCs/>
          <w:sz w:val="24"/>
          <w:szCs w:val="24"/>
        </w:rPr>
        <w:t xml:space="preserve">ьзованием средств электронной подписи и средств удостоверяющего центра, имеющих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</w:t>
      </w:r>
      <w:r>
        <w:rPr>
          <w:rFonts w:ascii="Times New Roman" w:hAnsi="Times New Roman" w:cs="Times New Roman"/>
          <w:bCs/>
          <w:sz w:val="24"/>
          <w:szCs w:val="24"/>
        </w:rPr>
        <w:t>го закона 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</w:t>
      </w:r>
      <w:r>
        <w:rPr>
          <w:rFonts w:ascii="Times New Roman" w:hAnsi="Times New Roman" w:cs="Times New Roman"/>
          <w:bCs/>
          <w:sz w:val="24"/>
          <w:szCs w:val="24"/>
        </w:rPr>
        <w:t>ем государственных и муниципальных услуг, утвержденными постановлением Правительства 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</w:t>
      </w:r>
      <w:r>
        <w:rPr>
          <w:rFonts w:ascii="Times New Roman" w:hAnsi="Times New Roman" w:cs="Times New Roman"/>
          <w:bCs/>
          <w:sz w:val="24"/>
          <w:szCs w:val="24"/>
        </w:rPr>
        <w:t>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"О видах электронной подп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 подпись).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целях предоставления услуги заявителю или его представителю обеспечивается в многофунк</w:t>
      </w:r>
      <w:r>
        <w:rPr>
          <w:rFonts w:ascii="Times New Roman" w:hAnsi="Times New Roman" w:cs="Times New Roman"/>
          <w:bCs/>
          <w:sz w:val="24"/>
          <w:szCs w:val="24"/>
        </w:rPr>
        <w:t>циональных центрах доступ к Единому порталу в соответствии с постановлением Правительства Российской Федерации от 22 декабря 2012 г. № 1376 "Об утверждении Правил организации деятельности многофункциональных центров предоставления государственных и муницип</w:t>
      </w:r>
      <w:r>
        <w:rPr>
          <w:rFonts w:ascii="Times New Roman" w:hAnsi="Times New Roman" w:cs="Times New Roman"/>
          <w:bCs/>
          <w:sz w:val="24"/>
          <w:szCs w:val="24"/>
        </w:rPr>
        <w:t>альных услуг".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</w:t>
      </w:r>
      <w:r>
        <w:rPr>
          <w:rFonts w:ascii="Times New Roman" w:hAnsi="Times New Roman" w:cs="Times New Roman"/>
          <w:bCs/>
          <w:sz w:val="24"/>
          <w:szCs w:val="24"/>
        </w:rPr>
        <w:t>й власти,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</w:t>
      </w:r>
      <w:r>
        <w:rPr>
          <w:rFonts w:ascii="Times New Roman" w:hAnsi="Times New Roman" w:cs="Times New Roman"/>
          <w:bCs/>
          <w:sz w:val="24"/>
          <w:szCs w:val="24"/>
        </w:rPr>
        <w:t>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 вручен</w:t>
      </w:r>
      <w:r>
        <w:rPr>
          <w:rFonts w:ascii="Times New Roman" w:hAnsi="Times New Roman" w:cs="Times New Roman"/>
          <w:bCs/>
          <w:sz w:val="24"/>
          <w:szCs w:val="24"/>
        </w:rPr>
        <w:t>ии.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в многофункциональных центрах,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особенности предоставления муниципальной услуги по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экстерриториальному принципу и особенности предоставления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форме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2.5. Документы, прилагаемые заявителем к уведомлению о планируемом строительстве, уведомлению об изменении параметров, представляемые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электронной форме, направляются в следующих форматах: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xml - для документов, в отношении которых у</w:t>
      </w:r>
      <w:r>
        <w:rPr>
          <w:rFonts w:ascii="Times New Roman" w:hAnsi="Times New Roman" w:cs="Times New Roman"/>
          <w:bCs/>
          <w:sz w:val="24"/>
          <w:szCs w:val="24"/>
        </w:rPr>
        <w:t>тверждены формы и требования по формированию электронных документов в виде файлов в формате xml;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doc, docx, odt - для документов с текстовым содержанием, не включающим формулы;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в) pdf, jpg, jpeg, png, bmp, tiff - для документов с текстовым содержанием, </w:t>
      </w:r>
      <w:r>
        <w:rPr>
          <w:rFonts w:ascii="Times New Roman" w:hAnsi="Times New Roman" w:cs="Times New Roman"/>
          <w:bCs/>
          <w:sz w:val="24"/>
          <w:szCs w:val="24"/>
        </w:rPr>
        <w:t>в том числе включающих формулы и (или) графические изображения, а также документов с графическим содержанием;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zip, rar – для сжатых документов в один файл;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д) sig – для открепленной усиленной квалифицированной электронной подписи.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2.6. В случае если ори</w:t>
      </w:r>
      <w:r>
        <w:rPr>
          <w:rFonts w:ascii="Times New Roman" w:hAnsi="Times New Roman" w:cs="Times New Roman"/>
          <w:bCs/>
          <w:sz w:val="24"/>
          <w:szCs w:val="24"/>
        </w:rPr>
        <w:t>гиналы документов, прилагаемых к уведомлению о планируемом строительстве, уведомлению об изменении параметров, выданы и подписаны уполномоченным органом на бумажном носителе, допускается формирование таких документов, представляемых в электронной форме, пу</w:t>
      </w:r>
      <w:r>
        <w:rPr>
          <w:rFonts w:ascii="Times New Roman" w:hAnsi="Times New Roman" w:cs="Times New Roman"/>
          <w:bCs/>
          <w:sz w:val="24"/>
          <w:szCs w:val="24"/>
        </w:rPr>
        <w:t xml:space="preserve">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</w:t>
      </w:r>
      <w:r>
        <w:rPr>
          <w:rFonts w:ascii="Times New Roman" w:hAnsi="Times New Roman" w:cs="Times New Roman"/>
          <w:bCs/>
          <w:sz w:val="24"/>
          <w:szCs w:val="24"/>
        </w:rPr>
        <w:t>подписи лица, печати, углового штампа бланка), с использованием следующих режимов: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"черно-белый" (при отсутствии в документе графических изображений и (или) цветного текста);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"оттенки серого" (при наличии в документе графических изображений, отличных от цв</w:t>
      </w:r>
      <w:r>
        <w:rPr>
          <w:rFonts w:ascii="Times New Roman" w:hAnsi="Times New Roman" w:cs="Times New Roman"/>
          <w:bCs/>
          <w:sz w:val="24"/>
          <w:szCs w:val="24"/>
        </w:rPr>
        <w:t>етного графического изображения);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</w:t>
      </w:r>
      <w:r>
        <w:rPr>
          <w:rFonts w:ascii="Times New Roman" w:hAnsi="Times New Roman" w:cs="Times New Roman"/>
          <w:bCs/>
          <w:sz w:val="24"/>
          <w:szCs w:val="24"/>
        </w:rPr>
        <w:t>ю и (или) графическую информацию.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2.7. 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должны обеспечивать возможность идентифицировать документ и количес</w:t>
      </w:r>
      <w:r>
        <w:rPr>
          <w:rFonts w:ascii="Times New Roman" w:hAnsi="Times New Roman" w:cs="Times New Roman"/>
          <w:bCs/>
          <w:sz w:val="24"/>
          <w:szCs w:val="24"/>
        </w:rPr>
        <w:t>тво листов в документе.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2.8. 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уведомление о планируемом строительстве, уведомление об изменении параметров. В случае их представ</w:t>
      </w:r>
      <w:r>
        <w:rPr>
          <w:rFonts w:ascii="Times New Roman" w:hAnsi="Times New Roman" w:cs="Times New Roman"/>
          <w:bCs/>
          <w:sz w:val="24"/>
          <w:szCs w:val="24"/>
        </w:rPr>
        <w:t>ления в электронной форме посредством Единого портала в соответствии с подпунктом "а"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Едином портале c предс</w:t>
      </w:r>
      <w:r>
        <w:rPr>
          <w:rFonts w:ascii="Times New Roman" w:hAnsi="Times New Roman" w:cs="Times New Roman"/>
          <w:bCs/>
          <w:sz w:val="24"/>
          <w:szCs w:val="24"/>
        </w:rPr>
        <w:t>тавлением схематичного изображения, планируемого к строительству или реконструкции объекта капитального строительства на земельном участке;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документ, удостоверяющий личность заявителя или представителя заявителя, в случае представления уведомления о пла</w:t>
      </w:r>
      <w:r>
        <w:rPr>
          <w:rFonts w:ascii="Times New Roman" w:hAnsi="Times New Roman" w:cs="Times New Roman"/>
          <w:bCs/>
          <w:sz w:val="24"/>
          <w:szCs w:val="24"/>
        </w:rPr>
        <w:t>нируемом строительстве, уведомления об изменении параметров и прилагаемых к ним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центр. В случае пре</w:t>
      </w:r>
      <w:r>
        <w:rPr>
          <w:rFonts w:ascii="Times New Roman" w:hAnsi="Times New Roman" w:cs="Times New Roman"/>
          <w:bCs/>
          <w:sz w:val="24"/>
          <w:szCs w:val="24"/>
        </w:rPr>
        <w:t>дставления документов в электронной форме посредством Единого портала в соответствии с подпунктом "а" пункта 4 настоящего Административного регламента представление указанного документа не требуется;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в) документ, подтверждающий полномочия представителя зая</w:t>
      </w:r>
      <w:r>
        <w:rPr>
          <w:rFonts w:ascii="Times New Roman" w:hAnsi="Times New Roman" w:cs="Times New Roman"/>
          <w:bCs/>
          <w:sz w:val="24"/>
          <w:szCs w:val="24"/>
        </w:rPr>
        <w:t>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"а" пункта 2.4 настоящего Административно</w:t>
      </w:r>
      <w:r>
        <w:rPr>
          <w:rFonts w:ascii="Times New Roman" w:hAnsi="Times New Roman" w:cs="Times New Roman"/>
          <w:bCs/>
          <w:sz w:val="24"/>
          <w:szCs w:val="24"/>
        </w:rPr>
        <w:t>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должностного лица такого юридического л</w:t>
      </w:r>
      <w:r>
        <w:rPr>
          <w:rFonts w:ascii="Times New Roman" w:hAnsi="Times New Roman" w:cs="Times New Roman"/>
          <w:bCs/>
          <w:sz w:val="24"/>
          <w:szCs w:val="24"/>
        </w:rPr>
        <w:t>ица, а документ, выданный заявителем, являющимся физическим лицом, - усиленной квалифицированной электронной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подписью нотариуса;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правоустанавливающие документы на земельный участок в случае, если права на него не зарегистрированы в Едином государственно</w:t>
      </w:r>
      <w:r>
        <w:rPr>
          <w:rFonts w:ascii="Times New Roman" w:hAnsi="Times New Roman" w:cs="Times New Roman"/>
          <w:bCs/>
          <w:sz w:val="24"/>
          <w:szCs w:val="24"/>
        </w:rPr>
        <w:t>м реестре недвижимости;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е) описа</w:t>
      </w:r>
      <w:r>
        <w:rPr>
          <w:rFonts w:ascii="Times New Roman" w:hAnsi="Times New Roman" w:cs="Times New Roman"/>
          <w:bCs/>
          <w:sz w:val="24"/>
          <w:szCs w:val="24"/>
        </w:rPr>
        <w:t>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федерального или регионального значения, за исключением случая, предусмотренного частью 5 статьи 51.1 Градостроительного кодекса Российской Федерации.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Описание внешнего облика объекта индивидуального жилищного строительства или садового дома включает в се</w:t>
      </w:r>
      <w:r>
        <w:rPr>
          <w:rFonts w:ascii="Times New Roman" w:hAnsi="Times New Roman" w:cs="Times New Roman"/>
          <w:bCs/>
          <w:sz w:val="24"/>
          <w:szCs w:val="24"/>
        </w:rPr>
        <w:t>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</w:t>
      </w:r>
      <w:r>
        <w:rPr>
          <w:rFonts w:ascii="Times New Roman" w:hAnsi="Times New Roman" w:cs="Times New Roman"/>
          <w:bCs/>
          <w:sz w:val="24"/>
          <w:szCs w:val="24"/>
        </w:rPr>
        <w:t>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</w:t>
      </w:r>
      <w:r>
        <w:rPr>
          <w:rFonts w:ascii="Times New Roman" w:hAnsi="Times New Roman" w:cs="Times New Roman"/>
          <w:bCs/>
          <w:sz w:val="24"/>
          <w:szCs w:val="24"/>
        </w:rPr>
        <w:t xml:space="preserve">илищного строительства или садового дома,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</w:t>
      </w:r>
      <w:r>
        <w:rPr>
          <w:rFonts w:ascii="Times New Roman" w:hAnsi="Times New Roman" w:cs="Times New Roman"/>
          <w:bCs/>
          <w:sz w:val="24"/>
          <w:szCs w:val="24"/>
        </w:rPr>
        <w:t>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 Исчерпывающий перечень документов и сведений, необходимых в соответствии с нормативными прав</w:t>
      </w:r>
      <w:r>
        <w:rPr>
          <w:rFonts w:ascii="Times New Roman" w:hAnsi="Times New Roman" w:cs="Times New Roman"/>
          <w:bCs/>
          <w:sz w:val="24"/>
          <w:szCs w:val="24"/>
        </w:rPr>
        <w:t>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2.9. Исчерпывающий перечень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</w:t>
      </w:r>
      <w:r>
        <w:rPr>
          <w:rFonts w:ascii="Times New Roman" w:hAnsi="Times New Roman" w:cs="Times New Roman"/>
          <w:bCs/>
          <w:sz w:val="24"/>
          <w:szCs w:val="24"/>
        </w:rPr>
        <w:t>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</w:t>
      </w:r>
      <w:r>
        <w:rPr>
          <w:rFonts w:ascii="Times New Roman" w:hAnsi="Times New Roman" w:cs="Times New Roman"/>
          <w:bCs/>
          <w:sz w:val="24"/>
          <w:szCs w:val="24"/>
        </w:rPr>
        <w:t>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сведения из Единого государственного реестра недвижимости об основных характеристиках и зарегистрированных правах на </w:t>
      </w:r>
      <w:r>
        <w:rPr>
          <w:rFonts w:ascii="Times New Roman" w:hAnsi="Times New Roman" w:cs="Times New Roman"/>
          <w:bCs/>
          <w:sz w:val="24"/>
          <w:szCs w:val="24"/>
        </w:rPr>
        <w:t>земельный участок;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застройщика, являющегося ин</w:t>
      </w:r>
      <w:r>
        <w:rPr>
          <w:rFonts w:ascii="Times New Roman" w:hAnsi="Times New Roman" w:cs="Times New Roman"/>
          <w:bCs/>
          <w:sz w:val="24"/>
          <w:szCs w:val="24"/>
        </w:rPr>
        <w:t>дивидуальным предпринимателем);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</w:t>
      </w:r>
      <w:r>
        <w:rPr>
          <w:rFonts w:ascii="Times New Roman" w:hAnsi="Times New Roman" w:cs="Times New Roman"/>
          <w:bCs/>
          <w:sz w:val="24"/>
          <w:szCs w:val="24"/>
        </w:rPr>
        <w:t>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</w:t>
      </w:r>
      <w:r>
        <w:rPr>
          <w:rFonts w:ascii="Times New Roman" w:hAnsi="Times New Roman" w:cs="Times New Roman"/>
          <w:bCs/>
          <w:sz w:val="24"/>
          <w:szCs w:val="24"/>
        </w:rPr>
        <w:t>енной в границах территории исторического поселения федерального или регионального значения.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услуги, в том числе в электронной форме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2.10. Регистрация уведомления о планируемом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строительстве, уведомления об изменении параметров, представленных заявителем указанными в пункте 2.4 настоящего Административного регламента способами в уполномоченный орган государственной власти, орган местного самоуправления, осуществляется не позднее </w:t>
      </w:r>
      <w:r>
        <w:rPr>
          <w:rFonts w:ascii="Times New Roman" w:hAnsi="Times New Roman" w:cs="Times New Roman"/>
          <w:bCs/>
          <w:sz w:val="24"/>
          <w:szCs w:val="24"/>
        </w:rPr>
        <w:t>одного рабочего дня, следующего за днем его поступления.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 представления уведомления о планируемом строительстве, уведомления об изменении параметров в электронной форме посредством Единого портала вне рабочего времени уполномоченного органа государ</w:t>
      </w:r>
      <w:r>
        <w:rPr>
          <w:rFonts w:ascii="Times New Roman" w:hAnsi="Times New Roman" w:cs="Times New Roman"/>
          <w:bCs/>
          <w:sz w:val="24"/>
          <w:szCs w:val="24"/>
        </w:rPr>
        <w:t>ственной власти, органа местного самоуправления либо в выходной, нерабочий праздничный день днем поступления уведомления о планируемом строительстве, уведомления об изменении параметров считается первый рабочий день, следующий за днем представления заявите</w:t>
      </w:r>
      <w:r>
        <w:rPr>
          <w:rFonts w:ascii="Times New Roman" w:hAnsi="Times New Roman" w:cs="Times New Roman"/>
          <w:bCs/>
          <w:sz w:val="24"/>
          <w:szCs w:val="24"/>
        </w:rPr>
        <w:t>лем указанного уведомления.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Уведомление о планируемом строительстве, уведомление об изменении параметров считается поступившим в уполномоченный орган государственной власти, орган местного самоуправления со дня его регистрации.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Срок предоставления муницип</w:t>
      </w:r>
      <w:r>
        <w:rPr>
          <w:rFonts w:ascii="Times New Roman" w:hAnsi="Times New Roman" w:cs="Times New Roman"/>
          <w:b/>
          <w:bCs/>
          <w:sz w:val="24"/>
          <w:szCs w:val="24"/>
        </w:rPr>
        <w:t>альной услуги, в том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числе с учетом необходимости обращения в организации, участвующие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</w:t>
      </w:r>
      <w:r>
        <w:rPr>
          <w:rFonts w:ascii="Times New Roman" w:hAnsi="Times New Roman" w:cs="Times New Roman"/>
          <w:b/>
          <w:bCs/>
          <w:sz w:val="24"/>
          <w:szCs w:val="24"/>
        </w:rPr>
        <w:t>ния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2.11. Срок предоставления услуги составляет: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не более трех рабочих дней со дня поступления уведомления о планируемом строительстве, уведомления об изменении параметров в Уполномоченный орган, за исключением случая, предусмотрен</w:t>
      </w:r>
      <w:r>
        <w:rPr>
          <w:rFonts w:ascii="Times New Roman" w:hAnsi="Times New Roman" w:cs="Times New Roman"/>
          <w:bCs/>
          <w:sz w:val="24"/>
          <w:szCs w:val="24"/>
        </w:rPr>
        <w:t>ного частью 8 статьи 51.1 Градостроительного кодекса Российской Федерации;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не более двадцати рабочих дней со дня поступления уведомления о планируемом строительстве, уведомления об изменении параметров в Уполномоченный орган, в случае, предусмотренном ча</w:t>
      </w:r>
      <w:r>
        <w:rPr>
          <w:rFonts w:ascii="Times New Roman" w:hAnsi="Times New Roman" w:cs="Times New Roman"/>
          <w:bCs/>
          <w:sz w:val="24"/>
          <w:szCs w:val="24"/>
        </w:rPr>
        <w:t>стью 8 статьи 51.1 Градостроительного кодекса Российской Федерации.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предоставлении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2.12. Оснований для приостановления предоставления услуги или отказа в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предоставлении услуги не предусмотрено законодательством Российской Федерации.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</w:t>
      </w:r>
      <w:r>
        <w:rPr>
          <w:rFonts w:ascii="Times New Roman" w:hAnsi="Times New Roman" w:cs="Times New Roman"/>
          <w:bCs/>
          <w:sz w:val="24"/>
          <w:szCs w:val="24"/>
        </w:rPr>
        <w:t>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- уведомление о несоответствии) предусмотрены пунктом 2.20 настоящего Административног</w:t>
      </w:r>
      <w:r>
        <w:rPr>
          <w:rFonts w:ascii="Times New Roman" w:hAnsi="Times New Roman" w:cs="Times New Roman"/>
          <w:bCs/>
          <w:sz w:val="24"/>
          <w:szCs w:val="24"/>
        </w:rPr>
        <w:t>о регламента.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необходимых для предоставления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2.13. Исчерпывающий перечень оснований для отказа в приеме документов, указанных в пункте 2.8 настоящего Административного </w:t>
      </w:r>
      <w:r>
        <w:rPr>
          <w:rFonts w:ascii="Times New Roman" w:hAnsi="Times New Roman" w:cs="Times New Roman"/>
          <w:bCs/>
          <w:sz w:val="24"/>
          <w:szCs w:val="24"/>
        </w:rPr>
        <w:t>регламента, в том числе представленных в электронной форме: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</w:t>
      </w:r>
      <w:r>
        <w:rPr>
          <w:rFonts w:ascii="Times New Roman" w:hAnsi="Times New Roman" w:cs="Times New Roman"/>
          <w:bCs/>
          <w:sz w:val="24"/>
          <w:szCs w:val="24"/>
        </w:rPr>
        <w:t>ление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в) пре</w:t>
      </w:r>
      <w:r>
        <w:rPr>
          <w:rFonts w:ascii="Times New Roman" w:hAnsi="Times New Roman" w:cs="Times New Roman"/>
          <w:bCs/>
          <w:sz w:val="24"/>
          <w:szCs w:val="24"/>
        </w:rPr>
        <w:t>дставленные документы содержат подчистки и исправления текста;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д) уведомление о пл</w:t>
      </w:r>
      <w:r>
        <w:rPr>
          <w:rFonts w:ascii="Times New Roman" w:hAnsi="Times New Roman" w:cs="Times New Roman"/>
          <w:bCs/>
          <w:sz w:val="24"/>
          <w:szCs w:val="24"/>
        </w:rPr>
        <w:t>анируемом строительстве, уведомление об изменении параметров и документы, указанные в подпунктах "б" - "е" пункта 2.8 настоящего Административного регламента, представлены в электронной форме с нарушением требований, установленных пунктами 2.5 – 2.7 настоя</w:t>
      </w:r>
      <w:r>
        <w:rPr>
          <w:rFonts w:ascii="Times New Roman" w:hAnsi="Times New Roman" w:cs="Times New Roman"/>
          <w:bCs/>
          <w:sz w:val="24"/>
          <w:szCs w:val="24"/>
        </w:rPr>
        <w:t>щего Административного регламента;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2.14.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Решение об отказе в приеме документов, указанных в пункте 2.8 настоящего Административного регламента, оформляется по форме согласно Приложению № 1 к настоящему Административному регламенту.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2.15. Решение об отказе в приеме документов, указанных в пункте </w:t>
      </w:r>
      <w:r>
        <w:rPr>
          <w:rFonts w:ascii="Times New Roman" w:hAnsi="Times New Roman" w:cs="Times New Roman"/>
          <w:bCs/>
          <w:sz w:val="24"/>
          <w:szCs w:val="24"/>
        </w:rPr>
        <w:t>2.8 настоящего Административного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 за днем получения таких уведомлений, л</w:t>
      </w:r>
      <w:r>
        <w:rPr>
          <w:rFonts w:ascii="Times New Roman" w:hAnsi="Times New Roman" w:cs="Times New Roman"/>
          <w:bCs/>
          <w:sz w:val="24"/>
          <w:szCs w:val="24"/>
        </w:rPr>
        <w:t>ибо выдается в день личного обращения за получением указанного решения в многофункциональный центр или Уполномоченный орган.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2.16. Отказ в приеме документов, указанных в пункте 2.8 настоящего Административного регламента, не препятствует повторному обращен</w:t>
      </w:r>
      <w:r>
        <w:rPr>
          <w:rFonts w:ascii="Times New Roman" w:hAnsi="Times New Roman" w:cs="Times New Roman"/>
          <w:bCs/>
          <w:sz w:val="24"/>
          <w:szCs w:val="24"/>
        </w:rPr>
        <w:t>ию заявителя в Уполномоченный орган.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2.17. В случае отсутствия в уведомлении о планируемом строительстве, уведомлении об изменении параметров сведений, предусмотренных частью 1 статьи 51.1 Градостроительного кодекса Российской Федерации, или документов, пр</w:t>
      </w:r>
      <w:r>
        <w:rPr>
          <w:rFonts w:ascii="Times New Roman" w:hAnsi="Times New Roman" w:cs="Times New Roman"/>
          <w:bCs/>
          <w:sz w:val="24"/>
          <w:szCs w:val="24"/>
        </w:rPr>
        <w:t>едусмотренных подпунктами "в", "д" и "е" пункта 2.8 настоящего Административного регламента, Уполномоченный орган в течение трех рабочих дней со дня поступления уведомления о планируемом строительстве, уведомления об изменении параметров возвращает заявите</w:t>
      </w:r>
      <w:r>
        <w:rPr>
          <w:rFonts w:ascii="Times New Roman" w:hAnsi="Times New Roman" w:cs="Times New Roman"/>
          <w:bCs/>
          <w:sz w:val="24"/>
          <w:szCs w:val="24"/>
        </w:rPr>
        <w:t>лю такое уведомление и прилагаемые к нему документы без рассмотрения с указанием причин возврата. В этом случае уведомление о планируемом строительстве, уведомление об изменении параметров считаются ненаправленными.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</w:t>
      </w:r>
      <w:r>
        <w:rPr>
          <w:rFonts w:ascii="Times New Roman" w:hAnsi="Times New Roman" w:cs="Times New Roman"/>
          <w:b/>
          <w:bCs/>
          <w:sz w:val="24"/>
          <w:szCs w:val="24"/>
        </w:rPr>
        <w:t>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2.18. Результатом предоставления услуги является: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</w:t>
      </w:r>
      <w:r>
        <w:rPr>
          <w:rFonts w:ascii="Times New Roman" w:hAnsi="Times New Roman" w:cs="Times New Roman"/>
          <w:bCs/>
          <w:sz w:val="24"/>
          <w:szCs w:val="24"/>
        </w:rPr>
        <w:t>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уведомление о несоответствии в случае наличия оснований, указанных в пункте 2.20 настоящего Административн</w:t>
      </w:r>
      <w:r>
        <w:rPr>
          <w:rFonts w:ascii="Times New Roman" w:hAnsi="Times New Roman" w:cs="Times New Roman"/>
          <w:bCs/>
          <w:sz w:val="24"/>
          <w:szCs w:val="24"/>
        </w:rPr>
        <w:t>ого регламента.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2.19. 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</w:t>
      </w:r>
      <w:r>
        <w:rPr>
          <w:rFonts w:ascii="Times New Roman" w:hAnsi="Times New Roman" w:cs="Times New Roman"/>
          <w:bCs/>
          <w:sz w:val="24"/>
          <w:szCs w:val="24"/>
        </w:rPr>
        <w:t>фере строительства, архитектуры, градостроительства.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2.20. Исчерпывающий перечень оснований для направления заявителю уведомления о несоответствии: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указанные в уведомлении о планируемом строительстве, уведомлении об изменении параметров параметры объект</w:t>
      </w:r>
      <w:r>
        <w:rPr>
          <w:rFonts w:ascii="Times New Roman" w:hAnsi="Times New Roman" w:cs="Times New Roman"/>
          <w:bCs/>
          <w:sz w:val="24"/>
          <w:szCs w:val="24"/>
        </w:rPr>
        <w:t>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</w:t>
      </w:r>
      <w:r>
        <w:rPr>
          <w:rFonts w:ascii="Times New Roman" w:hAnsi="Times New Roman" w:cs="Times New Roman"/>
          <w:bCs/>
          <w:sz w:val="24"/>
          <w:szCs w:val="24"/>
        </w:rPr>
        <w:t>вке территории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</w:t>
      </w:r>
      <w:r>
        <w:rPr>
          <w:rFonts w:ascii="Times New Roman" w:hAnsi="Times New Roman" w:cs="Times New Roman"/>
          <w:bCs/>
          <w:sz w:val="24"/>
          <w:szCs w:val="24"/>
        </w:rPr>
        <w:t>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</w:t>
      </w:r>
      <w:r>
        <w:rPr>
          <w:rFonts w:ascii="Times New Roman" w:hAnsi="Times New Roman" w:cs="Times New Roman"/>
          <w:bCs/>
          <w:sz w:val="24"/>
          <w:szCs w:val="24"/>
        </w:rPr>
        <w:t>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в) уведомление о планируемом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строительстве, уведомление об изменении параметров подано или направлено лицом, не являющимся застройщиком в связи с отсутствием у него прав на земельный участок;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г) в срок, указанный в части 9 статьи 51.1 Градостроительного кодекса Российской Федерации, </w:t>
      </w:r>
      <w:r>
        <w:rPr>
          <w:rFonts w:ascii="Times New Roman" w:hAnsi="Times New Roman" w:cs="Times New Roman"/>
          <w:bCs/>
          <w:sz w:val="24"/>
          <w:szCs w:val="24"/>
        </w:rPr>
        <w:t>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</w:t>
      </w:r>
      <w:r>
        <w:rPr>
          <w:rFonts w:ascii="Times New Roman" w:hAnsi="Times New Roman" w:cs="Times New Roman"/>
          <w:bCs/>
          <w:sz w:val="24"/>
          <w:szCs w:val="24"/>
        </w:rPr>
        <w:t>ия федерального или регионального значения.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2.21. Результат предоставления услуги, указанный в пункте 2.18 настоящего Административного регламента: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случае, если такой способ указан в уведомлении о планируемом строит</w:t>
      </w:r>
      <w:r>
        <w:rPr>
          <w:rFonts w:ascii="Times New Roman" w:hAnsi="Times New Roman" w:cs="Times New Roman"/>
          <w:bCs/>
          <w:sz w:val="24"/>
          <w:szCs w:val="24"/>
        </w:rPr>
        <w:t xml:space="preserve">ельстве, уведомлении об изменении параметров;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</w:t>
      </w:r>
      <w:r>
        <w:rPr>
          <w:rFonts w:ascii="Times New Roman" w:hAnsi="Times New Roman" w:cs="Times New Roman"/>
          <w:bCs/>
          <w:sz w:val="24"/>
          <w:szCs w:val="24"/>
        </w:rPr>
        <w:t>м способом получения результата предоставления услуги.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иной оплаты, взимаемой за предоставление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2.22. Предоставление услуги осуществляется без взимания платы.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2.23. Све</w:t>
      </w:r>
      <w:r>
        <w:rPr>
          <w:rFonts w:ascii="Times New Roman" w:hAnsi="Times New Roman" w:cs="Times New Roman"/>
          <w:bCs/>
          <w:sz w:val="24"/>
          <w:szCs w:val="24"/>
        </w:rPr>
        <w:t>дения о ходе рассмотрения уведомления о планируемом строительстве, уведомления об изменении параметров, направленных посредством Единого портала, доводятся до заявителя путем уведомления об изменении статуса уведомления в личном кабинете заявителя на Едино</w:t>
      </w:r>
      <w:r>
        <w:rPr>
          <w:rFonts w:ascii="Times New Roman" w:hAnsi="Times New Roman" w:cs="Times New Roman"/>
          <w:bCs/>
          <w:sz w:val="24"/>
          <w:szCs w:val="24"/>
        </w:rPr>
        <w:t>м портале.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ходе рассмотрения уведомления о планируемом строительстве,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уведомления об изменении параметров, направленных способом, указанным в подпункте «б» пункта 2.4 настоящего Административного регламента, предоставляются заявителю на основани</w:t>
      </w:r>
      <w:r>
        <w:rPr>
          <w:rFonts w:ascii="Times New Roman" w:hAnsi="Times New Roman" w:cs="Times New Roman"/>
          <w:bCs/>
          <w:sz w:val="24"/>
          <w:szCs w:val="24"/>
        </w:rPr>
        <w:t>и его устного (при личном обращении либо по телефону в Уполномоченный орган, многофункциональный центр) либо письменного запроса, составляемого в произвольной форме, без взимания платы. Письменный запрос может быть подан: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на бумажном носителе посредство</w:t>
      </w:r>
      <w:r>
        <w:rPr>
          <w:rFonts w:ascii="Times New Roman" w:hAnsi="Times New Roman" w:cs="Times New Roman"/>
          <w:bCs/>
          <w:sz w:val="24"/>
          <w:szCs w:val="24"/>
        </w:rPr>
        <w:t>м личного обращения в Уполномоченный орган,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в электронной форме посредством электрон</w:t>
      </w:r>
      <w:r>
        <w:rPr>
          <w:rFonts w:ascii="Times New Roman" w:hAnsi="Times New Roman" w:cs="Times New Roman"/>
          <w:bCs/>
          <w:sz w:val="24"/>
          <w:szCs w:val="24"/>
        </w:rPr>
        <w:t>ной почты. 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Уполномоченный орган, многофункциональн</w:t>
      </w:r>
      <w:r>
        <w:rPr>
          <w:rFonts w:ascii="Times New Roman" w:hAnsi="Times New Roman" w:cs="Times New Roman"/>
          <w:bCs/>
          <w:sz w:val="24"/>
          <w:szCs w:val="24"/>
        </w:rPr>
        <w:t>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 запроса.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2.24. Результат предоставления услуги (его </w:t>
      </w:r>
      <w:r>
        <w:rPr>
          <w:rFonts w:ascii="Times New Roman" w:hAnsi="Times New Roman" w:cs="Times New Roman"/>
          <w:bCs/>
          <w:sz w:val="24"/>
          <w:szCs w:val="24"/>
        </w:rPr>
        <w:t>копия или сведения, содержащиеся в нем):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</w:t>
      </w:r>
      <w:r>
        <w:rPr>
          <w:rFonts w:ascii="Times New Roman" w:hAnsi="Times New Roman" w:cs="Times New Roman"/>
          <w:bCs/>
          <w:sz w:val="24"/>
          <w:szCs w:val="24"/>
        </w:rPr>
        <w:t>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Федерации, органы местного самоуправления муници</w:t>
      </w:r>
      <w:r>
        <w:rPr>
          <w:rFonts w:ascii="Times New Roman" w:hAnsi="Times New Roman" w:cs="Times New Roman"/>
          <w:bCs/>
          <w:sz w:val="24"/>
          <w:szCs w:val="24"/>
        </w:rPr>
        <w:t>пальных округов, органы местного самоуправления муниципальных районов;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предусмотренный подпунктом "б" пункта 2.18 настоящего Административного регламента, подлежит направлению в сроки, установленные пунктом 2.11 настоящего Административного регламента д</w:t>
      </w:r>
      <w:r>
        <w:rPr>
          <w:rFonts w:ascii="Times New Roman" w:hAnsi="Times New Roman" w:cs="Times New Roman"/>
          <w:bCs/>
          <w:sz w:val="24"/>
          <w:szCs w:val="24"/>
        </w:rPr>
        <w:t>ля предоставления услуги: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орган исполнительной власти субъекта Российской Федерации, уполномоченный на осуществление государственного строительного надзора, в случае направления уведомления о несоответствии по основанию, предусмотренному подпунктом "а" п</w:t>
      </w:r>
      <w:r>
        <w:rPr>
          <w:rFonts w:ascii="Times New Roman" w:hAnsi="Times New Roman" w:cs="Times New Roman"/>
          <w:bCs/>
          <w:sz w:val="24"/>
          <w:szCs w:val="24"/>
        </w:rPr>
        <w:t>ункта 2.20 настоящего Административного регламента;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федеральный орган исполнительной власти, уполномоченный на осуществление государственного земельного надзора, орган местного самоуправления, осуществляющий муниципальный земельный контроль, в случае нап</w:t>
      </w:r>
      <w:r>
        <w:rPr>
          <w:rFonts w:ascii="Times New Roman" w:hAnsi="Times New Roman" w:cs="Times New Roman"/>
          <w:bCs/>
          <w:sz w:val="24"/>
          <w:szCs w:val="24"/>
        </w:rPr>
        <w:t>равления уведомления о несоответствии по основаниям, предусмотренным подпунктами "б" и "в" пункта 2.20 настоящего Административного регламента;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орган исполнительной власти субъекта Российской Федерации, уполномоченный в области охраны объектов культурног</w:t>
      </w:r>
      <w:r>
        <w:rPr>
          <w:rFonts w:ascii="Times New Roman" w:hAnsi="Times New Roman" w:cs="Times New Roman"/>
          <w:bCs/>
          <w:sz w:val="24"/>
          <w:szCs w:val="24"/>
        </w:rPr>
        <w:t xml:space="preserve">о наследия, в случае направления уведомления о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несоответствии по основанию, предусмотренному подпунктом "г" пункта 2.20 настоящего Административного регламента.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</w:t>
      </w:r>
      <w:r>
        <w:rPr>
          <w:rFonts w:ascii="Times New Roman" w:hAnsi="Times New Roman" w:cs="Times New Roman"/>
          <w:b/>
          <w:bCs/>
          <w:sz w:val="24"/>
          <w:szCs w:val="24"/>
        </w:rPr>
        <w:t>пальной услуги документах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2.25. Порядок исправления допущенных опечаток и ошибок в уведомлении о соответствии, уведомлении о несоответствии.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Заявитель вправе обратиться в Уполномоченный орган с заявлением об исправлении допущенных опечаток и ошибок в увед</w:t>
      </w:r>
      <w:r>
        <w:rPr>
          <w:rFonts w:ascii="Times New Roman" w:hAnsi="Times New Roman" w:cs="Times New Roman"/>
          <w:bCs/>
          <w:sz w:val="24"/>
          <w:szCs w:val="24"/>
        </w:rPr>
        <w:t>омлении о соответствии, уведомлении о несоответствии (далее – заявление об исправлении допущенных опечаток и ошибок) по форме согласно Приложению № 2 к настоящему Административному регламенту в порядке, установленном пунктами 2.4 – 2.7, 2.10 настоящего Адм</w:t>
      </w:r>
      <w:r>
        <w:rPr>
          <w:rFonts w:ascii="Times New Roman" w:hAnsi="Times New Roman" w:cs="Times New Roman"/>
          <w:bCs/>
          <w:sz w:val="24"/>
          <w:szCs w:val="24"/>
        </w:rPr>
        <w:t>инистративного регламента.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 подтверждения наличия допущенных опечаток, ошибок в уведомлении о соответствии, уведомлении о несоответствии Уполномоченный орган вносит исправления в ранее выданное уведомление о соответствии, уведомление о несоответств</w:t>
      </w:r>
      <w:r>
        <w:rPr>
          <w:rFonts w:ascii="Times New Roman" w:hAnsi="Times New Roman" w:cs="Times New Roman"/>
          <w:bCs/>
          <w:sz w:val="24"/>
          <w:szCs w:val="24"/>
        </w:rPr>
        <w:t xml:space="preserve">ии. Дата и номер выданного уведомления о соответствии, уведомления о несоответствии не изменяются, а в соответствующей графе формы уведомления о соответствии, уведомления о несоответствии указывается основание для внесения исправлений (реквизиты заявления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Уведомление о соответствии, уведомление о несоответствии с внесенными исправлениями допущенных </w:t>
      </w:r>
      <w:r>
        <w:rPr>
          <w:rFonts w:ascii="Times New Roman" w:hAnsi="Times New Roman" w:cs="Times New Roman"/>
          <w:bCs/>
          <w:sz w:val="24"/>
          <w:szCs w:val="24"/>
        </w:rPr>
        <w:t>опечаток и ошибок либо решение об отказе во внесении исправлений в уведомление о соответствии, уведомление о несоответствии по форме согласно Приложению № 3 к настоящему Административному регламенту направляется заявителю в порядке, установленном пунктом 2</w:t>
      </w:r>
      <w:r>
        <w:rPr>
          <w:rFonts w:ascii="Times New Roman" w:hAnsi="Times New Roman" w:cs="Times New Roman"/>
          <w:bCs/>
          <w:sz w:val="24"/>
          <w:szCs w:val="24"/>
        </w:rPr>
        <w:t>.21 настоящего Административного регламента,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2.26. Исчерпывающий перечень осн</w:t>
      </w:r>
      <w:r>
        <w:rPr>
          <w:rFonts w:ascii="Times New Roman" w:hAnsi="Times New Roman" w:cs="Times New Roman"/>
          <w:bCs/>
          <w:sz w:val="24"/>
          <w:szCs w:val="24"/>
        </w:rPr>
        <w:t>ований для отказа в исправлении допущенных опечаток и ошибок в уведомлении о соответствии, уведомлении о несоответствии: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несоответствие заявителя кругу лиц, указанных в пункте 2.2 настоящего Административного регламента;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отсутствие факта допущения оп</w:t>
      </w:r>
      <w:r>
        <w:rPr>
          <w:rFonts w:ascii="Times New Roman" w:hAnsi="Times New Roman" w:cs="Times New Roman"/>
          <w:bCs/>
          <w:sz w:val="24"/>
          <w:szCs w:val="24"/>
        </w:rPr>
        <w:t>ечаток и ошибок в уведомлении о соответствии, уведомлении о несоответствии.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2.27. Порядок выдачи дубликата уведомления о соответствии, уведомления 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несоответствии.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Заявитель вправе обратиться в Уполномоченный орган с заявлением о выдаче дубликата уведомле</w:t>
      </w:r>
      <w:r>
        <w:rPr>
          <w:rFonts w:ascii="Times New Roman" w:hAnsi="Times New Roman" w:cs="Times New Roman"/>
          <w:bCs/>
          <w:sz w:val="24"/>
          <w:szCs w:val="24"/>
        </w:rPr>
        <w:t>ния о соответствии, уведомления о несоответствии (далее – заявление о выдаче дубликата) по форме согласно Приложению № 4 к настоящему Административному регламенту, в порядке, установленном пунктами 2.4 – 2.7, 2.10 настоящего Административного регламента.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 xml:space="preserve"> случае отсутствия оснований для отказа в выдаче дубликата уведомления о соответствии, уведомления о несоответствии, установленных пунктом 2.28 настоящего Административного регламента, Уполномоченный орган выдает дубликат уведомления о соответствии, уведом</w:t>
      </w:r>
      <w:r>
        <w:rPr>
          <w:rFonts w:ascii="Times New Roman" w:hAnsi="Times New Roman" w:cs="Times New Roman"/>
          <w:bCs/>
          <w:sz w:val="24"/>
          <w:szCs w:val="24"/>
        </w:rPr>
        <w:t>ления о несоответствии с тем же регистрационным номером, который был указан в ранее выданном уведомлении о соответствии, уведомлении о несоответствии. В случае, если ранее заявителю было выдано уведомление о соответствии, уведомление о несоответствии в фор</w:t>
      </w:r>
      <w:r>
        <w:rPr>
          <w:rFonts w:ascii="Times New Roman" w:hAnsi="Times New Roman" w:cs="Times New Roman"/>
          <w:bCs/>
          <w:sz w:val="24"/>
          <w:szCs w:val="24"/>
        </w:rPr>
        <w:t>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указанный докумен</w:t>
      </w:r>
      <w:r>
        <w:rPr>
          <w:rFonts w:ascii="Times New Roman" w:hAnsi="Times New Roman" w:cs="Times New Roman"/>
          <w:bCs/>
          <w:sz w:val="24"/>
          <w:szCs w:val="24"/>
        </w:rPr>
        <w:t>т.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Дубликат уведомления о соответствии, уведомления о несоответствии либо решение об отказе в выдаче дубликата уведомления о соответствии, уведомления о несоответствии по форме согласно Приложению № 5 к настоящему Административному регламенту направляется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заявителю в порядке, установленном пунктом 2.21 настоящего Административного регламента,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2.28. Исчерпывающий перечен</w:t>
      </w:r>
      <w:r>
        <w:rPr>
          <w:rFonts w:ascii="Times New Roman" w:hAnsi="Times New Roman" w:cs="Times New Roman"/>
          <w:bCs/>
          <w:sz w:val="24"/>
          <w:szCs w:val="24"/>
        </w:rPr>
        <w:t>ь оснований для отказа в выдаче дубликата уведомления о соответствии, уведомления о несоответствии: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несоответствие заявителя кругу лиц, указанных в пункте 2.2 настоящего Административного регламента.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предоставлении муниципальной услуги и при получении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результата предоставления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</w:t>
      </w:r>
      <w:r>
        <w:rPr>
          <w:rFonts w:ascii="Times New Roman" w:hAnsi="Times New Roman" w:cs="Times New Roman"/>
          <w:bCs/>
          <w:sz w:val="24"/>
          <w:szCs w:val="24"/>
        </w:rPr>
        <w:t>ой услуги в Уполномоченном органе или многофункциональном центре составляет не более 15 минут.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</w:t>
      </w:r>
      <w:r>
        <w:rPr>
          <w:rFonts w:ascii="Times New Roman" w:hAnsi="Times New Roman" w:cs="Times New Roman"/>
          <w:bCs/>
          <w:sz w:val="24"/>
          <w:szCs w:val="24"/>
        </w:rPr>
        <w:t>(выдаваемых) организациями, участвующими в предоставлении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2.30. Услуги, необходимые и обязательные для предоставления муниципальной услуги, отсутствуют.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2.31. При предоставлении муниципальной услуги запрещается требовать от заявителя: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Представления док</w:t>
      </w:r>
      <w:r>
        <w:rPr>
          <w:rFonts w:ascii="Times New Roman" w:hAnsi="Times New Roman" w:cs="Times New Roman"/>
          <w:bCs/>
          <w:sz w:val="24"/>
          <w:szCs w:val="24"/>
        </w:rPr>
        <w:t xml:space="preserve">ументов и информации, которые в соответствии с нормативными правовыми актами Российской Федерации и </w:t>
      </w:r>
      <w:r>
        <w:rPr>
          <w:rFonts w:ascii="Times New Roman" w:hAnsi="Times New Roman" w:cs="Times New Roman"/>
          <w:bCs/>
          <w:iCs/>
          <w:sz w:val="24"/>
          <w:szCs w:val="24"/>
        </w:rPr>
        <w:t>Правительства Магаданской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, муниципальными правовыми актами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Администрации Среднеканского муниципального округа Магаданской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>находятся в распор</w:t>
      </w:r>
      <w:r>
        <w:rPr>
          <w:rFonts w:ascii="Times New Roman" w:hAnsi="Times New Roman" w:cs="Times New Roman"/>
          <w:bCs/>
          <w:sz w:val="24"/>
          <w:szCs w:val="24"/>
        </w:rPr>
        <w:t>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Представления документов и информации, от</w:t>
      </w:r>
      <w:r>
        <w:rPr>
          <w:rFonts w:ascii="Times New Roman" w:hAnsi="Times New Roman" w:cs="Times New Roman"/>
          <w:bCs/>
          <w:sz w:val="24"/>
          <w:szCs w:val="24"/>
        </w:rPr>
        <w:t>сутствие и (или)недостоверность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изменение требований но</w:t>
      </w:r>
      <w:r>
        <w:rPr>
          <w:rFonts w:ascii="Times New Roman" w:hAnsi="Times New Roman" w:cs="Times New Roman"/>
          <w:bCs/>
          <w:sz w:val="24"/>
          <w:szCs w:val="24"/>
        </w:rPr>
        <w:t>рмативных правовых актов, касающихся предоставления муниципальной услуги, после первоначальной подачи уведомления о планируемом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наличие ошибок в уведомлении о планируемом строительстве, уведомления об </w:t>
      </w:r>
      <w:r>
        <w:rPr>
          <w:rFonts w:ascii="Times New Roman" w:hAnsi="Times New Roman" w:cs="Times New Roman"/>
          <w:bCs/>
          <w:sz w:val="24"/>
          <w:szCs w:val="24"/>
        </w:rPr>
        <w:t>изменении параметров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</w:t>
      </w:r>
      <w:r>
        <w:rPr>
          <w:rFonts w:ascii="Times New Roman" w:hAnsi="Times New Roman" w:cs="Times New Roman"/>
          <w:bCs/>
          <w:sz w:val="24"/>
          <w:szCs w:val="24"/>
        </w:rPr>
        <w:t>тов;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муниципальной услуги, либо в предоставлении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выявление документально подтвержденного </w:t>
      </w:r>
      <w:r>
        <w:rPr>
          <w:rFonts w:ascii="Times New Roman" w:hAnsi="Times New Roman" w:cs="Times New Roman"/>
          <w:bCs/>
          <w:sz w:val="24"/>
          <w:szCs w:val="24"/>
        </w:rPr>
        <w:t>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</w:t>
      </w:r>
      <w:r>
        <w:rPr>
          <w:rFonts w:ascii="Times New Roman" w:hAnsi="Times New Roman" w:cs="Times New Roman"/>
          <w:bCs/>
          <w:sz w:val="24"/>
          <w:szCs w:val="24"/>
        </w:rPr>
        <w:t xml:space="preserve">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 первоначальном отказе в приеме документов, необходимых для предоставления муниципальной услуги, либо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руководителя организации, предусмотренной частью 1.1 статьи 16 Федерального закона № 210-ФЗ, уведомляется заявитель, а также приносятся извинения за до</w:t>
      </w:r>
      <w:r>
        <w:rPr>
          <w:rFonts w:ascii="Times New Roman" w:hAnsi="Times New Roman" w:cs="Times New Roman"/>
          <w:bCs/>
          <w:sz w:val="24"/>
          <w:szCs w:val="24"/>
        </w:rPr>
        <w:t>ставленные неудобства.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предоставляется муниципальная услуга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2.32. Местоположение административных зданий, в которых осуществляется прием уведомлений о планируемом строительстве, уведомлений об изменении параметров и док</w:t>
      </w:r>
      <w:r>
        <w:rPr>
          <w:rFonts w:ascii="Times New Roman" w:hAnsi="Times New Roman" w:cs="Times New Roman"/>
          <w:bCs/>
          <w:sz w:val="24"/>
          <w:szCs w:val="24"/>
        </w:rPr>
        <w:t>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граждан с точки зрения пешеходной доступности от остановок общественного транспорта.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случае, ес</w:t>
      </w:r>
      <w:r>
        <w:rPr>
          <w:rFonts w:ascii="Times New Roman" w:hAnsi="Times New Roman" w:cs="Times New Roman"/>
          <w:bCs/>
          <w:sz w:val="24"/>
          <w:szCs w:val="24"/>
        </w:rPr>
        <w:t>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</w:t>
      </w:r>
      <w:r>
        <w:rPr>
          <w:rFonts w:ascii="Times New Roman" w:hAnsi="Times New Roman" w:cs="Times New Roman"/>
          <w:bCs/>
          <w:sz w:val="24"/>
          <w:szCs w:val="24"/>
        </w:rPr>
        <w:t>й) с заявителей плата не взимается.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парковки специальных автотранспортных средств инвалидов на стоянке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(парковке) выделяется не менее 10% мест (но не менее одного места) для бесплатной парковки транспортных средств, управляемых инвалидами I, II групп, </w:t>
      </w:r>
      <w:r>
        <w:rPr>
          <w:rFonts w:ascii="Times New Roman" w:hAnsi="Times New Roman" w:cs="Times New Roman"/>
          <w:bCs/>
          <w:sz w:val="24"/>
          <w:szCs w:val="24"/>
        </w:rPr>
        <w:t>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целях обеспечения беспрепятственного доступа заявителей, в том числе передвигающихся </w:t>
      </w:r>
      <w:r>
        <w:rPr>
          <w:rFonts w:ascii="Times New Roman" w:hAnsi="Times New Roman" w:cs="Times New Roman"/>
          <w:bCs/>
          <w:sz w:val="24"/>
          <w:szCs w:val="24"/>
        </w:rPr>
        <w:t>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</w:t>
      </w:r>
      <w:r>
        <w:rPr>
          <w:rFonts w:ascii="Times New Roman" w:hAnsi="Times New Roman" w:cs="Times New Roman"/>
          <w:bCs/>
          <w:sz w:val="24"/>
          <w:szCs w:val="24"/>
        </w:rPr>
        <w:t>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</w:t>
      </w:r>
      <w:r>
        <w:rPr>
          <w:rFonts w:ascii="Times New Roman" w:hAnsi="Times New Roman" w:cs="Times New Roman"/>
          <w:bCs/>
          <w:sz w:val="24"/>
          <w:szCs w:val="24"/>
        </w:rPr>
        <w:t>рмацию: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местонахождение и юридический адрес;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режим работы;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график приема;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номера телефонов для справок.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Поме</w:t>
      </w:r>
      <w:r>
        <w:rPr>
          <w:rFonts w:ascii="Times New Roman" w:hAnsi="Times New Roman" w:cs="Times New Roman"/>
          <w:bCs/>
          <w:sz w:val="24"/>
          <w:szCs w:val="24"/>
        </w:rPr>
        <w:t>щения, в которых предоставляется муниципальная услуга, оснащаются: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противопожарной системой и средствами пожаротушения;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системой оповещения о возникновении чрезвычайной ситуации;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средствами оказания первой медицинской помощи;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туалетными комнатами для </w:t>
      </w:r>
      <w:r>
        <w:rPr>
          <w:rFonts w:ascii="Times New Roman" w:hAnsi="Times New Roman" w:cs="Times New Roman"/>
          <w:bCs/>
          <w:sz w:val="24"/>
          <w:szCs w:val="24"/>
        </w:rPr>
        <w:t>посетителей.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Тексты материалов, размещенных на информацио</w:t>
      </w:r>
      <w:r>
        <w:rPr>
          <w:rFonts w:ascii="Times New Roman" w:hAnsi="Times New Roman" w:cs="Times New Roman"/>
          <w:bCs/>
          <w:sz w:val="24"/>
          <w:szCs w:val="24"/>
        </w:rPr>
        <w:t>нном стенде, печатаются удобным для чтения шрифтом, без исправлений, с выделением наиболее важных мест полужирным шрифтом.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Места прие</w:t>
      </w:r>
      <w:r>
        <w:rPr>
          <w:rFonts w:ascii="Times New Roman" w:hAnsi="Times New Roman" w:cs="Times New Roman"/>
          <w:bCs/>
          <w:sz w:val="24"/>
          <w:szCs w:val="24"/>
        </w:rPr>
        <w:t>ма Заявителей оборудуются информационными табличками (вывесками) с указанием: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номера кабинета и наименования отдела;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графика приема Заявителей.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Рабочее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место каждого ответственного лица за прием документов, должно быть оборудовано персональным компьютером с возможностью доступа к необходимым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информационным базам данных, печатающим устройством (принтером) и копирующим устройством.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Лицо, ответственное за пр</w:t>
      </w:r>
      <w:r>
        <w:rPr>
          <w:rFonts w:ascii="Times New Roman" w:hAnsi="Times New Roman" w:cs="Times New Roman"/>
          <w:bCs/>
          <w:sz w:val="24"/>
          <w:szCs w:val="24"/>
        </w:rPr>
        <w:t>ием документов, должно иметь настольную табличку с указанием фамилии, имени, отчества (последнее - при наличии) и должности.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предоставлении муниципальной услуги инвалидам обеспечиваются: возможность беспрепятственного доступа к объекту (зданию, помещен</w:t>
      </w:r>
      <w:r>
        <w:rPr>
          <w:rFonts w:ascii="Times New Roman" w:hAnsi="Times New Roman" w:cs="Times New Roman"/>
          <w:bCs/>
          <w:sz w:val="24"/>
          <w:szCs w:val="24"/>
        </w:rPr>
        <w:t xml:space="preserve">ию), 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котором предоставляется государственная (муниципальная) услуга;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</w:t>
      </w:r>
      <w:r>
        <w:rPr>
          <w:rFonts w:ascii="Times New Roman" w:hAnsi="Times New Roman" w:cs="Times New Roman"/>
          <w:bCs/>
          <w:sz w:val="24"/>
          <w:szCs w:val="24"/>
        </w:rPr>
        <w:t>да из них, посадки в транспортное средство и высадки из него, в том числе с использование кресла- коляски;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надлежащее размещение оборудования и носителей </w:t>
      </w:r>
      <w:r>
        <w:rPr>
          <w:rFonts w:ascii="Times New Roman" w:hAnsi="Times New Roman" w:cs="Times New Roman"/>
          <w:bCs/>
          <w:sz w:val="24"/>
          <w:szCs w:val="24"/>
        </w:rPr>
        <w:t>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дублирование необходимой для инвалидов зв</w:t>
      </w:r>
      <w:r>
        <w:rPr>
          <w:rFonts w:ascii="Times New Roman" w:hAnsi="Times New Roman" w:cs="Times New Roman"/>
          <w:bCs/>
          <w:sz w:val="24"/>
          <w:szCs w:val="24"/>
        </w:rPr>
        <w:t>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допуск сурдопереводчика и тифлосурдопереводчика;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допуск собаки-проводника при наличии документа, </w:t>
      </w:r>
      <w:r>
        <w:rPr>
          <w:rFonts w:ascii="Times New Roman" w:hAnsi="Times New Roman" w:cs="Times New Roman"/>
          <w:bCs/>
          <w:sz w:val="24"/>
          <w:szCs w:val="24"/>
        </w:rPr>
        <w:t>подтверждающего ее специальное обучение, на объекты (здания, помещения), в которых предоставляются государственная (муниципальная)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</w:t>
      </w:r>
      <w:r>
        <w:rPr>
          <w:rFonts w:ascii="Times New Roman" w:hAnsi="Times New Roman" w:cs="Times New Roman"/>
          <w:bCs/>
          <w:sz w:val="24"/>
          <w:szCs w:val="24"/>
        </w:rPr>
        <w:t>е с другими лицами.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2.33. Основными показателями доступности предоставления муниципальной услуги являются: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наличие полной и понятной информации о порядке, сроках и ходе предоставления муниципальной </w:t>
      </w:r>
      <w:r>
        <w:rPr>
          <w:rFonts w:ascii="Times New Roman" w:hAnsi="Times New Roman" w:cs="Times New Roman"/>
          <w:bCs/>
          <w:sz w:val="24"/>
          <w:szCs w:val="24"/>
        </w:rPr>
        <w:t>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возможность получения заявителем уведомлений о предоставлении муниципальной услуги с помощью Единого портала;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возможность п</w:t>
      </w:r>
      <w:r>
        <w:rPr>
          <w:rFonts w:ascii="Times New Roman" w:hAnsi="Times New Roman" w:cs="Times New Roman"/>
          <w:bCs/>
          <w:sz w:val="24"/>
          <w:szCs w:val="24"/>
        </w:rPr>
        <w:t>олучения информации о ходе предоставления муниципальной услуги, в том числе с использованием информационно- коммуникационных технологий.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2.34. Основными показателями качества предоставления муниципальной услуги являются: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своевременность предоставления муни</w:t>
      </w:r>
      <w:r>
        <w:rPr>
          <w:rFonts w:ascii="Times New Roman" w:hAnsi="Times New Roman" w:cs="Times New Roman"/>
          <w:bCs/>
          <w:sz w:val="24"/>
          <w:szCs w:val="24"/>
        </w:rPr>
        <w:t>ципальной услуги в соответствии со стандартом ее предоставления, установленным настоящим Административным регламентом;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отсу</w:t>
      </w:r>
      <w:r>
        <w:rPr>
          <w:rFonts w:ascii="Times New Roman" w:hAnsi="Times New Roman" w:cs="Times New Roman"/>
          <w:bCs/>
          <w:sz w:val="24"/>
          <w:szCs w:val="24"/>
        </w:rPr>
        <w:t>тствие обоснованных жалоб на действия (бездействие) сотрудников и их некорректное (невнимательное) отношение к заявителям;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отсутствие нарушений установленных сроков в процессе предоставления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отсутствие заявлений об оспаривании решени</w:t>
      </w:r>
      <w:r>
        <w:rPr>
          <w:rFonts w:ascii="Times New Roman" w:hAnsi="Times New Roman" w:cs="Times New Roman"/>
          <w:bCs/>
          <w:sz w:val="24"/>
          <w:szCs w:val="24"/>
        </w:rPr>
        <w:t>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</w:rPr>
        <w:t>аздел III. Состав, последовательность и сроки выполнения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административных процедур (действий), требования к порядку их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выполнения, в том числе особенности выполнения административных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процедур в электронной форме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</w:t>
      </w:r>
      <w:r>
        <w:rPr>
          <w:rFonts w:ascii="Times New Roman" w:hAnsi="Times New Roman" w:cs="Times New Roman"/>
          <w:b/>
          <w:bCs/>
          <w:sz w:val="24"/>
          <w:szCs w:val="24"/>
        </w:rPr>
        <w:t>цедур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прием, проверка документов и регистрация уведомления о планируемом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получение сведений посредством межв</w:t>
      </w:r>
      <w:r>
        <w:rPr>
          <w:rFonts w:ascii="Times New Roman" w:hAnsi="Times New Roman" w:cs="Times New Roman"/>
          <w:bCs/>
          <w:sz w:val="24"/>
          <w:szCs w:val="24"/>
        </w:rPr>
        <w:t>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рассмотрение документов и сведений;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принятие </w:t>
      </w:r>
      <w:r>
        <w:rPr>
          <w:rFonts w:ascii="Times New Roman" w:hAnsi="Times New Roman" w:cs="Times New Roman"/>
          <w:bCs/>
          <w:sz w:val="24"/>
          <w:szCs w:val="24"/>
        </w:rPr>
        <w:t>решения;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выдача результата.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3.2. П</w:t>
      </w:r>
      <w:r>
        <w:rPr>
          <w:rFonts w:ascii="Times New Roman" w:hAnsi="Times New Roman" w:cs="Times New Roman"/>
          <w:bCs/>
          <w:sz w:val="24"/>
          <w:szCs w:val="24"/>
        </w:rPr>
        <w:t>ри предоставлении муниципальной услуги в электронной форме заявителю обеспечиваются: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формирование уведомления о планируемом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</w:t>
      </w:r>
      <w:r>
        <w:rPr>
          <w:rFonts w:ascii="Times New Roman" w:hAnsi="Times New Roman" w:cs="Times New Roman"/>
          <w:bCs/>
          <w:sz w:val="24"/>
          <w:szCs w:val="24"/>
        </w:rPr>
        <w:t>ем и регистрация Уполномоченным органом уведомления о планируемом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строительстве, уведомления об изменении параметров и иных документов, необходимых для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получение результата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получение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сведений о ходе рассмотрения уведомления о планируемом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осуществление оценки качества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досудебное (внесудебное) обжалование решений и действий (бездействия) Уполномочен</w:t>
      </w:r>
      <w:r>
        <w:rPr>
          <w:rFonts w:ascii="Times New Roman" w:hAnsi="Times New Roman" w:cs="Times New Roman"/>
          <w:bCs/>
          <w:sz w:val="24"/>
          <w:szCs w:val="24"/>
        </w:rPr>
        <w:t>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 осуществления административных процедур (действий)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электронной форме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3.3. Формирование </w:t>
      </w:r>
      <w:r>
        <w:rPr>
          <w:rFonts w:ascii="Times New Roman" w:hAnsi="Times New Roman" w:cs="Times New Roman"/>
          <w:bCs/>
          <w:sz w:val="24"/>
          <w:szCs w:val="24"/>
        </w:rPr>
        <w:t>уведомления о планируемом строительстве, уведомления об изменении параметров.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Формирование уведомления о планируемом строительстве, уведомления об изменении параметров осуществляется посредством заполнения электронной формы уведомления о планируемом строит</w:t>
      </w:r>
      <w:r>
        <w:rPr>
          <w:rFonts w:ascii="Times New Roman" w:hAnsi="Times New Roman" w:cs="Times New Roman"/>
          <w:bCs/>
          <w:sz w:val="24"/>
          <w:szCs w:val="24"/>
        </w:rPr>
        <w:t>ельстве, уведомления об изменении параметров на Едином портале без необходимости дополнительной подачи заявления в какой-либо иной форме.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Форматно-логическая проверка сформированного уведомления о планируемом строительстве, уведомления об изменении парамет</w:t>
      </w:r>
      <w:r>
        <w:rPr>
          <w:rFonts w:ascii="Times New Roman" w:hAnsi="Times New Roman" w:cs="Times New Roman"/>
          <w:bCs/>
          <w:sz w:val="24"/>
          <w:szCs w:val="24"/>
        </w:rPr>
        <w:t>ров осуществляется после заполнения заявителем каждого из полей электронной формы уведомления о планируемом строительстве, уведомления об изменении параметров. При выявлении некорректно заполненного поля электронной формы уведомления о планируемом строител</w:t>
      </w:r>
      <w:r>
        <w:rPr>
          <w:rFonts w:ascii="Times New Roman" w:hAnsi="Times New Roman" w:cs="Times New Roman"/>
          <w:bCs/>
          <w:sz w:val="24"/>
          <w:szCs w:val="24"/>
        </w:rPr>
        <w:t xml:space="preserve">ьстве, уведомления об изменении параметров заявитель уведомляется о характере выявленной ошибки и порядке ее устранения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посредством информационного сообщения непосредственно в электронной форме уведомления о планируемом строительстве, уведомления об измене</w:t>
      </w:r>
      <w:r>
        <w:rPr>
          <w:rFonts w:ascii="Times New Roman" w:hAnsi="Times New Roman" w:cs="Times New Roman"/>
          <w:bCs/>
          <w:sz w:val="24"/>
          <w:szCs w:val="24"/>
        </w:rPr>
        <w:t>нии параметров.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формировании уведомления о планируемом строительстве, уведомления об изменении параметров заявителю обеспечивается: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возможность копирования и сохранения уведомления о планируемом строительстве, уведомления об изменении параметров и </w:t>
      </w:r>
      <w:r>
        <w:rPr>
          <w:rFonts w:ascii="Times New Roman" w:hAnsi="Times New Roman" w:cs="Times New Roman"/>
          <w:bCs/>
          <w:sz w:val="24"/>
          <w:szCs w:val="24"/>
        </w:rPr>
        <w:t>иных документов, указанных в Административном регламенте, необходимых для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возможность печати на бумажном носителе копии электронной формы уведомления о планируемом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в) сохранение ранее введенных в электронную форму уведомления о планируемом строительстве, уведомления об изменении параметров значений в любой момент по желанию пользователя, в том числе при возникновении ошибок ввода и возврате для повторного ввода значе</w:t>
      </w:r>
      <w:r>
        <w:rPr>
          <w:rFonts w:ascii="Times New Roman" w:hAnsi="Times New Roman" w:cs="Times New Roman"/>
          <w:bCs/>
          <w:sz w:val="24"/>
          <w:szCs w:val="24"/>
        </w:rPr>
        <w:t>ний в электронную форму уведомления о планируемом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заполнение полей электронной формы уведомления о планируемом строительстве, уведомления об изменении параметров до начала ввода сведений заявителем с и</w:t>
      </w:r>
      <w:r>
        <w:rPr>
          <w:rFonts w:ascii="Times New Roman" w:hAnsi="Times New Roman" w:cs="Times New Roman"/>
          <w:bCs/>
          <w:sz w:val="24"/>
          <w:szCs w:val="24"/>
        </w:rPr>
        <w:t>спользованием сведений, размещенных в ЕСИА, и сведений, опубликованных на Едином портале, в части, касающейся сведений, отсутствующих в ЕСИА;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д) возможность вернуться на любой из этапов заполнения электронной формы уведомления о планируемом строительстве, </w:t>
      </w:r>
      <w:r>
        <w:rPr>
          <w:rFonts w:ascii="Times New Roman" w:hAnsi="Times New Roman" w:cs="Times New Roman"/>
          <w:bCs/>
          <w:sz w:val="24"/>
          <w:szCs w:val="24"/>
        </w:rPr>
        <w:t>уведомления об изменении параметров без потери ранее введенной информации;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е) возможность доступа заявителя на Едином портале, к ранее поданным им уведомлениям о планируемом строительстве, уведомлениям об изменении параметров в течение не менее одного года</w:t>
      </w:r>
      <w:r>
        <w:rPr>
          <w:rFonts w:ascii="Times New Roman" w:hAnsi="Times New Roman" w:cs="Times New Roman"/>
          <w:bCs/>
          <w:sz w:val="24"/>
          <w:szCs w:val="24"/>
        </w:rPr>
        <w:t>, а также к частично сформированным уведомлениям – в течение не менее 3 месяцев.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Сформированное и подписанное уведомление о планируемом строительстве, уведомление об изменении параметров и иные документы, необходимые для предоставления муниципальной услуги</w:t>
      </w:r>
      <w:r>
        <w:rPr>
          <w:rFonts w:ascii="Times New Roman" w:hAnsi="Times New Roman" w:cs="Times New Roman"/>
          <w:bCs/>
          <w:sz w:val="24"/>
          <w:szCs w:val="24"/>
        </w:rPr>
        <w:t>, направляются в Уполномоченный орган посредством Единого портала.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3.4. Уполномоченный орган обеспечивает в срок не позднее 1 рабочего дня с момента подачи уведомления о планируемом строительстве, уведомления об изменении параметров на Единый портал, а в с</w:t>
      </w:r>
      <w:r>
        <w:rPr>
          <w:rFonts w:ascii="Times New Roman" w:hAnsi="Times New Roman" w:cs="Times New Roman"/>
          <w:bCs/>
          <w:sz w:val="24"/>
          <w:szCs w:val="24"/>
        </w:rPr>
        <w:t>лучае его поступления в выходной, нерабочий праздничный день, – в следующий за ним первый рабочий день: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уведомления о пла</w:t>
      </w:r>
      <w:r>
        <w:rPr>
          <w:rFonts w:ascii="Times New Roman" w:hAnsi="Times New Roman" w:cs="Times New Roman"/>
          <w:bCs/>
          <w:sz w:val="24"/>
          <w:szCs w:val="24"/>
        </w:rPr>
        <w:t>нируемом строительстве, уведомления об изменении параметров;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регистрацию уведомления о планируемом строительстве, уведомления об изменении параметров и направление заявителю уведомления о регистрации уведомления о планируемом строительстве, уведомления </w:t>
      </w:r>
      <w:r>
        <w:rPr>
          <w:rFonts w:ascii="Times New Roman" w:hAnsi="Times New Roman" w:cs="Times New Roman"/>
          <w:bCs/>
          <w:sz w:val="24"/>
          <w:szCs w:val="24"/>
        </w:rPr>
        <w:t>об изменении параметров либо об отказе в приеме документов, необходимых для предоставления муниципальной услуги.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3.5. Электронное уведомление о планируемом строительстве, уведомление об изменении параметров становится доступным для должностного лица Уполно</w:t>
      </w:r>
      <w:r>
        <w:rPr>
          <w:rFonts w:ascii="Times New Roman" w:hAnsi="Times New Roman" w:cs="Times New Roman"/>
          <w:bCs/>
          <w:sz w:val="24"/>
          <w:szCs w:val="24"/>
        </w:rPr>
        <w:t>моченного органа, ответственного за прием и регистрацию уведомления о планируемом строительстве, уведомления об изменении параметров (далее – ответственное должностное лицо), в государственной информационной системе, используемой Уполномоченным органом для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предоставления муниципальной услуги (далее – ГИС).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Ответственное должностное лицо: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проверяет наличие электронных уведомлений о планируемом строительстве, уведомлений об изменении параметров, поступивших из Единого портала с периодичностью не реже 2 раз в </w:t>
      </w:r>
      <w:r>
        <w:rPr>
          <w:rFonts w:ascii="Times New Roman" w:hAnsi="Times New Roman" w:cs="Times New Roman"/>
          <w:bCs/>
          <w:sz w:val="24"/>
          <w:szCs w:val="24"/>
        </w:rPr>
        <w:t>день;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рассматривает поступившие уведомления о планируемом строительстве, уведомления об изменении параметров и приложенные образы документов (документы);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3.6. Заявите</w:t>
      </w:r>
      <w:r>
        <w:rPr>
          <w:rFonts w:ascii="Times New Roman" w:hAnsi="Times New Roman" w:cs="Times New Roman"/>
          <w:bCs/>
          <w:sz w:val="24"/>
          <w:szCs w:val="24"/>
        </w:rPr>
        <w:t>лю в качестве результата предоставления муниципальной услуги обеспечивается возможность получения документа: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</w:t>
      </w:r>
      <w:r>
        <w:rPr>
          <w:rFonts w:ascii="Times New Roman" w:hAnsi="Times New Roman" w:cs="Times New Roman"/>
          <w:bCs/>
          <w:sz w:val="24"/>
          <w:szCs w:val="24"/>
        </w:rPr>
        <w:t>ана, направленного заявителю в личный кабинет на Едином портале;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3.7. Получение информации о ходе р</w:t>
      </w:r>
      <w:r>
        <w:rPr>
          <w:rFonts w:ascii="Times New Roman" w:hAnsi="Times New Roman" w:cs="Times New Roman"/>
          <w:bCs/>
          <w:sz w:val="24"/>
          <w:szCs w:val="24"/>
        </w:rPr>
        <w:t>ассмотрения уведомления о планируемом строительстве, уведомления об изменении параметров и о результате предоставления муниципальной услуги производится в личном кабинете на Едином портале при условии авторизации.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Заявитель имеет возможность просматривать </w:t>
      </w:r>
      <w:r>
        <w:rPr>
          <w:rFonts w:ascii="Times New Roman" w:hAnsi="Times New Roman" w:cs="Times New Roman"/>
          <w:bCs/>
          <w:sz w:val="24"/>
          <w:szCs w:val="24"/>
        </w:rPr>
        <w:t>статус электронного уведомления о планируемом строительстве, уведомления об изменении параметров, а также информацию о дальнейших действиях в личном кабинете по собственной инициативе, в любое время.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предоставлении муниципальной услуги в электронной фо</w:t>
      </w:r>
      <w:r>
        <w:rPr>
          <w:rFonts w:ascii="Times New Roman" w:hAnsi="Times New Roman" w:cs="Times New Roman"/>
          <w:bCs/>
          <w:sz w:val="24"/>
          <w:szCs w:val="24"/>
        </w:rPr>
        <w:t>рме заявителю направляется: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уведомление о приеме и регистрации уведомления о планируемом строительстве, уведомления об изменении параметров и иных документов, необходимых для предоставления муниципальной услуги, содержащее сведения о факте приема уведом</w:t>
      </w:r>
      <w:r>
        <w:rPr>
          <w:rFonts w:ascii="Times New Roman" w:hAnsi="Times New Roman" w:cs="Times New Roman"/>
          <w:bCs/>
          <w:sz w:val="24"/>
          <w:szCs w:val="24"/>
        </w:rPr>
        <w:t>ления о планируемом строительстве, уведомления об изменении параметров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</w:t>
      </w:r>
      <w:r>
        <w:rPr>
          <w:rFonts w:ascii="Times New Roman" w:hAnsi="Times New Roman" w:cs="Times New Roman"/>
          <w:bCs/>
          <w:sz w:val="24"/>
          <w:szCs w:val="24"/>
        </w:rPr>
        <w:t>иципальной услуги либо мотивированный отказ в приеме документов, необходимых для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>
        <w:rPr>
          <w:rFonts w:ascii="Times New Roman" w:hAnsi="Times New Roman" w:cs="Times New Roman"/>
          <w:bCs/>
          <w:sz w:val="24"/>
          <w:szCs w:val="24"/>
        </w:rPr>
        <w:t>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предоставлении муниципальной услуги.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3.8. Оценка качества предоставления муниципальной услуги.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</w:t>
      </w:r>
      <w:r>
        <w:rPr>
          <w:rFonts w:ascii="Times New Roman" w:hAnsi="Times New Roman" w:cs="Times New Roman"/>
          <w:bCs/>
          <w:sz w:val="24"/>
          <w:szCs w:val="24"/>
        </w:rPr>
        <w:t>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</w:t>
      </w:r>
      <w:r>
        <w:rPr>
          <w:rFonts w:ascii="Times New Roman" w:hAnsi="Times New Roman" w:cs="Times New Roman"/>
          <w:bCs/>
          <w:sz w:val="24"/>
          <w:szCs w:val="24"/>
        </w:rPr>
        <w:t>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</w:t>
      </w:r>
      <w:r>
        <w:rPr>
          <w:rFonts w:ascii="Times New Roman" w:hAnsi="Times New Roman" w:cs="Times New Roman"/>
          <w:bCs/>
          <w:sz w:val="24"/>
          <w:szCs w:val="24"/>
        </w:rPr>
        <w:t>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</w:t>
      </w:r>
      <w:r>
        <w:rPr>
          <w:rFonts w:ascii="Times New Roman" w:hAnsi="Times New Roman" w:cs="Times New Roman"/>
          <w:bCs/>
          <w:sz w:val="24"/>
          <w:szCs w:val="24"/>
        </w:rPr>
        <w:t>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3.9. Заявителю обеспечи</w:t>
      </w:r>
      <w:r>
        <w:rPr>
          <w:rFonts w:ascii="Times New Roman" w:hAnsi="Times New Roman" w:cs="Times New Roman"/>
          <w:bCs/>
          <w:sz w:val="24"/>
          <w:szCs w:val="24"/>
        </w:rPr>
        <w:t>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 статьей 11.2 Федерального закона № 210-ФЗ и в порядке, установленно</w:t>
      </w:r>
      <w:r>
        <w:rPr>
          <w:rFonts w:ascii="Times New Roman" w:hAnsi="Times New Roman" w:cs="Times New Roman"/>
          <w:bCs/>
          <w:sz w:val="24"/>
          <w:szCs w:val="24"/>
        </w:rPr>
        <w:t>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</w:t>
      </w:r>
      <w:r>
        <w:rPr>
          <w:rFonts w:ascii="Times New Roman" w:hAnsi="Times New Roman" w:cs="Times New Roman"/>
          <w:bCs/>
          <w:sz w:val="24"/>
          <w:szCs w:val="24"/>
        </w:rPr>
        <w:t>тавлении государственных и муниципальных услуг.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IV. Формы контроля за исполнением административного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регламента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</w:t>
      </w:r>
      <w:r>
        <w:rPr>
          <w:rFonts w:ascii="Times New Roman" w:hAnsi="Times New Roman" w:cs="Times New Roman"/>
          <w:bCs/>
          <w:sz w:val="24"/>
          <w:szCs w:val="24"/>
        </w:rPr>
        <w:t>ативных правовых актов, устанавливающих требования к предоставлению муниципальной услуги, а также принятием ими решений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</w:t>
      </w:r>
      <w:r>
        <w:rPr>
          <w:rFonts w:ascii="Times New Roman" w:hAnsi="Times New Roman" w:cs="Times New Roman"/>
          <w:bCs/>
          <w:sz w:val="24"/>
          <w:szCs w:val="24"/>
        </w:rPr>
        <w:t>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Для текущего контроля </w:t>
      </w:r>
      <w:r>
        <w:rPr>
          <w:rFonts w:ascii="Times New Roman" w:hAnsi="Times New Roman" w:cs="Times New Roman"/>
          <w:bCs/>
          <w:sz w:val="24"/>
          <w:szCs w:val="24"/>
        </w:rPr>
        <w:t>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Текущий контроль осуществляется путем проведения проверок: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решений о предоставлении (об отказе в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предоставлении)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выявления и устранения нарушений прав граждан;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 и периодичность ос</w:t>
      </w:r>
      <w:r>
        <w:rPr>
          <w:rFonts w:ascii="Times New Roman" w:hAnsi="Times New Roman" w:cs="Times New Roman"/>
          <w:b/>
          <w:bCs/>
          <w:sz w:val="24"/>
          <w:szCs w:val="24"/>
        </w:rPr>
        <w:t>уществления плановых и внеплановых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проверок полноты и качества предоставления муниципальной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порядок и формы контроля за полнотой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качеством предоставления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 Контроль за полнотой и качеством предоставления муни</w:t>
      </w:r>
      <w:r>
        <w:rPr>
          <w:rFonts w:ascii="Times New Roman" w:hAnsi="Times New Roman" w:cs="Times New Roman"/>
          <w:bCs/>
          <w:sz w:val="24"/>
          <w:szCs w:val="24"/>
        </w:rPr>
        <w:t>ципальной услуги включает в себя проведение плановых и внеплановых проверок.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качества предоставления муниципальной услуги контролю подлежат: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соблюдение положений настоящего Административного регламента;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правильность и обоснованность принятого решения об отказе в предоставлении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муниципальной услуги.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Правительства Магаданской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>и нормативных правовых актов Администрации Среднеканского муниципального округа Магаданской области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муниципальной </w:t>
      </w:r>
      <w:r>
        <w:rPr>
          <w:rFonts w:ascii="Times New Roman" w:hAnsi="Times New Roman" w:cs="Times New Roman"/>
          <w:bCs/>
          <w:sz w:val="24"/>
          <w:szCs w:val="24"/>
        </w:rPr>
        <w:t>услуги.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Ответственность должностных лиц за решения и действия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(бездействие), принимаемые (осуществляемые) ими в ходе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4.5. По результатам проведенных проверок в случае выявления нарушений положений настоящего Администра</w:t>
      </w:r>
      <w:r>
        <w:rPr>
          <w:rFonts w:ascii="Times New Roman" w:hAnsi="Times New Roman" w:cs="Times New Roman"/>
          <w:bCs/>
          <w:sz w:val="24"/>
          <w:szCs w:val="24"/>
        </w:rPr>
        <w:t xml:space="preserve">тивного регламента, нормативных правовых актов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Правительства Магаданской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нормативных правовых актов Администрации Среднеканского муниципального округа Магаданской области осуществляется привлечение виновных лиц к ответственности в соответствии с </w:t>
      </w:r>
      <w:r>
        <w:rPr>
          <w:rFonts w:ascii="Times New Roman" w:hAnsi="Times New Roman" w:cs="Times New Roman"/>
          <w:bCs/>
          <w:sz w:val="24"/>
          <w:szCs w:val="24"/>
        </w:rPr>
        <w:t>законодательством Российской Федерации.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</w:t>
      </w:r>
      <w:r>
        <w:rPr>
          <w:rFonts w:ascii="Times New Roman" w:hAnsi="Times New Roman" w:cs="Times New Roman"/>
          <w:bCs/>
          <w:sz w:val="24"/>
          <w:szCs w:val="24"/>
        </w:rPr>
        <w:t>вии с требованиями законодательства.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Требования к порядку и формам контроля за предоставлением муниципальной) услуги, в том числе со стороны граждан, их объединений и организаций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4.6. Граждане, их объединения и организации имеют право осуществлять контроль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Граждане, их объединения и организации также имеют право: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направлять замеч</w:t>
      </w:r>
      <w:r>
        <w:rPr>
          <w:rFonts w:ascii="Times New Roman" w:hAnsi="Times New Roman" w:cs="Times New Roman"/>
          <w:bCs/>
          <w:sz w:val="24"/>
          <w:szCs w:val="24"/>
        </w:rPr>
        <w:t>ания и предложения по улучшению доступности и качества предоставления муниципальной услуги;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4.7. Должностные лица Уполномоченного органа принимают меры к прекращен</w:t>
      </w:r>
      <w:r>
        <w:rPr>
          <w:rFonts w:ascii="Times New Roman" w:hAnsi="Times New Roman" w:cs="Times New Roman"/>
          <w:bCs/>
          <w:sz w:val="24"/>
          <w:szCs w:val="24"/>
        </w:rPr>
        <w:t>ию допущенных нарушений, устраняют причины и условия, способствующие совершению нарушений.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</w:t>
      </w:r>
      <w:r>
        <w:rPr>
          <w:rFonts w:ascii="Times New Roman" w:hAnsi="Times New Roman" w:cs="Times New Roman"/>
          <w:bCs/>
          <w:sz w:val="24"/>
          <w:szCs w:val="24"/>
        </w:rPr>
        <w:t>я.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Досудебный (внесудебный) порядок обжалования решений и действий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(бездействия) органа, предоставляющего муниципальную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услугу, а также их должностных лиц, муниципальных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служащих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 Заявитель имеет право на обжалование решения и (или) действий </w:t>
      </w:r>
      <w:r>
        <w:rPr>
          <w:rFonts w:ascii="Times New Roman" w:hAnsi="Times New Roman" w:cs="Times New Roman"/>
          <w:bCs/>
          <w:sz w:val="24"/>
          <w:szCs w:val="24"/>
        </w:rPr>
        <w:t>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</w:t>
      </w:r>
      <w:r>
        <w:rPr>
          <w:rFonts w:ascii="Times New Roman" w:hAnsi="Times New Roman" w:cs="Times New Roman"/>
          <w:bCs/>
          <w:sz w:val="24"/>
          <w:szCs w:val="24"/>
        </w:rPr>
        <w:t>ее – жалоба).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Органы местного самоуправления, организации и уполномоченные на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рассмотрение жалобы лица, которым может быть направлена жалоба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заявителя в досудебном (внесудебном) порядке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В досудебном (внесудебном) порядке заявитель (представитель) вп</w:t>
      </w:r>
      <w:r>
        <w:rPr>
          <w:rFonts w:ascii="Times New Roman" w:hAnsi="Times New Roman" w:cs="Times New Roman"/>
          <w:bCs/>
          <w:sz w:val="24"/>
          <w:szCs w:val="24"/>
        </w:rPr>
        <w:t>раве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обратиться с жалобой в письменной форме на бумажном носителе или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электронной форме: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</w:t>
      </w:r>
      <w:r>
        <w:rPr>
          <w:rFonts w:ascii="Times New Roman" w:hAnsi="Times New Roman" w:cs="Times New Roman"/>
          <w:bCs/>
          <w:sz w:val="24"/>
          <w:szCs w:val="24"/>
        </w:rPr>
        <w:t>йствия (бездействие) Уполномоченного органа, руководителя Уполномоченного органа;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руководителю многофункциона</w:t>
      </w:r>
      <w:r>
        <w:rPr>
          <w:rFonts w:ascii="Times New Roman" w:hAnsi="Times New Roman" w:cs="Times New Roman"/>
          <w:bCs/>
          <w:sz w:val="24"/>
          <w:szCs w:val="24"/>
        </w:rPr>
        <w:t>льного центра – на решения и действия (бездействие) работника многофункционального центра; к учредителю многофункционального центра – на решение и действия (бездействие) многофункционального центра.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Уполномоченном органе, многофункциональном центре, у уч</w:t>
      </w:r>
      <w:r>
        <w:rPr>
          <w:rFonts w:ascii="Times New Roman" w:hAnsi="Times New Roman" w:cs="Times New Roman"/>
          <w:bCs/>
          <w:sz w:val="24"/>
          <w:szCs w:val="24"/>
        </w:rPr>
        <w:t>редителя многофункционального центра определяются уполномоченные на рассмотрение жалоб должностные лица.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Способы информирования заявителей о порядке подачи и рассмотрения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жалобы, в том числе с использованием Единого портала муниципальных услуг (функций)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Едином портале, а также предоставляется в устной форме по телефону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и (или) на личном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приеме либо в письменной форме почтовым отправлением по адресу, указанному заявителем (представителем).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нормативных правовых актов, регулирующих порядок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досудебного (внесудебного) обжалования действий (бездействия) и (или)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решений, принятых </w:t>
      </w:r>
      <w:r>
        <w:rPr>
          <w:rFonts w:ascii="Times New Roman" w:hAnsi="Times New Roman" w:cs="Times New Roman"/>
          <w:b/>
          <w:bCs/>
          <w:sz w:val="24"/>
          <w:szCs w:val="24"/>
        </w:rPr>
        <w:t>(осуществленных) в ходе предоставления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5.4. Порядок досудебного (внесудебного) обжалования решений и действий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</w:t>
      </w:r>
      <w:r>
        <w:rPr>
          <w:rFonts w:ascii="Times New Roman" w:hAnsi="Times New Roman" w:cs="Times New Roman"/>
          <w:sz w:val="24"/>
          <w:szCs w:val="24"/>
        </w:rPr>
        <w:t>альным законом от 27.07.2010 № 210 «Об организации предоставления государственных и муниципальных услуг»;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постановлением Правительства Российской Федерации от 20.11.2012 № 1198 «О федеральной государственной информационной системе, обеспечивающей процесс д</w:t>
      </w:r>
      <w:r>
        <w:rPr>
          <w:rFonts w:ascii="Times New Roman" w:hAnsi="Times New Roman" w:cs="Times New Roman"/>
          <w:bCs/>
          <w:sz w:val="24"/>
          <w:szCs w:val="24"/>
        </w:rPr>
        <w:t>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муниципальными правовыми актами Среднеканского муниципального регламентирующие правила (порядок) подачи и рассмот</w:t>
      </w:r>
      <w:r>
        <w:rPr>
          <w:rFonts w:ascii="Times New Roman" w:hAnsi="Times New Roman" w:cs="Times New Roman"/>
          <w:bCs/>
          <w:iCs/>
          <w:sz w:val="24"/>
          <w:szCs w:val="24"/>
        </w:rPr>
        <w:t>рения жалоб на решения и действия (бездействие) органов местного самоуправления и их должностных лиц, муниципальных служащих).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Особенности выполнения административных процедур (действий)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многофункциональных центрах предоставления государственных 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униципальных услуг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 Многофункциональный центр осуществляет: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муниципальной услуги в м</w:t>
      </w:r>
      <w:r>
        <w:rPr>
          <w:rFonts w:ascii="Times New Roman" w:hAnsi="Times New Roman" w:cs="Times New Roman"/>
          <w:bCs/>
          <w:sz w:val="24"/>
          <w:szCs w:val="24"/>
        </w:rPr>
        <w:t>ногофункциональном центре;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</w:t>
      </w:r>
      <w:r>
        <w:rPr>
          <w:rFonts w:ascii="Times New Roman" w:hAnsi="Times New Roman" w:cs="Times New Roman"/>
          <w:bCs/>
          <w:sz w:val="24"/>
          <w:szCs w:val="24"/>
        </w:rPr>
        <w:t xml:space="preserve"> а также выдача документов, включая составление на бумажном носителе и заверение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выписок из информационных систем органов, предоставляющих муниципальных услуг;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иные процедуры и действия, предусмотренные Федеральным законом № 210-ФЗ.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соответствии с частью</w:t>
      </w:r>
      <w:r>
        <w:rPr>
          <w:rFonts w:ascii="Times New Roman" w:hAnsi="Times New Roman" w:cs="Times New Roman"/>
          <w:bCs/>
          <w:sz w:val="24"/>
          <w:szCs w:val="24"/>
        </w:rPr>
        <w:t xml:space="preserve">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Информирование заявителей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6.2. Информирование заявителя многофункциональными центрами осуществляется следующими </w:t>
      </w:r>
      <w:r>
        <w:rPr>
          <w:rFonts w:ascii="Times New Roman" w:hAnsi="Times New Roman" w:cs="Times New Roman"/>
          <w:bCs/>
          <w:sz w:val="24"/>
          <w:szCs w:val="24"/>
        </w:rPr>
        <w:t>способами: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 при обращении заявителя в многофункциональный центр лично, по телефону, по</w:t>
      </w:r>
      <w:r>
        <w:rPr>
          <w:rFonts w:ascii="Times New Roman" w:hAnsi="Times New Roman" w:cs="Times New Roman"/>
          <w:bCs/>
          <w:sz w:val="24"/>
          <w:szCs w:val="24"/>
        </w:rPr>
        <w:t>средством почтовых отправлений, либо по электронной почте.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комендуемое время предоставления консультации – не более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 на телефонный звонок должен начинаться с информации о н</w:t>
      </w:r>
      <w:r>
        <w:rPr>
          <w:rFonts w:ascii="Times New Roman" w:hAnsi="Times New Roman" w:cs="Times New Roman"/>
          <w:bCs/>
          <w:sz w:val="24"/>
          <w:szCs w:val="24"/>
        </w:rPr>
        <w:t xml:space="preserve">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</w:t>
      </w:r>
      <w:r>
        <w:rPr>
          <w:rFonts w:ascii="Times New Roman" w:hAnsi="Times New Roman" w:cs="Times New Roman"/>
          <w:bCs/>
          <w:sz w:val="24"/>
          <w:szCs w:val="24"/>
        </w:rPr>
        <w:t>не более 10 минут;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изложить обращение в письмен</w:t>
      </w:r>
      <w:r>
        <w:rPr>
          <w:rFonts w:ascii="Times New Roman" w:hAnsi="Times New Roman" w:cs="Times New Roman"/>
          <w:bCs/>
          <w:sz w:val="24"/>
          <w:szCs w:val="24"/>
        </w:rPr>
        <w:t xml:space="preserve">ной форме (ответ направляется Заявителю в соответствии со способом, указанным в обращении);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назначить другое время для консультаций.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</w:t>
      </w:r>
      <w:r>
        <w:rPr>
          <w:rFonts w:ascii="Times New Roman" w:hAnsi="Times New Roman" w:cs="Times New Roman"/>
          <w:bCs/>
          <w:sz w:val="24"/>
          <w:szCs w:val="24"/>
        </w:rPr>
        <w:t>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</w:t>
      </w:r>
      <w:r>
        <w:rPr>
          <w:rFonts w:ascii="Times New Roman" w:hAnsi="Times New Roman" w:cs="Times New Roman"/>
          <w:bCs/>
          <w:sz w:val="24"/>
          <w:szCs w:val="24"/>
        </w:rPr>
        <w:t>ащении, поступившем в многофункциональный центр в письменной форме.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Выдача заявителю результата предоставления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6.3. При наличии в уведомлении о планируемом строительстве, уведомлении об изменении параметров указания о выдаче результ</w:t>
      </w:r>
      <w:r>
        <w:rPr>
          <w:rFonts w:ascii="Times New Roman" w:hAnsi="Times New Roman" w:cs="Times New Roman"/>
          <w:bCs/>
          <w:sz w:val="24"/>
          <w:szCs w:val="24"/>
        </w:rPr>
        <w:t>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</w:t>
      </w:r>
      <w:r>
        <w:rPr>
          <w:rFonts w:ascii="Times New Roman" w:hAnsi="Times New Roman" w:cs="Times New Roman"/>
          <w:bCs/>
          <w:sz w:val="24"/>
          <w:szCs w:val="24"/>
        </w:rPr>
        <w:t xml:space="preserve">оченным органом и многофункциональным центром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</w:t>
      </w:r>
      <w:r>
        <w:rPr>
          <w:rFonts w:ascii="Times New Roman" w:hAnsi="Times New Roman" w:cs="Times New Roman"/>
          <w:bCs/>
          <w:sz w:val="24"/>
          <w:szCs w:val="24"/>
        </w:rPr>
        <w:t>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и сроки передачи Уполномоченным органом таких документов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муниципальных услуг и федеральными орган</w:t>
      </w:r>
      <w:r>
        <w:rPr>
          <w:rFonts w:ascii="Times New Roman" w:hAnsi="Times New Roman" w:cs="Times New Roman"/>
          <w:bCs/>
          <w:sz w:val="24"/>
          <w:szCs w:val="24"/>
        </w:rPr>
        <w:t>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6.4. Прием заявителей для выдачи документов, являющихся результатом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муниципальной у</w:t>
      </w:r>
      <w:r>
        <w:rPr>
          <w:rFonts w:ascii="Times New Roman" w:hAnsi="Times New Roman" w:cs="Times New Roman"/>
          <w:bCs/>
          <w:sz w:val="24"/>
          <w:szCs w:val="24"/>
        </w:rPr>
        <w:t>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Работник многофункционального центра осуществляет следующие действия: устанавливает личность заяв</w:t>
      </w:r>
      <w:r>
        <w:rPr>
          <w:rFonts w:ascii="Times New Roman" w:hAnsi="Times New Roman" w:cs="Times New Roman"/>
          <w:bCs/>
          <w:sz w:val="24"/>
          <w:szCs w:val="24"/>
        </w:rPr>
        <w:t xml:space="preserve">ителя на основании документа, удостоверяющего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личность в соответствии с законодательством Российской Федерации;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определяет статус исполнения уведомление о </w:t>
      </w:r>
      <w:r>
        <w:rPr>
          <w:rFonts w:ascii="Times New Roman" w:hAnsi="Times New Roman" w:cs="Times New Roman"/>
          <w:bCs/>
          <w:sz w:val="24"/>
          <w:szCs w:val="24"/>
        </w:rPr>
        <w:t>планируемом строительстве, уведомления об изменении параметров в ГИС;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</w:t>
      </w:r>
      <w:r>
        <w:rPr>
          <w:rFonts w:ascii="Times New Roman" w:hAnsi="Times New Roman" w:cs="Times New Roman"/>
          <w:bCs/>
          <w:sz w:val="24"/>
          <w:szCs w:val="24"/>
        </w:rPr>
        <w:t>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заверяет экземпляр электронного документа на бумажном носителе с использованием печати многофункционально</w:t>
      </w:r>
      <w:r>
        <w:rPr>
          <w:rFonts w:ascii="Times New Roman" w:hAnsi="Times New Roman" w:cs="Times New Roman"/>
          <w:bCs/>
          <w:sz w:val="24"/>
          <w:szCs w:val="24"/>
        </w:rPr>
        <w:t>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выдает документы заявителю, при необходимости запрашивает у заявителя подписи за каждый выданный д</w:t>
      </w:r>
      <w:r>
        <w:rPr>
          <w:rFonts w:ascii="Times New Roman" w:hAnsi="Times New Roman" w:cs="Times New Roman"/>
          <w:bCs/>
          <w:sz w:val="24"/>
          <w:szCs w:val="24"/>
        </w:rPr>
        <w:t>окумент;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предоставлению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размещения объекта индивидуального жилищного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</w:t>
      </w:r>
      <w:r>
        <w:rPr>
          <w:rFonts w:ascii="Times New Roman" w:hAnsi="Times New Roman" w:cs="Times New Roman"/>
          <w:bCs/>
          <w:iCs/>
          <w:sz w:val="20"/>
          <w:szCs w:val="20"/>
        </w:rPr>
        <w:t>физического лица, зарегистрированного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для физического лица, полное наименование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почтовый индекс и адрес,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 Е Ш Е Н И 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отказе в приеме документов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(наименование уполномоченного на выдачу разрешений на строительство </w:t>
      </w:r>
      <w:r>
        <w:rPr>
          <w:rFonts w:ascii="Times New Roman" w:hAnsi="Times New Roman" w:cs="Times New Roman"/>
          <w:bCs/>
          <w:sz w:val="20"/>
          <w:szCs w:val="20"/>
        </w:rPr>
        <w:t>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приеме документов для предоставления услуги "Направление уведомления о соответствии указанных в уведомлении о </w:t>
      </w:r>
      <w:r>
        <w:rPr>
          <w:rFonts w:ascii="Times New Roman" w:hAnsi="Times New Roman" w:cs="Times New Roman"/>
          <w:bCs/>
          <w:sz w:val="24"/>
          <w:szCs w:val="24"/>
        </w:rPr>
        <w:t>планируемом строительстве или реконструкции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</w:t>
      </w:r>
      <w:r>
        <w:rPr>
          <w:rFonts w:ascii="Times New Roman" w:hAnsi="Times New Roman" w:cs="Times New Roman"/>
          <w:bCs/>
          <w:sz w:val="24"/>
          <w:szCs w:val="24"/>
        </w:rPr>
        <w:t>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</w:t>
      </w:r>
      <w:r>
        <w:rPr>
          <w:rFonts w:ascii="Times New Roman" w:hAnsi="Times New Roman" w:cs="Times New Roman"/>
          <w:bCs/>
          <w:sz w:val="24"/>
          <w:szCs w:val="24"/>
        </w:rPr>
        <w:t>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по следующим основаниям: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d"/>
        <w:tblW w:w="99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7"/>
        <w:gridCol w:w="5237"/>
        <w:gridCol w:w="3118"/>
      </w:tblGrid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пункта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Административн</w:t>
            </w:r>
            <w:r>
              <w:rPr>
                <w:rFonts w:ascii="Times New Roman" w:hAnsi="Times New Roman" w:cs="Times New Roman"/>
                <w:bCs/>
              </w:rPr>
              <w:t>ого регламента</w:t>
            </w: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Наименование основания для отказа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соответствии с Административным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регламентом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Разъяснение причин отказа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приеме документов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"а"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2.13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уведомление о планируемом строительстве, уведомление об изменении параметров </w:t>
            </w:r>
            <w:r>
              <w:rPr>
                <w:rFonts w:ascii="Times New Roman" w:hAnsi="Times New Roman" w:cs="Times New Roman"/>
                <w:bCs/>
              </w:rPr>
              <w:t>представлено в орган государственной власти, орган местного самоуправления, в полномочия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которых не входит предоставление услуги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Указывается, какое ведомство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предоставляет услугу, информация о его местонахождении</w:t>
            </w:r>
          </w:p>
        </w:tc>
      </w:tr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"б" пункта 2.13</w:t>
            </w: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представленные до</w:t>
            </w:r>
            <w:r>
              <w:rPr>
                <w:rFonts w:ascii="Times New Roman" w:hAnsi="Times New Roman" w:cs="Times New Roman"/>
                <w:bCs/>
              </w:rPr>
              <w:t xml:space="preserve">кументы утратили силу на момент обращения за услугой (документ, удостоверяющий личность; документ, удостоверяющий полномочия </w:t>
            </w:r>
            <w:r>
              <w:rPr>
                <w:rFonts w:ascii="Times New Roman" w:hAnsi="Times New Roman" w:cs="Times New Roman"/>
                <w:bCs/>
              </w:rPr>
              <w:lastRenderedPageBreak/>
              <w:t>представителя заявителя, в случае обращения за предоставлением услуги указанным лицом)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Указывается исчерпывающий перечень документо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в, утративших силу</w:t>
            </w:r>
          </w:p>
        </w:tc>
      </w:tr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подпункт "в"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2.13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представленные документы содержат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подчистки и исправления текста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 исчерпывающий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перечень документов, содержащих подчистки и исправления текста, не заверенные в порядке, установленном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законодательством Российской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Федерации</w:t>
            </w:r>
          </w:p>
        </w:tc>
      </w:tr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"г"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2.13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</w:t>
            </w:r>
            <w:r>
              <w:rPr>
                <w:rFonts w:ascii="Times New Roman" w:hAnsi="Times New Roman" w:cs="Times New Roman"/>
                <w:bCs/>
              </w:rPr>
              <w:t>я услуги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 исчерпывающий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перечень документов, содержащих повреждения</w:t>
            </w:r>
          </w:p>
        </w:tc>
      </w:tr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"д"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2.13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уведомление о планируемом строительстве, уведомление об изменении параметров и документы, необходимые для предоставления услуги, поданы в электронной </w:t>
            </w:r>
            <w:r>
              <w:rPr>
                <w:rFonts w:ascii="Times New Roman" w:hAnsi="Times New Roman" w:cs="Times New Roman"/>
                <w:bCs/>
              </w:rPr>
              <w:t>форме с нарушением требований, установленных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пунктами 2.5-2.7 Административного регламента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 исчерпывающий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перечень документов, поданных с нарушением указанных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требований, а также нарушенные требования</w:t>
            </w:r>
          </w:p>
        </w:tc>
      </w:tr>
      <w:tr w:rsidR="00363E21">
        <w:tc>
          <w:tcPr>
            <w:tcW w:w="156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"е"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2.13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3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выявлено </w:t>
            </w:r>
            <w:r>
              <w:rPr>
                <w:rFonts w:ascii="Times New Roman" w:hAnsi="Times New Roman" w:cs="Times New Roman"/>
                <w:bCs/>
              </w:rPr>
              <w:t>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 исчерпывающий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перечень электронных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докуме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нтов, не соответствующих указанному критерию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Дополнительно информируем: 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(указывается информация, необходимая для устранения ос</w:t>
      </w:r>
      <w:r>
        <w:rPr>
          <w:rFonts w:ascii="Times New Roman" w:hAnsi="Times New Roman" w:cs="Times New Roman"/>
          <w:bCs/>
          <w:sz w:val="20"/>
          <w:szCs w:val="20"/>
        </w:rPr>
        <w:t>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Приложение: 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(прилагаются документы, представленные заявителем)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    _______________________   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(должность)                                    (подпись)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(фамилия, имя, отчество (при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Дата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*Сведения об ИНН в отношении иностранного юридического лица не указываются.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предоставлению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объекта инд</w:t>
      </w:r>
      <w:r>
        <w:rPr>
          <w:rFonts w:ascii="Times New Roman" w:hAnsi="Times New Roman" w:cs="Times New Roman"/>
          <w:sz w:val="24"/>
          <w:szCs w:val="24"/>
        </w:rPr>
        <w:t xml:space="preserve">ивидуального жилищного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исправлении допущенных опечаток и ошибок 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уведомлении о соответствии указанных в уведомлении о планируемом строительстве или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реконструкции объекта </w:t>
      </w:r>
      <w:r>
        <w:rPr>
          <w:rFonts w:ascii="Times New Roman" w:hAnsi="Times New Roman" w:cs="Times New Roman"/>
          <w:bCs/>
          <w:sz w:val="24"/>
          <w:szCs w:val="24"/>
        </w:rPr>
        <w:t>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параметров объекта 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установленным параметрам и допустимости размещения объекта индивидуального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жилищного строительства или садового дома на з</w:t>
      </w:r>
      <w:r>
        <w:rPr>
          <w:rFonts w:ascii="Times New Roman" w:hAnsi="Times New Roman" w:cs="Times New Roman"/>
          <w:bCs/>
          <w:sz w:val="24"/>
          <w:szCs w:val="24"/>
        </w:rPr>
        <w:t>емельном участке,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уведомлении о несоответствии указанных в уведомлении о планируемом строительстве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или реконструкции объекта индивидуального жилищного строительства или садового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дома параметров объекта индивидуального жилищного строительства или садового д</w:t>
      </w:r>
      <w:r>
        <w:rPr>
          <w:rFonts w:ascii="Times New Roman" w:hAnsi="Times New Roman" w:cs="Times New Roman"/>
          <w:bCs/>
          <w:sz w:val="24"/>
          <w:szCs w:val="24"/>
        </w:rPr>
        <w:t>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установленным параметрам и (или) недопустимости размещения объекта индивидуального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жилищного строительства или садового дома на земельном участке*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- уведомление)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"___" _________ 20___ г.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исправить допущенную опечат</w:t>
      </w:r>
      <w:r>
        <w:rPr>
          <w:rFonts w:ascii="Times New Roman" w:hAnsi="Times New Roman" w:cs="Times New Roman"/>
          <w:bCs/>
          <w:sz w:val="24"/>
          <w:szCs w:val="24"/>
        </w:rPr>
        <w:t>ку/ ошибку в уведомлении.</w:t>
      </w:r>
    </w:p>
    <w:p w:rsidR="00363E21" w:rsidRDefault="006A04FA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Сведения о застройщике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6"/>
        <w:gridCol w:w="6534"/>
        <w:gridCol w:w="2551"/>
      </w:tblGrid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1.1.1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Фамилия, имя, отчество (при наличии)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1.1.2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Реквизиты документа, удостоверяющего личность (не указываются в </w:t>
            </w:r>
            <w:r>
              <w:rPr>
                <w:rFonts w:ascii="Times New Roman" w:hAnsi="Times New Roman" w:cs="Times New Roman"/>
                <w:bCs/>
                <w:iCs/>
              </w:rPr>
              <w:t>случае, если застройщик является индивидуальным предпринимателем)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1.1.3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Сведения о юридическом лице(в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случае если застройщик является юридическим лицом):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1.2.1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Полное наименование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1.2.2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1.2.3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Идентификационный номер налогоплательщика – юридического лица (не указывается в случае если застройщиком являетс</w:t>
            </w:r>
            <w:r>
              <w:rPr>
                <w:rFonts w:ascii="Times New Roman" w:hAnsi="Times New Roman" w:cs="Times New Roman"/>
                <w:bCs/>
                <w:iCs/>
              </w:rPr>
              <w:t>я иностранное юридическое лицо)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363E21" w:rsidRDefault="00363E21">
      <w:pPr>
        <w:pStyle w:val="a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6A04FA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выданном уведомлении, содержащем опечатку/ ошибку</w:t>
      </w:r>
    </w:p>
    <w:p w:rsidR="00363E21" w:rsidRDefault="00363E21">
      <w:pPr>
        <w:pStyle w:val="a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103"/>
        <w:gridCol w:w="1418"/>
        <w:gridCol w:w="2409"/>
      </w:tblGrid>
      <w:tr w:rsidR="00363E21">
        <w:tc>
          <w:tcPr>
            <w:tcW w:w="7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510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Орган, выдавший уведомление</w:t>
            </w:r>
          </w:p>
        </w:tc>
        <w:tc>
          <w:tcPr>
            <w:tcW w:w="14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Номер документа</w:t>
            </w:r>
          </w:p>
        </w:tc>
        <w:tc>
          <w:tcPr>
            <w:tcW w:w="24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Дата документа</w:t>
            </w:r>
          </w:p>
        </w:tc>
      </w:tr>
      <w:tr w:rsidR="00363E21">
        <w:tc>
          <w:tcPr>
            <w:tcW w:w="709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10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09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Обоснование для внесения исправлений в уведомление</w:t>
      </w:r>
    </w:p>
    <w:p w:rsidR="00363E21" w:rsidRDefault="00363E21">
      <w:pPr>
        <w:pStyle w:val="a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2393"/>
        <w:gridCol w:w="3560"/>
      </w:tblGrid>
      <w:tr w:rsidR="00363E21">
        <w:tc>
          <w:tcPr>
            <w:tcW w:w="81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Данные (сведения), указанные в </w:t>
            </w:r>
            <w:r>
              <w:rPr>
                <w:rFonts w:ascii="Times New Roman" w:hAnsi="Times New Roman" w:cs="Times New Roman"/>
                <w:bCs/>
              </w:rPr>
              <w:t>уведомлении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Данные (сведения),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которые необходимо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указать в уведомлении</w:t>
            </w:r>
          </w:p>
        </w:tc>
        <w:tc>
          <w:tcPr>
            <w:tcW w:w="3560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363E21">
        <w:tc>
          <w:tcPr>
            <w:tcW w:w="817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60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Приложение:_________________________________________________________________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Номер телефона и адрес электронной почты для связи:_____________________________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Результат рассмотрения настоящего заявления прошу: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  <w:gridCol w:w="992"/>
      </w:tblGrid>
      <w:tr w:rsidR="00363E21">
        <w:tc>
          <w:tcPr>
            <w:tcW w:w="864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направить в форме электронного документа в лич</w:t>
            </w:r>
            <w:r>
              <w:rPr>
                <w:rFonts w:ascii="Times New Roman" w:hAnsi="Times New Roman" w:cs="Times New Roman"/>
                <w:bCs/>
                <w:iCs/>
              </w:rPr>
              <w:t>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992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864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>
              <w:rPr>
                <w:rFonts w:ascii="Times New Roman" w:hAnsi="Times New Roman" w:cs="Times New Roman"/>
                <w:bCs/>
                <w:iCs/>
              </w:rPr>
              <w:t>, организацию либо в многофункциональный центр предоставления государственных и муниципальных услуг, расположенный по адресу:______________________________________________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864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направить на бумажном носителе на почтовый адрес:________________________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9639" w:type="dxa"/>
            <w:gridSpan w:val="2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 один из перечисленных способов</w:t>
            </w:r>
          </w:p>
        </w:tc>
      </w:tr>
    </w:tbl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                                          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</w:rPr>
        <w:t xml:space="preserve">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(подпись)                                                                          (фамилия, имя, отчество </w:t>
      </w:r>
      <w:r>
        <w:rPr>
          <w:rFonts w:ascii="Times New Roman" w:hAnsi="Times New Roman" w:cs="Times New Roman"/>
          <w:bCs/>
          <w:iCs/>
          <w:sz w:val="20"/>
          <w:szCs w:val="20"/>
        </w:rPr>
        <w:t>(при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</w:rPr>
        <w:t>*Нужное подчеркнуть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размещения объекта индивидуального жилищного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</w:t>
      </w:r>
      <w:r>
        <w:rPr>
          <w:rFonts w:ascii="Times New Roman" w:hAnsi="Times New Roman" w:cs="Times New Roman"/>
          <w:sz w:val="24"/>
          <w:szCs w:val="24"/>
        </w:rPr>
        <w:t>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ОГРНИП (для физического лица, зарегистрированного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для физичес</w:t>
      </w:r>
      <w:r>
        <w:rPr>
          <w:rFonts w:ascii="Times New Roman" w:hAnsi="Times New Roman" w:cs="Times New Roman"/>
          <w:bCs/>
          <w:iCs/>
          <w:sz w:val="20"/>
          <w:szCs w:val="20"/>
        </w:rPr>
        <w:t>кого лица, полное наименование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почтовый индекс и адрес,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отказе во </w:t>
      </w:r>
      <w:r>
        <w:rPr>
          <w:rFonts w:ascii="Times New Roman" w:hAnsi="Times New Roman" w:cs="Times New Roman"/>
          <w:bCs/>
          <w:sz w:val="24"/>
          <w:szCs w:val="24"/>
        </w:rPr>
        <w:t>внесении исправлений в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</w:t>
      </w:r>
      <w:r>
        <w:rPr>
          <w:rFonts w:ascii="Times New Roman" w:hAnsi="Times New Roman" w:cs="Times New Roman"/>
          <w:bCs/>
          <w:sz w:val="24"/>
          <w:szCs w:val="24"/>
        </w:rPr>
        <w:t>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уведомление о несоответствии указанных в уведомлении о планируемом строительстве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или реконструкции объекта инд</w:t>
      </w:r>
      <w:r>
        <w:rPr>
          <w:rFonts w:ascii="Times New Roman" w:hAnsi="Times New Roman" w:cs="Times New Roman"/>
          <w:bCs/>
          <w:sz w:val="24"/>
          <w:szCs w:val="24"/>
        </w:rPr>
        <w:t>ивидуального жилищного строительства или садового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дома параметров объекта 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установленным параметрам и (или) недопустимости размещения объекта индивидуального жилищного строительства или садового дома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участке**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– уведомление)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</w:t>
      </w:r>
      <w:r>
        <w:rPr>
          <w:rFonts w:ascii="Times New Roman" w:hAnsi="Times New Roman" w:cs="Times New Roman"/>
          <w:bCs/>
          <w:sz w:val="20"/>
          <w:szCs w:val="20"/>
        </w:rPr>
        <w:t xml:space="preserve"> власти субъекта Российской Федерации, органа местного самоуправления)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результатам рассмотрения заявления об исправлении допущенных опечаток и ошибок в уведомлении от ___________ № ____________ принято решение об отказе во внесении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(дата и номер регистрации)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исправлений в уведомление.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d"/>
        <w:tblW w:w="9889" w:type="dxa"/>
        <w:tblInd w:w="108" w:type="dxa"/>
        <w:tblLook w:val="04A0" w:firstRow="1" w:lastRow="0" w:firstColumn="1" w:lastColumn="0" w:noHBand="0" w:noVBand="1"/>
      </w:tblPr>
      <w:tblGrid>
        <w:gridCol w:w="2127"/>
        <w:gridCol w:w="4301"/>
        <w:gridCol w:w="3461"/>
      </w:tblGrid>
      <w:tr w:rsidR="00363E21">
        <w:tc>
          <w:tcPr>
            <w:tcW w:w="212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пункта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Административного 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регламента</w:t>
            </w:r>
          </w:p>
        </w:tc>
        <w:tc>
          <w:tcPr>
            <w:tcW w:w="43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Наименование основания для отказа во внесении исправлений в уведомление в соответствии с Административным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регламентом</w:t>
            </w:r>
          </w:p>
        </w:tc>
        <w:tc>
          <w:tcPr>
            <w:tcW w:w="346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Разъяснение причин отказа во </w:t>
            </w:r>
            <w:r>
              <w:rPr>
                <w:rFonts w:ascii="Times New Roman" w:hAnsi="Times New Roman" w:cs="Times New Roman"/>
                <w:bCs/>
              </w:rPr>
              <w:t>внесении исправлений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уведомление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63E21">
        <w:tc>
          <w:tcPr>
            <w:tcW w:w="212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"а"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2.26</w:t>
            </w:r>
          </w:p>
        </w:tc>
        <w:tc>
          <w:tcPr>
            <w:tcW w:w="43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несоответствие заявителя кругу лиц,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указанных в пункте 2.2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Административного регламента</w:t>
            </w:r>
          </w:p>
        </w:tc>
        <w:tc>
          <w:tcPr>
            <w:tcW w:w="346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63E21">
        <w:tc>
          <w:tcPr>
            <w:tcW w:w="212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подпункт "б"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пункта 2.26</w:t>
            </w:r>
          </w:p>
        </w:tc>
        <w:tc>
          <w:tcPr>
            <w:tcW w:w="43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отсутствие факта допущения опечатки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или </w:t>
            </w:r>
            <w:r>
              <w:rPr>
                <w:rFonts w:ascii="Times New Roman" w:hAnsi="Times New Roman" w:cs="Times New Roman"/>
                <w:bCs/>
              </w:rPr>
              <w:t>ошибки в уведомлении</w:t>
            </w:r>
          </w:p>
        </w:tc>
        <w:tc>
          <w:tcPr>
            <w:tcW w:w="346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</w:tc>
      </w:tr>
    </w:tbl>
    <w:p w:rsidR="00363E21" w:rsidRDefault="006A04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 вправе повторно обратиться с заявлением об исправлении допущенных опечаток 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ошибок в уведомлении после устранения указанных нарушений.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Данный отказ может быть обжалован в досудебном порядке </w:t>
      </w:r>
      <w:r>
        <w:rPr>
          <w:rFonts w:ascii="Times New Roman" w:hAnsi="Times New Roman" w:cs="Times New Roman"/>
          <w:bCs/>
          <w:sz w:val="24"/>
          <w:szCs w:val="24"/>
        </w:rPr>
        <w:t>путем направления жалобы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______________________________________________________,а также в судебном порядке.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Дополнительно информируем:_________________________________________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(указывается информация, необходимая для устранения причин отказа во внесении исправлений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уведомление, а также иная дополнительная информация 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</w:rPr>
        <w:t>_____________     ___________________       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(должность)                                        (подпись)                                  (фамилия, имя, отчество(при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Дата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*Сведения об ИНН в отношении </w:t>
      </w:r>
      <w:r>
        <w:rPr>
          <w:rFonts w:ascii="Times New Roman" w:hAnsi="Times New Roman" w:cs="Times New Roman"/>
          <w:bCs/>
          <w:sz w:val="24"/>
          <w:szCs w:val="24"/>
        </w:rPr>
        <w:t>иностранного юридического лица не указываются.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**Нужное подчеркнуть.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объекта индивидуального жилищног</w:t>
      </w:r>
      <w:r>
        <w:rPr>
          <w:rFonts w:ascii="Times New Roman" w:hAnsi="Times New Roman" w:cs="Times New Roman"/>
          <w:sz w:val="24"/>
          <w:szCs w:val="24"/>
        </w:rPr>
        <w:t xml:space="preserve">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выдаче дубликата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уведомлении о планируемом строительстве или реконструкции объекта индивидуального жилищного строительства или сад</w:t>
      </w:r>
      <w:r>
        <w:rPr>
          <w:rFonts w:ascii="Times New Roman" w:hAnsi="Times New Roman" w:cs="Times New Roman"/>
          <w:bCs/>
          <w:sz w:val="24"/>
          <w:szCs w:val="24"/>
        </w:rPr>
        <w:t xml:space="preserve">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или садового дома на земельном участке,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уведомления о несоответствии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установленным параметрам и (или) недопусти</w:t>
      </w:r>
      <w:r>
        <w:rPr>
          <w:rFonts w:ascii="Times New Roman" w:hAnsi="Times New Roman" w:cs="Times New Roman"/>
          <w:bCs/>
          <w:sz w:val="24"/>
          <w:szCs w:val="24"/>
        </w:rPr>
        <w:t>мости размещения объекта индивидуального жилищного строительства или садового дома на земельном участке*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- уведомление)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"___" _________ 20___ г.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(наименование </w:t>
      </w:r>
      <w:r>
        <w:rPr>
          <w:rFonts w:ascii="Times New Roman" w:hAnsi="Times New Roman" w:cs="Times New Roman"/>
          <w:bCs/>
          <w:sz w:val="20"/>
          <w:szCs w:val="20"/>
        </w:rPr>
        <w:t>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63E21" w:rsidRDefault="006A04FA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Сведения о застройщике</w:t>
      </w:r>
    </w:p>
    <w:p w:rsidR="00363E21" w:rsidRDefault="00363E21">
      <w:pPr>
        <w:pStyle w:val="a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d"/>
        <w:tblW w:w="9781" w:type="dxa"/>
        <w:tblInd w:w="108" w:type="dxa"/>
        <w:tblLook w:val="04A0" w:firstRow="1" w:lastRow="0" w:firstColumn="1" w:lastColumn="0" w:noHBand="0" w:noVBand="1"/>
      </w:tblPr>
      <w:tblGrid>
        <w:gridCol w:w="696"/>
        <w:gridCol w:w="6534"/>
        <w:gridCol w:w="2551"/>
      </w:tblGrid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Сведения о физическом лице, в случае </w:t>
            </w:r>
            <w:r>
              <w:rPr>
                <w:rFonts w:ascii="Times New Roman" w:hAnsi="Times New Roman" w:cs="Times New Roman"/>
                <w:bCs/>
                <w:iCs/>
              </w:rPr>
              <w:t>если застройщиком является физическое лицо: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1.1.1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Фамилия, имя, отчество (при наличии)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1.1.2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1.1.3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Основной </w:t>
            </w:r>
            <w:r>
              <w:rPr>
                <w:rFonts w:ascii="Times New Roman" w:hAnsi="Times New Roman" w:cs="Times New Roman"/>
                <w:bCs/>
                <w:iCs/>
              </w:rPr>
              <w:t>государственный регистрационный номер индивидуального предпринимателя (в случае, если застройщик является индивидуальным предпринимателем)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Сведения о юридическом лице (в случае, если застройщик является юридическим лицом):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1.2.1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Полное наименование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1.2.2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696" w:type="dxa"/>
          </w:tcPr>
          <w:p w:rsidR="00363E21" w:rsidRDefault="006A04FA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1.2.3</w:t>
            </w:r>
          </w:p>
        </w:tc>
        <w:tc>
          <w:tcPr>
            <w:tcW w:w="653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Идентификационный номер налогоплательщика – юридического лица</w:t>
            </w:r>
            <w:r>
              <w:rPr>
                <w:rFonts w:ascii="Times New Roman" w:hAnsi="Times New Roman" w:cs="Times New Roman"/>
                <w:bCs/>
              </w:rPr>
              <w:t>(не указывается в случае, если застройщиком является иностранное юридическое лицо)</w:t>
            </w:r>
          </w:p>
        </w:tc>
        <w:tc>
          <w:tcPr>
            <w:tcW w:w="2551" w:type="dxa"/>
          </w:tcPr>
          <w:p w:rsidR="00363E21" w:rsidRDefault="00363E21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выданном уведомлении, содержащем о</w:t>
      </w:r>
      <w:r>
        <w:rPr>
          <w:rFonts w:ascii="Times New Roman" w:hAnsi="Times New Roman" w:cs="Times New Roman"/>
          <w:bCs/>
          <w:sz w:val="24"/>
          <w:szCs w:val="24"/>
        </w:rPr>
        <w:t>печатку/ ошибку</w:t>
      </w:r>
    </w:p>
    <w:p w:rsidR="00363E21" w:rsidRDefault="00363E21">
      <w:pPr>
        <w:pStyle w:val="a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968"/>
        <w:gridCol w:w="2553"/>
        <w:gridCol w:w="2551"/>
      </w:tblGrid>
      <w:tr w:rsidR="00363E21">
        <w:tc>
          <w:tcPr>
            <w:tcW w:w="7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Орган, выдавший уведомление</w:t>
            </w:r>
          </w:p>
        </w:tc>
        <w:tc>
          <w:tcPr>
            <w:tcW w:w="255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Номер документа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Дата документа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63E21">
        <w:tc>
          <w:tcPr>
            <w:tcW w:w="709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8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Прошу выдать дубликат уведомления 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Приложение:_________________________________________________________________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Номер телефона и адрес электронной почты для </w:t>
      </w:r>
      <w:r>
        <w:rPr>
          <w:rFonts w:ascii="Times New Roman" w:hAnsi="Times New Roman" w:cs="Times New Roman"/>
          <w:bCs/>
          <w:sz w:val="24"/>
          <w:szCs w:val="24"/>
        </w:rPr>
        <w:t>связи:_____________________________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Результат рассмотрения настоящего заявления прошу: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  <w:gridCol w:w="1134"/>
      </w:tblGrid>
      <w:tr w:rsidR="00363E21">
        <w:tc>
          <w:tcPr>
            <w:tcW w:w="864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</w:t>
            </w:r>
            <w:r>
              <w:rPr>
                <w:rFonts w:ascii="Times New Roman" w:hAnsi="Times New Roman" w:cs="Times New Roman"/>
                <w:bCs/>
                <w:iCs/>
              </w:rPr>
              <w:t>кций)»</w:t>
            </w:r>
          </w:p>
        </w:tc>
        <w:tc>
          <w:tcPr>
            <w:tcW w:w="1134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864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 расположенный по адре</w:t>
            </w:r>
            <w:r>
              <w:rPr>
                <w:rFonts w:ascii="Times New Roman" w:hAnsi="Times New Roman" w:cs="Times New Roman"/>
                <w:bCs/>
                <w:iCs/>
              </w:rPr>
              <w:t>су:___________________________________________________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134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864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направить на бумажном носителе на почтовый адрес:________________________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134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63E21">
        <w:tc>
          <w:tcPr>
            <w:tcW w:w="9781" w:type="dxa"/>
            <w:gridSpan w:val="2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Указывается один из перечисленных способов</w:t>
            </w:r>
          </w:p>
        </w:tc>
      </w:tr>
    </w:tbl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                         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        (подпись)                                                     (фамилия, имя, отчество (при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*Нужное подчеркнуть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Административному регламенту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размещения объекта индивидуального жилищного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(фамилия, имя, отчество (при наличии) </w:t>
      </w:r>
      <w:r>
        <w:rPr>
          <w:rFonts w:ascii="Times New Roman" w:hAnsi="Times New Roman" w:cs="Times New Roman"/>
          <w:bCs/>
          <w:iCs/>
          <w:sz w:val="20"/>
          <w:szCs w:val="20"/>
        </w:rPr>
        <w:t>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отказе в выдаче дубликата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уведомления о соответствии указанных в </w:t>
      </w:r>
      <w:r>
        <w:rPr>
          <w:rFonts w:ascii="Times New Roman" w:hAnsi="Times New Roman" w:cs="Times New Roman"/>
          <w:bCs/>
          <w:sz w:val="24"/>
          <w:szCs w:val="24"/>
        </w:rPr>
        <w:t>уведомлении о планируемом строительстве или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реконструкции объекта 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параметров объекта 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установленным параметрам и допустимости размещения объе</w:t>
      </w:r>
      <w:r>
        <w:rPr>
          <w:rFonts w:ascii="Times New Roman" w:hAnsi="Times New Roman" w:cs="Times New Roman"/>
          <w:bCs/>
          <w:sz w:val="24"/>
          <w:szCs w:val="24"/>
        </w:rPr>
        <w:t>кта индивидуального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жилищного строительства или садового дома на земельном участке,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</w:t>
      </w:r>
      <w:r>
        <w:rPr>
          <w:rFonts w:ascii="Times New Roman" w:hAnsi="Times New Roman" w:cs="Times New Roman"/>
          <w:bCs/>
          <w:sz w:val="24"/>
          <w:szCs w:val="24"/>
        </w:rPr>
        <w:t>ров объекта индивидуального жилищного строительства или садового дома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– уведомление)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</w:t>
      </w:r>
      <w:r>
        <w:rPr>
          <w:rFonts w:ascii="Times New Roman" w:hAnsi="Times New Roman" w:cs="Times New Roman"/>
          <w:bCs/>
          <w:sz w:val="20"/>
          <w:szCs w:val="20"/>
        </w:rPr>
        <w:t>местного самоуправления)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результатам рассмотрения заявления о выдаче дубликата уведомления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___________ № _____  принято решение об отказе в выдаче дубликата уведомления.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(дата и номер регистрации)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27"/>
        <w:gridCol w:w="4408"/>
        <w:gridCol w:w="3378"/>
      </w:tblGrid>
      <w:tr w:rsidR="00363E21">
        <w:tc>
          <w:tcPr>
            <w:tcW w:w="18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пункта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Административного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регламента</w:t>
            </w:r>
          </w:p>
        </w:tc>
        <w:tc>
          <w:tcPr>
            <w:tcW w:w="457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</w:rPr>
              <w:t>основания для отказа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выдаче дубликата уведомления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соответствии с Административным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регламентом</w:t>
            </w:r>
          </w:p>
        </w:tc>
        <w:tc>
          <w:tcPr>
            <w:tcW w:w="35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Разъяснение причин отказа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выдаче дубликата уведомления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63E21">
        <w:tc>
          <w:tcPr>
            <w:tcW w:w="18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пункт 2.28</w:t>
            </w:r>
          </w:p>
        </w:tc>
        <w:tc>
          <w:tcPr>
            <w:tcW w:w="457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несоответствие заявителя кругу лиц,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указанных в пункте 2.2 Административного регламента</w:t>
            </w:r>
          </w:p>
        </w:tc>
        <w:tc>
          <w:tcPr>
            <w:tcW w:w="350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363E21" w:rsidRDefault="006A04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 вправе повторно обратиться с заявлением о выдаче дубликата уведомления после устранения указанных нарушений.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Данный отказ может быть обжалован в досудебном порядке путем направления жалобы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________________________________________________________, а также в судебном порядке.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Дополнительно информируем:_________________________________________________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(указывается 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___________________   _________________           </w:t>
      </w:r>
      <w:r>
        <w:rPr>
          <w:rFonts w:ascii="Times New Roman" w:hAnsi="Times New Roman" w:cs="Times New Roman"/>
          <w:bCs/>
        </w:rPr>
        <w:t>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(должность)                              (подпись)                           (фамилия, имя, отчество(при наличии)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Дата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*Сведения об ИНН в отношении иностранного юридического лица не указываются.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**Нужное подчерк</w:t>
      </w:r>
      <w:r>
        <w:rPr>
          <w:rFonts w:ascii="Times New Roman" w:hAnsi="Times New Roman" w:cs="Times New Roman"/>
          <w:bCs/>
          <w:sz w:val="24"/>
          <w:szCs w:val="24"/>
        </w:rPr>
        <w:t>нуть.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rPr>
          <w:rFonts w:ascii="Times New Roman" w:hAnsi="Times New Roman" w:cs="Times New Roman"/>
          <w:sz w:val="24"/>
          <w:szCs w:val="24"/>
        </w:rPr>
      </w:pPr>
    </w:p>
    <w:p w:rsidR="00363E21" w:rsidRDefault="006A04FA">
      <w:pPr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363E21" w:rsidRDefault="00363E21">
      <w:pPr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rPr>
          <w:rFonts w:ascii="Times New Roman" w:hAnsi="Times New Roman" w:cs="Times New Roman"/>
          <w:sz w:val="24"/>
          <w:szCs w:val="24"/>
        </w:rPr>
        <w:sectPr w:rsidR="00363E21">
          <w:headerReference w:type="default" r:id="rId9"/>
          <w:footerReference w:type="default" r:id="rId10"/>
          <w:pgSz w:w="11906" w:h="16838"/>
          <w:pgMar w:top="584" w:right="707" w:bottom="1134" w:left="1276" w:header="426" w:footer="286" w:gutter="0"/>
          <w:pgNumType w:start="1"/>
          <w:cols w:space="708"/>
          <w:titlePg/>
          <w:docGrid w:linePitch="360"/>
        </w:sect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6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объекта индивидуального жилищног</w:t>
      </w:r>
      <w:r>
        <w:rPr>
          <w:rFonts w:ascii="Times New Roman" w:hAnsi="Times New Roman" w:cs="Times New Roman"/>
          <w:sz w:val="24"/>
          <w:szCs w:val="24"/>
        </w:rPr>
        <w:t xml:space="preserve">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при предоставлении муниципальной услуги</w:t>
      </w:r>
    </w:p>
    <w:tbl>
      <w:tblPr>
        <w:tblStyle w:val="ad"/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4"/>
        <w:gridCol w:w="3119"/>
        <w:gridCol w:w="1701"/>
        <w:gridCol w:w="1701"/>
        <w:gridCol w:w="1661"/>
        <w:gridCol w:w="1882"/>
        <w:gridCol w:w="2694"/>
      </w:tblGrid>
      <w:tr w:rsidR="00363E21">
        <w:tc>
          <w:tcPr>
            <w:tcW w:w="198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Основание для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начала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процедуры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административных действий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Срок выполнения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Административных действий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 выполнение административного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действия</w:t>
            </w:r>
          </w:p>
        </w:tc>
        <w:tc>
          <w:tcPr>
            <w:tcW w:w="166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Место выполнения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 действия/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используемая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информационная система</w:t>
            </w:r>
          </w:p>
        </w:tc>
        <w:tc>
          <w:tcPr>
            <w:tcW w:w="1882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Критерии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решения</w:t>
            </w:r>
          </w:p>
        </w:tc>
        <w:tc>
          <w:tcPr>
            <w:tcW w:w="269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действия, способ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фиксации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98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6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882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363E21">
        <w:tc>
          <w:tcPr>
            <w:tcW w:w="14742" w:type="dxa"/>
            <w:gridSpan w:val="7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363E21">
        <w:tc>
          <w:tcPr>
            <w:tcW w:w="1984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для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в Уполномоченный орган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Прием и проверка комплектности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на наличие/отсутствие оснований для отказа в приеме документов, предусмотренных пунктом 2.13 Административного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</w:t>
            </w:r>
          </w:p>
        </w:tc>
        <w:tc>
          <w:tcPr>
            <w:tcW w:w="1701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1 рабочего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дня</w:t>
            </w:r>
          </w:p>
        </w:tc>
        <w:tc>
          <w:tcPr>
            <w:tcW w:w="1701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 предоставление муниципальной услуги</w:t>
            </w:r>
          </w:p>
        </w:tc>
        <w:tc>
          <w:tcPr>
            <w:tcW w:w="1661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 / ГИС /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ПГС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2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услуги, и передача ему документов</w:t>
            </w:r>
          </w:p>
        </w:tc>
      </w:tr>
      <w:tr w:rsidR="00363E21">
        <w:tc>
          <w:tcPr>
            <w:tcW w:w="1984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Принятие решения об отказе в приеме документов, в случае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выявления оснований для отказа в приеме документов</w:t>
            </w:r>
          </w:p>
        </w:tc>
        <w:tc>
          <w:tcPr>
            <w:tcW w:w="1701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2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363E21" w:rsidRDefault="00363E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Cs/>
          <w:sz w:val="24"/>
          <w:szCs w:val="24"/>
        </w:rPr>
        <w:sectPr w:rsidR="00363E21">
          <w:pgSz w:w="16838" w:h="11906" w:orient="landscape"/>
          <w:pgMar w:top="853" w:right="1134" w:bottom="850" w:left="1134" w:header="284" w:footer="708" w:gutter="0"/>
          <w:cols w:space="708"/>
          <w:docGrid w:linePitch="360"/>
        </w:sectPr>
      </w:pPr>
    </w:p>
    <w:tbl>
      <w:tblPr>
        <w:tblStyle w:val="ad"/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3118"/>
        <w:gridCol w:w="1701"/>
        <w:gridCol w:w="1843"/>
        <w:gridCol w:w="1559"/>
        <w:gridCol w:w="1843"/>
        <w:gridCol w:w="2977"/>
      </w:tblGrid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363E21">
        <w:tc>
          <w:tcPr>
            <w:tcW w:w="1985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заявления,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случае отсутствия оснований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 отказа в приеме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 регистрацию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корреспонд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енции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орган/ГИС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5026" w:type="dxa"/>
            <w:gridSpan w:val="7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 Получение сведений посредством СМЭВ</w:t>
            </w:r>
          </w:p>
        </w:tc>
      </w:tr>
      <w:tr w:rsidR="00363E21">
        <w:tc>
          <w:tcPr>
            <w:tcW w:w="1985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пакет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зарегистрированных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поступивших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должностному лицу,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ответственному за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межведомственных запросов в органы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 организации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день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орган/ГИС/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 / СМЭВ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отсутствие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необходимых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услуги, находящихся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распоряжении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государственных органов (организаций)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 межведомственного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запроса в органы (организации), представляющие документы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(сведения), предусмотренные пунктом 2.9 Административного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регламента, в том числе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 использованием СМЭВ</w:t>
            </w:r>
          </w:p>
        </w:tc>
      </w:tr>
      <w:tr w:rsidR="00363E21">
        <w:tc>
          <w:tcPr>
            <w:tcW w:w="1985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получение ответов на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межведомственные запросы, формирование полного комплекта документов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 рабочих дня со дня направления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межведомственного запроса в орган или организацию, предоставляющие документ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 информацию, если иные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 Уполномоченного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 предоставление 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/ГИС/ПГС / СМЭВ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Получение документов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(сведений), необходимых для 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363E21">
        <w:tc>
          <w:tcPr>
            <w:tcW w:w="1985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сроки не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предусмотрен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 законодательс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твом Российской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Федерации и субъекта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Российской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Федерации</w:t>
            </w:r>
          </w:p>
        </w:tc>
        <w:tc>
          <w:tcPr>
            <w:tcW w:w="184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5026" w:type="dxa"/>
            <w:gridSpan w:val="7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пакет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зарегистрированных документов,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поступивших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должностному лицу, ответственному за предоставление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соответствия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и сведений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требованиям нормативных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правовых актов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4 рабочих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дней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Уполномочен-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Уполномоченный орган)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 ГИС / ПГС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основания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отказа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предусмотренные пунктом 2.20 Административного регламента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5026" w:type="dxa"/>
            <w:gridSpan w:val="7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 Принятие решения</w:t>
            </w:r>
          </w:p>
        </w:tc>
      </w:tr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Принятие решения 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1 часа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должностное лицо Уполномоченного органа, ответственное за 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предоставление         муниципальной услуги; 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 ГИС /ПГС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Результат предоставления муниципальной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363E21">
        <w:tc>
          <w:tcPr>
            <w:tcW w:w="1985" w:type="dxa"/>
            <w:vMerge w:val="restart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решения 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</w:tc>
        <w:tc>
          <w:tcPr>
            <w:tcW w:w="1701" w:type="dxa"/>
            <w:vMerge w:val="restart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Руководитель Уполномоченного органа или иное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уполномоченное им лицо</w:t>
            </w:r>
          </w:p>
        </w:tc>
        <w:tc>
          <w:tcPr>
            <w:tcW w:w="1559" w:type="dxa"/>
            <w:vMerge w:val="restart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 предоставления муниципальной 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363E21">
        <w:tc>
          <w:tcPr>
            <w:tcW w:w="1985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Принятие решения об отказе в предоставлении услуги</w:t>
            </w:r>
          </w:p>
        </w:tc>
        <w:tc>
          <w:tcPr>
            <w:tcW w:w="1701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rPr>
          <w:trHeight w:val="725"/>
        </w:trPr>
        <w:tc>
          <w:tcPr>
            <w:tcW w:w="1985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решения об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отказе в предоставлении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</w:tc>
        <w:tc>
          <w:tcPr>
            <w:tcW w:w="1701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5026" w:type="dxa"/>
            <w:gridSpan w:val="7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5. Выдача результата</w:t>
            </w:r>
          </w:p>
        </w:tc>
      </w:tr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услуги, указанного в пункте 2.20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 регламента,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 окончания процедуры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решения (в общий срок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 муниципальной услуги не включается)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 Уполномоченного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 ГИС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Внесение сведений 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конечном результате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63E21">
        <w:tc>
          <w:tcPr>
            <w:tcW w:w="1985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 в МФЦ результата муниципальной услуги, указанного в пункте 2.18 Административного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регламента, в форме электронного документа,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подписанного усиленной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квалифицированной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электронной подписью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должностного лица Уполномоченного органа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сроки,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установленные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соглашением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 взаимодействии между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Уполномоченным органом и МФЦ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органа,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 АИС ГИС МФЦ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Указание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заявителем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запросе способа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выдачи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 в МФЦ, а также подача Запроса через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МФЦ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выдача 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заявителю в форме бумажного документа,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подтверждающего содержание электронного документа, заверенного печатью МФЦ; 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внесение сведений в ГИС о выдаче результата муниципальной услуги</w:t>
            </w:r>
          </w:p>
        </w:tc>
      </w:tr>
      <w:tr w:rsidR="00363E21">
        <w:tc>
          <w:tcPr>
            <w:tcW w:w="1985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363E21">
        <w:tc>
          <w:tcPr>
            <w:tcW w:w="1985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 заявителю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предоставления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 в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личный кабинет на Едином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портале</w:t>
            </w:r>
          </w:p>
        </w:tc>
        <w:tc>
          <w:tcPr>
            <w:tcW w:w="1701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день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регистрации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ия муниципальной услуги</w:t>
            </w:r>
          </w:p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ГИС</w:t>
            </w:r>
          </w:p>
        </w:tc>
        <w:tc>
          <w:tcPr>
            <w:tcW w:w="1843" w:type="dxa"/>
          </w:tcPr>
          <w:p w:rsidR="00363E21" w:rsidRDefault="00363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услуги, направленный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заявителю в личный кабинет на Едином</w:t>
            </w:r>
          </w:p>
          <w:p w:rsidR="00363E21" w:rsidRDefault="006A0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портале</w:t>
            </w:r>
          </w:p>
        </w:tc>
      </w:tr>
    </w:tbl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6A04FA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  <w:sectPr w:rsidR="00363E21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7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</w:t>
      </w:r>
      <w:r>
        <w:rPr>
          <w:rFonts w:ascii="Times New Roman" w:hAnsi="Times New Roman" w:cs="Times New Roman"/>
          <w:sz w:val="24"/>
          <w:szCs w:val="24"/>
        </w:rPr>
        <w:t xml:space="preserve">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размещения объекта индивидуального жилищного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363E21" w:rsidRDefault="006A04FA">
      <w:pPr>
        <w:pStyle w:val="s3"/>
        <w:shd w:val="clear" w:color="auto" w:fill="FFFFFF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Уведомление о планируемых строительстве или реконструкции объекта индивидуального жилищного строительства или садового дома</w:t>
      </w:r>
    </w:p>
    <w:p w:rsidR="00363E21" w:rsidRDefault="006A04FA">
      <w:pPr>
        <w:pStyle w:val="HTML"/>
        <w:shd w:val="clear" w:color="auto" w:fill="FFFFFF"/>
        <w:jc w:val="right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                                                "___"___________ 20__ г.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>______________________________________________________________________________________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>______________________________________________________________________________________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>(наимено</w:t>
      </w:r>
      <w:r>
        <w:rPr>
          <w:rFonts w:ascii="Times New Roman" w:hAnsi="Times New Roman" w:cs="Times New Roman"/>
          <w:color w:val="22272F"/>
        </w:rPr>
        <w:t>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63E21" w:rsidRDefault="00363E21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5010"/>
        <w:gridCol w:w="147"/>
        <w:gridCol w:w="3261"/>
      </w:tblGrid>
      <w:tr w:rsidR="00363E21">
        <w:tc>
          <w:tcPr>
            <w:tcW w:w="9513" w:type="dxa"/>
            <w:gridSpan w:val="4"/>
            <w:tcBorders>
              <w:bottom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1. Сведения о застройщике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1.1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Сведения о физическом лице,</w:t>
            </w:r>
            <w:r>
              <w:rPr>
                <w:color w:val="22272F"/>
                <w:sz w:val="22"/>
                <w:szCs w:val="22"/>
              </w:rPr>
              <w:t xml:space="preserve"> в случае если застройщиком является физическое лицо: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1.1.1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1.1.2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Место жительства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1.1.3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Реквизиты документа, удостоверяющего личность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1.2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Сведения о юридическом лице, в случае если застройщиком является </w:t>
            </w:r>
            <w:r>
              <w:rPr>
                <w:color w:val="22272F"/>
                <w:sz w:val="22"/>
                <w:szCs w:val="22"/>
              </w:rPr>
              <w:t>юридическое лицо: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1.2.1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1.2.2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Место нахождения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1.2.3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</w:t>
            </w:r>
            <w:r>
              <w:rPr>
                <w:color w:val="22272F"/>
                <w:sz w:val="22"/>
                <w:szCs w:val="22"/>
              </w:rPr>
              <w:t xml:space="preserve"> является иностранное юридическое лицо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1.2.4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 </w:t>
            </w:r>
          </w:p>
        </w:tc>
      </w:tr>
      <w:tr w:rsidR="00363E21">
        <w:tc>
          <w:tcPr>
            <w:tcW w:w="9513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rStyle w:val="s11"/>
                <w:color w:val="22272F"/>
                <w:sz w:val="23"/>
                <w:szCs w:val="23"/>
              </w:rPr>
              <w:t>2. Сведения о земельном участке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2.1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Кадастровый номер земельного участка </w:t>
            </w:r>
          </w:p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(при </w:t>
            </w:r>
            <w:r>
              <w:rPr>
                <w:color w:val="22272F"/>
                <w:sz w:val="22"/>
                <w:szCs w:val="22"/>
              </w:rPr>
              <w:t>наличии)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2.2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Адрес или описание местоположения земельного участка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2.3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2.4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2.5</w:t>
            </w:r>
          </w:p>
        </w:tc>
        <w:tc>
          <w:tcPr>
            <w:tcW w:w="515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Сведения о виде</w:t>
            </w:r>
            <w:r>
              <w:rPr>
                <w:color w:val="22272F"/>
                <w:sz w:val="22"/>
                <w:szCs w:val="22"/>
              </w:rPr>
              <w:t xml:space="preserve"> разрешенного использования земельного участка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9513" w:type="dxa"/>
            <w:gridSpan w:val="4"/>
            <w:tcBorders>
              <w:top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rStyle w:val="s11"/>
                <w:color w:val="22272F"/>
                <w:sz w:val="23"/>
                <w:szCs w:val="23"/>
              </w:rPr>
              <w:lastRenderedPageBreak/>
              <w:t>3. Сведения об объекте капитального строительства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lastRenderedPageBreak/>
              <w:t>3.1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3.2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Цель подачи уведомления (строительство или реконструкция)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3.3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Сведения о планируемых параметрах: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3.3.1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Количество надземных этажей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3.3.2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Высота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3.3.3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Сведения об отступах от границ земельного участка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3.3.4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Площадь застройки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3.3.5.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Сведения о решении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3.4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Сведения о типовом архитектурном решении объекта капитального строительства, в случае строительства или </w:t>
            </w:r>
            <w:r>
              <w:rPr>
                <w:color w:val="22272F"/>
                <w:sz w:val="23"/>
                <w:szCs w:val="23"/>
              </w:rPr>
              <w:t>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  <w:tr w:rsidR="00363E21">
        <w:tc>
          <w:tcPr>
            <w:tcW w:w="9513" w:type="dxa"/>
            <w:gridSpan w:val="4"/>
            <w:shd w:val="clear" w:color="auto" w:fill="FFFFFF"/>
          </w:tcPr>
          <w:p w:rsidR="00363E21" w:rsidRDefault="006A04FA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rStyle w:val="s11"/>
                <w:color w:val="22272F"/>
                <w:sz w:val="23"/>
                <w:szCs w:val="23"/>
              </w:rPr>
              <w:t>4. Схематичное изображение планируемого к строительству или реконструкции объекта капитального строительства на земельном участке</w:t>
            </w:r>
          </w:p>
        </w:tc>
      </w:tr>
      <w:tr w:rsidR="00363E21">
        <w:trPr>
          <w:trHeight w:val="820"/>
        </w:trPr>
        <w:tc>
          <w:tcPr>
            <w:tcW w:w="95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  <w:p w:rsidR="00363E21" w:rsidRDefault="006A04FA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 </w:t>
            </w:r>
          </w:p>
        </w:tc>
      </w:tr>
    </w:tbl>
    <w:p w:rsidR="00363E21" w:rsidRDefault="006A04FA">
      <w:pPr>
        <w:pStyle w:val="empty"/>
        <w:shd w:val="clear" w:color="auto" w:fill="FFFFFF"/>
        <w:jc w:val="both"/>
        <w:rPr>
          <w:color w:val="22272F"/>
        </w:rPr>
      </w:pPr>
      <w:r>
        <w:rPr>
          <w:color w:val="22272F"/>
          <w:sz w:val="23"/>
          <w:szCs w:val="23"/>
        </w:rPr>
        <w:t> </w:t>
      </w:r>
      <w:r>
        <w:rPr>
          <w:color w:val="22272F"/>
          <w:sz w:val="21"/>
          <w:szCs w:val="21"/>
        </w:rPr>
        <w:t xml:space="preserve">    </w:t>
      </w:r>
      <w:r>
        <w:rPr>
          <w:color w:val="22272F"/>
          <w:sz w:val="21"/>
          <w:szCs w:val="21"/>
        </w:rPr>
        <w:tab/>
      </w:r>
      <w:r>
        <w:rPr>
          <w:color w:val="22272F"/>
        </w:rPr>
        <w:t>Почтовый адрес и (или) адрес электронной почты для связи: ___________________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>_____________________________________________________________________________________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    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ab/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Уведомление о соответствии указанных в  уведомлении  </w:t>
      </w:r>
      <w:r>
        <w:rPr>
          <w:rFonts w:ascii="Times New Roman" w:hAnsi="Times New Roman" w:cs="Times New Roman"/>
          <w:color w:val="22272F"/>
          <w:sz w:val="24"/>
          <w:szCs w:val="24"/>
        </w:rPr>
        <w:t>о   планируемых строительстве  или  реконструкции  объекта  индивидуального     жилищного строительства  или  садового  дома  параметров  объекта   индивидуального жилищного строительства или садового  дома  установленным  параметрам и допустимости размеще</w:t>
      </w:r>
      <w:r>
        <w:rPr>
          <w:rFonts w:ascii="Times New Roman" w:hAnsi="Times New Roman" w:cs="Times New Roman"/>
          <w:color w:val="22272F"/>
          <w:sz w:val="24"/>
          <w:szCs w:val="24"/>
        </w:rPr>
        <w:t>ния объекта индивидуального жилищного   строительства или садового дома на земельном участке либо о несоответствии указанных  в уведомлении  о  планируемых  строительстве  или  реконструкции    объекта индивидуального жилищного строительства  или  садового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 дома   параметров объекта  </w:t>
      </w:r>
      <w:r>
        <w:rPr>
          <w:rFonts w:ascii="Times New Roman" w:hAnsi="Times New Roman" w:cs="Times New Roman"/>
          <w:color w:val="22272F"/>
          <w:sz w:val="24"/>
          <w:szCs w:val="24"/>
        </w:rPr>
        <w:lastRenderedPageBreak/>
        <w:t xml:space="preserve">индивидуального  жилищного  строительства  или   садового   дома установленным  параметрам  и  (или)  недопустимости  размещения   объекта индивидуального жилищного строительства или садового дома  на   земельном участке прошу </w:t>
      </w:r>
      <w:r>
        <w:rPr>
          <w:rFonts w:ascii="Times New Roman" w:hAnsi="Times New Roman" w:cs="Times New Roman"/>
          <w:color w:val="22272F"/>
          <w:sz w:val="24"/>
          <w:szCs w:val="24"/>
        </w:rPr>
        <w:t>направить следующим способом: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>_________________________________________________________________________________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 xml:space="preserve">(путем направления на почтовый адрес и (или) адрес электронной почты или нарочным в уполномоченном на  выдачу  разрешений  на     строительство </w:t>
      </w:r>
      <w:r>
        <w:rPr>
          <w:rFonts w:ascii="Times New Roman" w:hAnsi="Times New Roman" w:cs="Times New Roman"/>
          <w:color w:val="22272F"/>
        </w:rPr>
        <w:t>федеральном органе исполнительной власти, органе  исполнительной   власти субъекта Российской Федерации или органе местного самоуправления, в   том числе через многофункциональный центр)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  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ab/>
      </w:r>
      <w:r>
        <w:rPr>
          <w:rFonts w:ascii="Times New Roman" w:hAnsi="Times New Roman" w:cs="Times New Roman"/>
          <w:color w:val="22272F"/>
          <w:sz w:val="24"/>
          <w:szCs w:val="24"/>
        </w:rPr>
        <w:t>Настоящим уведомлением подтверждаю, что_________________________</w:t>
      </w:r>
      <w:r>
        <w:rPr>
          <w:rFonts w:ascii="Times New Roman" w:hAnsi="Times New Roman" w:cs="Times New Roman"/>
          <w:color w:val="22272F"/>
          <w:sz w:val="24"/>
          <w:szCs w:val="24"/>
        </w:rPr>
        <w:t>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 xml:space="preserve">                                        (объект индивидуального жилищного строительства или садовый дом)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не предназначен для раздела на самостоятельные объекты недвижимости.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2272F"/>
          <w:sz w:val="24"/>
          <w:szCs w:val="24"/>
        </w:rPr>
        <w:tab/>
        <w:t>Настоящим уведомлением я ___________________________________________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</w:t>
      </w: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>(фамилия, имя, отчество (при наличии)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>даю согласие на обработку персональных данных (в случае если застройщиком является физическое лицо).</w:t>
      </w:r>
    </w:p>
    <w:p w:rsidR="00363E21" w:rsidRDefault="00363E2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</w:rPr>
      </w:pPr>
    </w:p>
    <w:p w:rsidR="00363E21" w:rsidRDefault="006A04F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>__________________________     _______________</w:t>
      </w:r>
      <w:r>
        <w:rPr>
          <w:rFonts w:ascii="Times New Roman" w:hAnsi="Times New Roman" w:cs="Times New Roman"/>
          <w:color w:val="22272F"/>
          <w:sz w:val="21"/>
          <w:szCs w:val="21"/>
        </w:rPr>
        <w:t>_     ______________________</w:t>
      </w:r>
    </w:p>
    <w:p w:rsidR="00363E21" w:rsidRDefault="006A04F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>(должность, в случае если             (подпись)                 (расшифровка подписи)</w:t>
      </w:r>
    </w:p>
    <w:p w:rsidR="00363E21" w:rsidRDefault="006A04FA">
      <w:pPr>
        <w:pStyle w:val="HTML"/>
        <w:shd w:val="clear" w:color="auto" w:fill="FFFFFF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 xml:space="preserve">                             застройщиком является</w:t>
      </w:r>
    </w:p>
    <w:p w:rsidR="00363E21" w:rsidRDefault="006A04FA">
      <w:pPr>
        <w:pStyle w:val="HTML"/>
        <w:shd w:val="clear" w:color="auto" w:fill="FFFFFF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 xml:space="preserve">                                 юридическое лицо)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      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         М.П.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 xml:space="preserve">    (при наличии)</w:t>
      </w:r>
    </w:p>
    <w:p w:rsidR="00363E21" w:rsidRDefault="00363E2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К настоящему уведомлению прилагаются: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______________________________________________________________________________________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 ______________________________________________________________________________________</w:t>
      </w: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>(документы, предусмотре</w:t>
      </w:r>
      <w:r>
        <w:rPr>
          <w:rFonts w:ascii="Times New Roman" w:hAnsi="Times New Roman" w:cs="Times New Roman"/>
          <w:color w:val="22272F"/>
        </w:rPr>
        <w:t xml:space="preserve">нные  частью  3  статьи  51.1  Градостроительного кодекса  Российской  Федерации  </w:t>
      </w: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6A04FA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8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объекта индивидуального жилищног</w:t>
      </w:r>
      <w:r>
        <w:rPr>
          <w:rFonts w:ascii="Times New Roman" w:hAnsi="Times New Roman" w:cs="Times New Roman"/>
          <w:sz w:val="24"/>
          <w:szCs w:val="24"/>
        </w:rPr>
        <w:t xml:space="preserve">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</w:t>
      </w:r>
      <w:r>
        <w:rPr>
          <w:rFonts w:ascii="Times New Roman" w:hAnsi="Times New Roman" w:cs="Times New Roman"/>
          <w:sz w:val="20"/>
          <w:szCs w:val="20"/>
        </w:rPr>
        <w:t>самоуправления)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телефон, адрес </w:t>
      </w:r>
      <w:r>
        <w:rPr>
          <w:rFonts w:ascii="Times New Roman" w:hAnsi="Times New Roman" w:cs="Times New Roman"/>
          <w:bCs/>
          <w:iCs/>
          <w:sz w:val="20"/>
          <w:szCs w:val="20"/>
        </w:rPr>
        <w:t>электронной почты)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соответствии 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указанных в уведомлении о планируемых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строительстве или реконструкции объекта индивидуального жилищного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строительства или садового дома параметров объекта индивидуального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жилищного строительства или садового </w:t>
      </w:r>
      <w:r>
        <w:rPr>
          <w:rFonts w:ascii="Times New Roman" w:hAnsi="Times New Roman" w:cs="Times New Roman"/>
          <w:b/>
          <w:sz w:val="28"/>
          <w:szCs w:val="28"/>
        </w:rPr>
        <w:t>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363E21" w:rsidRDefault="00363E21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>"___"___________ 20__ г.                                                                                    №  _</w:t>
      </w:r>
      <w:r>
        <w:rPr>
          <w:rFonts w:ascii="Times New Roman" w:hAnsi="Times New Roman" w:cs="Times New Roman"/>
          <w:color w:val="22272F"/>
          <w:sz w:val="21"/>
          <w:szCs w:val="21"/>
        </w:rPr>
        <w:t>________________</w:t>
      </w:r>
    </w:p>
    <w:p w:rsidR="00363E21" w:rsidRDefault="00363E21">
      <w:pPr>
        <w:rPr>
          <w:rFonts w:ascii="Times New Roman" w:hAnsi="Times New Roman" w:cs="Times New Roman"/>
        </w:rPr>
      </w:pPr>
    </w:p>
    <w:p w:rsidR="00363E21" w:rsidRDefault="006A04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</w:t>
      </w:r>
      <w:r>
        <w:rPr>
          <w:rFonts w:ascii="Times New Roman" w:hAnsi="Times New Roman" w:cs="Times New Roman"/>
          <w:sz w:val="24"/>
          <w:szCs w:val="24"/>
        </w:rPr>
        <w:t>а или садового дома (далее — уведомление),</w:t>
      </w:r>
    </w:p>
    <w:tbl>
      <w:tblPr>
        <w:tblStyle w:val="ad"/>
        <w:tblW w:w="834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4819"/>
      </w:tblGrid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направленного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  <w:i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дата направления уведомления)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</w:rPr>
            </w:pPr>
          </w:p>
        </w:tc>
      </w:tr>
    </w:tbl>
    <w:p w:rsidR="00363E21" w:rsidRDefault="00363E21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ad"/>
        <w:tblW w:w="834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4819"/>
      </w:tblGrid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зарегистрированного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и номер регистрации уведомления)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</w:rPr>
            </w:pPr>
          </w:p>
        </w:tc>
      </w:tr>
    </w:tbl>
    <w:p w:rsidR="00363E21" w:rsidRDefault="00363E21">
      <w:pPr>
        <w:rPr>
          <w:rFonts w:ascii="Times New Roman" w:hAnsi="Times New Roman" w:cs="Times New Roman"/>
          <w:sz w:val="12"/>
          <w:szCs w:val="12"/>
        </w:rPr>
      </w:pPr>
    </w:p>
    <w:p w:rsidR="00363E21" w:rsidRDefault="006A04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уведомляем о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указанных в уведомлении параметров объекта индивидуального жилищного строительства или садового дома установленным параметрам и допустимости </w:t>
      </w:r>
      <w:r>
        <w:rPr>
          <w:rFonts w:ascii="Times New Roman" w:hAnsi="Times New Roman" w:cs="Times New Roman"/>
          <w:sz w:val="24"/>
          <w:szCs w:val="24"/>
        </w:rPr>
        <w:lastRenderedPageBreak/>
        <w:t>размещения объекта индивидуального жилищного строительства или садового дома на земельном участке</w:t>
      </w:r>
    </w:p>
    <w:p w:rsidR="00363E21" w:rsidRDefault="00363E21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:rsidR="00363E21" w:rsidRDefault="006A04FA">
      <w:pPr>
        <w:pBdr>
          <w:top w:val="single" w:sz="4" w:space="1" w:color="auto"/>
        </w:pBdr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0"/>
          <w:szCs w:val="20"/>
        </w:rPr>
        <w:t>(кадастровый но</w:t>
      </w:r>
      <w:r>
        <w:rPr>
          <w:rFonts w:ascii="Times New Roman" w:hAnsi="Times New Roman" w:cs="Times New Roman"/>
          <w:sz w:val="20"/>
          <w:szCs w:val="20"/>
        </w:rPr>
        <w:t>мер земельного участка (при наличии), адрес или описание местоположения земельного участка)</w:t>
      </w:r>
      <w:r>
        <w:rPr>
          <w:rFonts w:ascii="Times New Roman" w:hAnsi="Times New Roman" w:cs="Times New Roman"/>
        </w:rPr>
        <w:br/>
      </w:r>
    </w:p>
    <w:p w:rsidR="00363E21" w:rsidRDefault="00363E21">
      <w:pPr>
        <w:jc w:val="both"/>
        <w:rPr>
          <w:rFonts w:ascii="Times New Roman" w:hAnsi="Times New Roman" w:cs="Times New Roman"/>
        </w:rPr>
      </w:pPr>
    </w:p>
    <w:p w:rsidR="00363E21" w:rsidRDefault="00363E21">
      <w:pPr>
        <w:rPr>
          <w:rFonts w:ascii="Times New Roman" w:hAnsi="Times New Roman" w:cs="Times New Roman"/>
        </w:rPr>
      </w:pPr>
    </w:p>
    <w:tbl>
      <w:tblPr>
        <w:tblStyle w:val="a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2"/>
        <w:gridCol w:w="1559"/>
        <w:gridCol w:w="142"/>
        <w:gridCol w:w="3684"/>
      </w:tblGrid>
      <w:tr w:rsidR="00363E21">
        <w:trPr>
          <w:trHeight w:val="240"/>
        </w:trPr>
        <w:tc>
          <w:tcPr>
            <w:tcW w:w="466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406"/>
        </w:trPr>
        <w:tc>
          <w:tcPr>
            <w:tcW w:w="466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лица уполномоченного на выдачу разрешений на строительство федерального органа исполнительной</w:t>
            </w:r>
          </w:p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власти, органа исполнительной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власти субъекта Российской Федерации,</w:t>
            </w:r>
          </w:p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органа местного самоуправления)</w:t>
            </w:r>
          </w:p>
        </w:tc>
        <w:tc>
          <w:tcPr>
            <w:tcW w:w="142" w:type="dxa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2" w:type="dxa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auto"/>
            </w:tcBorders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363E21" w:rsidRDefault="00363E21">
      <w:pPr>
        <w:rPr>
          <w:rFonts w:ascii="Times New Roman" w:hAnsi="Times New Roman" w:cs="Times New Roman"/>
        </w:rPr>
      </w:pPr>
    </w:p>
    <w:p w:rsidR="00363E21" w:rsidRDefault="006A04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 П.</w:t>
      </w:r>
    </w:p>
    <w:p w:rsidR="00363E21" w:rsidRDefault="00363E21">
      <w:pPr>
        <w:rPr>
          <w:rFonts w:ascii="Times New Roman" w:hAnsi="Times New Roman" w:cs="Times New Roman"/>
        </w:rPr>
      </w:pPr>
    </w:p>
    <w:p w:rsidR="00363E21" w:rsidRDefault="006A04FA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9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предоставлению муниципальной услуги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«Направление уведомления о соответствии указанных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уведомлении о планируемом строительстве параметров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индивидуального жилищного строительства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или садового дома установленным параметрам и допустимости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объекта индивидуального жилищног</w:t>
      </w:r>
      <w:r>
        <w:rPr>
          <w:rFonts w:ascii="Times New Roman" w:hAnsi="Times New Roman" w:cs="Times New Roman"/>
          <w:sz w:val="24"/>
          <w:szCs w:val="24"/>
        </w:rPr>
        <w:t xml:space="preserve">о строительства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садового дома на земельном участке»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</w:t>
      </w:r>
    </w:p>
    <w:p w:rsidR="00363E21" w:rsidRDefault="00363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63E21" w:rsidRDefault="006A04F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</w:t>
      </w:r>
      <w:r>
        <w:rPr>
          <w:rFonts w:ascii="Times New Roman" w:hAnsi="Times New Roman" w:cs="Times New Roman"/>
          <w:sz w:val="20"/>
          <w:szCs w:val="20"/>
        </w:rPr>
        <w:t>правления)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363E21" w:rsidRDefault="006A04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телефон, адр</w:t>
      </w:r>
      <w:r>
        <w:rPr>
          <w:rFonts w:ascii="Times New Roman" w:hAnsi="Times New Roman" w:cs="Times New Roman"/>
          <w:bCs/>
          <w:iCs/>
          <w:sz w:val="20"/>
          <w:szCs w:val="20"/>
        </w:rPr>
        <w:t>ес электронной почты)</w:t>
      </w:r>
    </w:p>
    <w:p w:rsidR="00363E21" w:rsidRDefault="00363E21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несоответствии 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жилищного строительства или садо</w:t>
      </w:r>
      <w:r>
        <w:rPr>
          <w:rFonts w:ascii="Times New Roman" w:hAnsi="Times New Roman" w:cs="Times New Roman"/>
          <w:b/>
          <w:sz w:val="28"/>
          <w:szCs w:val="28"/>
        </w:rPr>
        <w:t>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</w:p>
    <w:p w:rsidR="00363E21" w:rsidRDefault="00363E21">
      <w:pPr>
        <w:rPr>
          <w:rFonts w:ascii="Times New Roman" w:hAnsi="Times New Roman" w:cs="Times New Roman"/>
        </w:rPr>
      </w:pPr>
    </w:p>
    <w:p w:rsidR="00363E21" w:rsidRDefault="006A04FA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1"/>
          <w:szCs w:val="21"/>
        </w:rPr>
      </w:pPr>
      <w:r>
        <w:rPr>
          <w:rFonts w:ascii="Times New Roman" w:hAnsi="Times New Roman" w:cs="Times New Roman"/>
          <w:color w:val="22272F"/>
          <w:sz w:val="21"/>
          <w:szCs w:val="21"/>
        </w:rPr>
        <w:t xml:space="preserve">"___"___________ 20__ г.                                                                           </w:t>
      </w:r>
      <w:r>
        <w:rPr>
          <w:rFonts w:ascii="Times New Roman" w:hAnsi="Times New Roman" w:cs="Times New Roman"/>
          <w:color w:val="22272F"/>
          <w:sz w:val="21"/>
          <w:szCs w:val="21"/>
        </w:rPr>
        <w:t xml:space="preserve">         №  _________________</w:t>
      </w:r>
    </w:p>
    <w:p w:rsidR="00363E21" w:rsidRDefault="00363E21">
      <w:pPr>
        <w:rPr>
          <w:rFonts w:ascii="Times New Roman" w:hAnsi="Times New Roman" w:cs="Times New Roman"/>
        </w:rPr>
      </w:pPr>
    </w:p>
    <w:p w:rsidR="00363E21" w:rsidRDefault="006A04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</w:t>
      </w:r>
      <w:r>
        <w:rPr>
          <w:rFonts w:ascii="Times New Roman" w:hAnsi="Times New Roman" w:cs="Times New Roman"/>
          <w:sz w:val="24"/>
          <w:szCs w:val="24"/>
        </w:rPr>
        <w:t>конструкции объекта индивидуального жилищного строительства или садового дома (далее — уведомление), направленного</w:t>
      </w:r>
    </w:p>
    <w:tbl>
      <w:tblPr>
        <w:tblStyle w:val="ad"/>
        <w:tblW w:w="834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4819"/>
      </w:tblGrid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направленного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направления уведомления)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</w:rPr>
            </w:pPr>
          </w:p>
        </w:tc>
      </w:tr>
    </w:tbl>
    <w:p w:rsidR="00363E21" w:rsidRDefault="00363E21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ad"/>
        <w:tblW w:w="834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4819"/>
      </w:tblGrid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зарегистрированного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156"/>
        </w:trPr>
        <w:tc>
          <w:tcPr>
            <w:tcW w:w="3530" w:type="dxa"/>
            <w:vAlign w:val="bottom"/>
          </w:tcPr>
          <w:p w:rsidR="00363E21" w:rsidRDefault="006A04FA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и номер регистрации уведомления)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</w:rPr>
            </w:pPr>
          </w:p>
        </w:tc>
      </w:tr>
    </w:tbl>
    <w:p w:rsidR="00363E21" w:rsidRDefault="006A04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уведомляем:</w:t>
      </w:r>
    </w:p>
    <w:p w:rsidR="00363E21" w:rsidRDefault="006A04FA">
      <w:pPr>
        <w:pStyle w:val="ae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 несоответствии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параметров, указанных в уведомлении предельным параметрам разрешенного строительства, реконструкции объекта капитального строительства по следующим основаниям:</w:t>
      </w:r>
    </w:p>
    <w:p w:rsidR="00363E21" w:rsidRDefault="006A04FA">
      <w:pPr>
        <w:pStyle w:val="af"/>
        <w:pBdr>
          <w:top w:val="single" w:sz="4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(сведения о предельных параметрах разрешенного строительства, реконструкции объектов капитально</w:t>
      </w:r>
      <w:r>
        <w:rPr>
          <w:rFonts w:ascii="Times New Roman" w:hAnsi="Times New Roman" w:cs="Times New Roman"/>
          <w:sz w:val="20"/>
          <w:szCs w:val="20"/>
        </w:rPr>
        <w:t>го строительства, которые установлены правилами землепользования и застройки, документацией по планировке территории, или об обязательных требованиях к параметрам объектов капитального строительства, которые установлены Градостроительным кодексом Российско</w:t>
      </w:r>
      <w:r>
        <w:rPr>
          <w:rFonts w:ascii="Times New Roman" w:hAnsi="Times New Roman" w:cs="Times New Roman"/>
          <w:sz w:val="20"/>
          <w:szCs w:val="20"/>
        </w:rPr>
        <w:t>й Федерации (Собрание законодательства Российской</w:t>
      </w:r>
    </w:p>
    <w:p w:rsidR="00363E21" w:rsidRDefault="006A04FA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Федерации, 2005, № 1, ст. 16; 2018, № 32, ст. 5135), другими федеральными законами, действующими на дату поступления уведомления, и которым не соответствуют параметры объекта индивидуального жилищного строи</w:t>
      </w:r>
      <w:r>
        <w:rPr>
          <w:rFonts w:ascii="Times New Roman" w:hAnsi="Times New Roman" w:cs="Times New Roman"/>
          <w:sz w:val="20"/>
          <w:szCs w:val="20"/>
        </w:rPr>
        <w:t>тельства или садового дома, указанные в уведомлении)</w:t>
      </w:r>
      <w:r>
        <w:rPr>
          <w:rFonts w:ascii="Times New Roman" w:hAnsi="Times New Roman" w:cs="Times New Roman"/>
          <w:sz w:val="20"/>
          <w:szCs w:val="20"/>
        </w:rPr>
        <w:br/>
      </w:r>
    </w:p>
    <w:p w:rsidR="00363E21" w:rsidRDefault="006A04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 недопустимости размещения объекта индивидуального жилищного строительства или садового дома на земельном участке по следующим основаниям:</w:t>
      </w:r>
    </w:p>
    <w:tbl>
      <w:tblPr>
        <w:tblStyle w:val="a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1"/>
      </w:tblGrid>
      <w:tr w:rsidR="00363E2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(сведения о видах разрешенного использования земельного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участка и (или) ограничениях, установленных в соответствии с земельным и иным законодательством Российской Федерации и действующими на дату поступления уведомления)</w:t>
            </w:r>
          </w:p>
        </w:tc>
      </w:tr>
    </w:tbl>
    <w:p w:rsidR="00363E21" w:rsidRDefault="00363E2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63E21" w:rsidRDefault="006A04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 том, что уведомление подано или направлено лицом, не являющимся застройщиком в </w:t>
      </w:r>
      <w:r>
        <w:rPr>
          <w:rFonts w:ascii="Times New Roman" w:hAnsi="Times New Roman" w:cs="Times New Roman"/>
          <w:sz w:val="24"/>
          <w:szCs w:val="24"/>
        </w:rPr>
        <w:t>связи с отсутствием прав на земельный участок по следующим основаниям:</w:t>
      </w:r>
    </w:p>
    <w:tbl>
      <w:tblPr>
        <w:tblStyle w:val="a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1"/>
      </w:tblGrid>
      <w:tr w:rsidR="00363E2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участок)</w:t>
            </w:r>
          </w:p>
        </w:tc>
      </w:tr>
    </w:tbl>
    <w:p w:rsidR="00363E21" w:rsidRDefault="00363E21">
      <w:pPr>
        <w:rPr>
          <w:rFonts w:ascii="Times New Roman" w:hAnsi="Times New Roman" w:cs="Times New Roman"/>
          <w:sz w:val="20"/>
          <w:szCs w:val="20"/>
        </w:rPr>
      </w:pPr>
    </w:p>
    <w:p w:rsidR="00363E21" w:rsidRDefault="006A04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о </w:t>
      </w:r>
      <w:r>
        <w:rPr>
          <w:rFonts w:ascii="Times New Roman" w:hAnsi="Times New Roman" w:cs="Times New Roman"/>
        </w:rPr>
        <w:t>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</w:t>
      </w:r>
      <w:r>
        <w:rPr>
          <w:rFonts w:ascii="Times New Roman" w:hAnsi="Times New Roman" w:cs="Times New Roman"/>
        </w:rPr>
        <w:t>гламентом применительно к территориальной зоне, расположенной в границах территории исторического поселения федерального или регионального значения по следующим основаниям:</w:t>
      </w:r>
    </w:p>
    <w:tbl>
      <w:tblPr>
        <w:tblStyle w:val="a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42"/>
        <w:gridCol w:w="1559"/>
        <w:gridCol w:w="142"/>
        <w:gridCol w:w="3684"/>
      </w:tblGrid>
      <w:tr w:rsidR="00363E21">
        <w:trPr>
          <w:trHeight w:val="240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240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c>
          <w:tcPr>
            <w:tcW w:w="10191" w:type="dxa"/>
            <w:gridSpan w:val="5"/>
            <w:tcBorders>
              <w:top w:val="single" w:sz="4" w:space="0" w:color="auto"/>
            </w:tcBorders>
            <w:vAlign w:val="bottom"/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(реквизиты уведомления органа исполнительной власти субъекта Российской Федерац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ии, </w:t>
            </w:r>
          </w:p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в области охраны объектов культурного наследия)</w:t>
            </w:r>
          </w:p>
        </w:tc>
      </w:tr>
      <w:tr w:rsidR="00363E21">
        <w:trPr>
          <w:trHeight w:val="240"/>
        </w:trPr>
        <w:tc>
          <w:tcPr>
            <w:tcW w:w="466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c>
          <w:tcPr>
            <w:tcW w:w="466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 уполномоченного лица уполномоченного на выдачу разрешений на строительство федерального органа исполнительной</w:t>
            </w:r>
          </w:p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власти, органа исполнительной власти субъекта Российской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Федерации, органа местного самоуправления)</w:t>
            </w:r>
          </w:p>
        </w:tc>
        <w:tc>
          <w:tcPr>
            <w:tcW w:w="142" w:type="dxa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2" w:type="dxa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auto"/>
            </w:tcBorders>
          </w:tcPr>
          <w:p w:rsidR="00363E21" w:rsidRDefault="006A04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363E21" w:rsidRDefault="006A04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 П.</w:t>
      </w:r>
    </w:p>
    <w:p w:rsidR="00363E21" w:rsidRDefault="006A04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настоящему уведомлению прилагаются:</w:t>
      </w:r>
    </w:p>
    <w:tbl>
      <w:tblPr>
        <w:tblStyle w:val="ad"/>
        <w:tblW w:w="978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5"/>
      </w:tblGrid>
      <w:tr w:rsidR="00363E21">
        <w:trPr>
          <w:trHeight w:val="254"/>
        </w:trPr>
        <w:tc>
          <w:tcPr>
            <w:tcW w:w="9785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E21">
        <w:trPr>
          <w:trHeight w:val="254"/>
        </w:trPr>
        <w:tc>
          <w:tcPr>
            <w:tcW w:w="9785" w:type="dxa"/>
            <w:tcBorders>
              <w:bottom w:val="single" w:sz="4" w:space="0" w:color="auto"/>
            </w:tcBorders>
            <w:vAlign w:val="bottom"/>
          </w:tcPr>
          <w:p w:rsidR="00363E21" w:rsidRDefault="00363E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63E21" w:rsidRDefault="00363E21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3E21" w:rsidRDefault="006A04FA">
      <w:pPr>
        <w:tabs>
          <w:tab w:val="left" w:pos="60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sectPr w:rsidR="00363E21">
      <w:pgSz w:w="11906" w:h="16838"/>
      <w:pgMar w:top="816" w:right="850" w:bottom="1134" w:left="1276" w:header="426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E21" w:rsidRDefault="006A04FA">
      <w:pPr>
        <w:spacing w:line="240" w:lineRule="auto"/>
      </w:pPr>
      <w:r>
        <w:separator/>
      </w:r>
    </w:p>
  </w:endnote>
  <w:endnote w:type="continuationSeparator" w:id="0">
    <w:p w:rsidR="00363E21" w:rsidRDefault="006A04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E21" w:rsidRDefault="00363E21">
    <w:pPr>
      <w:pStyle w:val="aa"/>
      <w:jc w:val="center"/>
    </w:pPr>
  </w:p>
  <w:p w:rsidR="00363E21" w:rsidRDefault="00363E2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E21" w:rsidRDefault="006A04FA">
      <w:pPr>
        <w:spacing w:after="0"/>
      </w:pPr>
      <w:r>
        <w:separator/>
      </w:r>
    </w:p>
  </w:footnote>
  <w:footnote w:type="continuationSeparator" w:id="0">
    <w:p w:rsidR="00363E21" w:rsidRDefault="006A04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4015392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:rsidR="00363E21" w:rsidRDefault="006A04FA">
        <w:pPr>
          <w:pStyle w:val="a6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A2B75"/>
    <w:multiLevelType w:val="multilevel"/>
    <w:tmpl w:val="182A2B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74DAA"/>
    <w:multiLevelType w:val="multilevel"/>
    <w:tmpl w:val="42474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761A1"/>
    <w:multiLevelType w:val="multilevel"/>
    <w:tmpl w:val="729761A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008"/>
    <w:rsid w:val="000028AD"/>
    <w:rsid w:val="0001220F"/>
    <w:rsid w:val="00042D9B"/>
    <w:rsid w:val="00090CFD"/>
    <w:rsid w:val="000A0657"/>
    <w:rsid w:val="000C77CB"/>
    <w:rsid w:val="000E0566"/>
    <w:rsid w:val="000E23E3"/>
    <w:rsid w:val="00116276"/>
    <w:rsid w:val="00130432"/>
    <w:rsid w:val="00150390"/>
    <w:rsid w:val="0017107F"/>
    <w:rsid w:val="001A4CFC"/>
    <w:rsid w:val="001C6D8E"/>
    <w:rsid w:val="00236BC9"/>
    <w:rsid w:val="002538B9"/>
    <w:rsid w:val="00286D3D"/>
    <w:rsid w:val="002B0A12"/>
    <w:rsid w:val="002D3DE5"/>
    <w:rsid w:val="002E5E1F"/>
    <w:rsid w:val="003366E1"/>
    <w:rsid w:val="0034116B"/>
    <w:rsid w:val="00363E21"/>
    <w:rsid w:val="0039189A"/>
    <w:rsid w:val="003B7A30"/>
    <w:rsid w:val="003D09EC"/>
    <w:rsid w:val="003E1510"/>
    <w:rsid w:val="003E4A2A"/>
    <w:rsid w:val="00405DC1"/>
    <w:rsid w:val="004338CE"/>
    <w:rsid w:val="00461AF5"/>
    <w:rsid w:val="00466857"/>
    <w:rsid w:val="004856BF"/>
    <w:rsid w:val="004A2448"/>
    <w:rsid w:val="004C4E9E"/>
    <w:rsid w:val="004E1092"/>
    <w:rsid w:val="00592A7F"/>
    <w:rsid w:val="005B387F"/>
    <w:rsid w:val="005C714D"/>
    <w:rsid w:val="00621828"/>
    <w:rsid w:val="0068148D"/>
    <w:rsid w:val="00683E8D"/>
    <w:rsid w:val="006A04FA"/>
    <w:rsid w:val="006C09CA"/>
    <w:rsid w:val="006C62A4"/>
    <w:rsid w:val="006D47AF"/>
    <w:rsid w:val="006E71EE"/>
    <w:rsid w:val="007068DB"/>
    <w:rsid w:val="0072543E"/>
    <w:rsid w:val="00743579"/>
    <w:rsid w:val="007E5545"/>
    <w:rsid w:val="007F3E92"/>
    <w:rsid w:val="007F4468"/>
    <w:rsid w:val="00806FBC"/>
    <w:rsid w:val="008D2441"/>
    <w:rsid w:val="008E0D3B"/>
    <w:rsid w:val="00904FFF"/>
    <w:rsid w:val="009066A7"/>
    <w:rsid w:val="00932949"/>
    <w:rsid w:val="00933CD2"/>
    <w:rsid w:val="00941C92"/>
    <w:rsid w:val="0097110C"/>
    <w:rsid w:val="009844FE"/>
    <w:rsid w:val="0099171A"/>
    <w:rsid w:val="009918F5"/>
    <w:rsid w:val="00992CEB"/>
    <w:rsid w:val="009A1361"/>
    <w:rsid w:val="009C46E5"/>
    <w:rsid w:val="009E2EFC"/>
    <w:rsid w:val="009F0060"/>
    <w:rsid w:val="009F49AC"/>
    <w:rsid w:val="00A122CC"/>
    <w:rsid w:val="00A12471"/>
    <w:rsid w:val="00A21D00"/>
    <w:rsid w:val="00A96177"/>
    <w:rsid w:val="00AC0551"/>
    <w:rsid w:val="00B0645E"/>
    <w:rsid w:val="00B10570"/>
    <w:rsid w:val="00B57B30"/>
    <w:rsid w:val="00B77A77"/>
    <w:rsid w:val="00B93E2F"/>
    <w:rsid w:val="00BE34BC"/>
    <w:rsid w:val="00BF57EB"/>
    <w:rsid w:val="00BF70B1"/>
    <w:rsid w:val="00C36B6A"/>
    <w:rsid w:val="00C53A40"/>
    <w:rsid w:val="00C76A85"/>
    <w:rsid w:val="00C80990"/>
    <w:rsid w:val="00CA4D1A"/>
    <w:rsid w:val="00CB3F01"/>
    <w:rsid w:val="00CD31B8"/>
    <w:rsid w:val="00CD5ACC"/>
    <w:rsid w:val="00CE55AA"/>
    <w:rsid w:val="00D00915"/>
    <w:rsid w:val="00D5093C"/>
    <w:rsid w:val="00D57008"/>
    <w:rsid w:val="00DB4843"/>
    <w:rsid w:val="00DF3045"/>
    <w:rsid w:val="00E25C44"/>
    <w:rsid w:val="00E3062F"/>
    <w:rsid w:val="00E40B10"/>
    <w:rsid w:val="00E57253"/>
    <w:rsid w:val="00E60881"/>
    <w:rsid w:val="00E66BC1"/>
    <w:rsid w:val="00E738C5"/>
    <w:rsid w:val="00E755FF"/>
    <w:rsid w:val="00EB026C"/>
    <w:rsid w:val="00ED3F0E"/>
    <w:rsid w:val="00F34A3D"/>
    <w:rsid w:val="00F721BC"/>
    <w:rsid w:val="00F80465"/>
    <w:rsid w:val="00F82DE5"/>
    <w:rsid w:val="00F901A1"/>
    <w:rsid w:val="00FB348D"/>
    <w:rsid w:val="00FC60F8"/>
    <w:rsid w:val="07EB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9F03"/>
  <w15:docId w15:val="{166FF4D9-3479-44EB-ABDA-5E945BE5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paragraph" w:styleId="af">
    <w:name w:val="No Spacing"/>
    <w:uiPriority w:val="1"/>
    <w:qFormat/>
    <w:rPr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indent1">
    <w:name w:val="indent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_11"/>
    <w:basedOn w:val="a0"/>
    <w:qFormat/>
  </w:style>
  <w:style w:type="character" w:customStyle="1" w:styleId="a9">
    <w:name w:val="Заголовок Знак"/>
    <w:basedOn w:val="a0"/>
    <w:link w:val="a8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Times New Roman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1EAD3-4D9F-423D-9167-76034A6A2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48</Pages>
  <Words>18510</Words>
  <Characters>105511</Characters>
  <Application>Microsoft Office Word</Application>
  <DocSecurity>0</DocSecurity>
  <Lines>879</Lines>
  <Paragraphs>247</Paragraphs>
  <ScaleCrop>false</ScaleCrop>
  <Company>SPecialiST RePack</Company>
  <LinksUpToDate>false</LinksUpToDate>
  <CharactersWithSpaces>123774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5</cp:revision>
  <cp:lastPrinted>2024-12-20T04:54:00Z</cp:lastPrinted>
  <dcterms:created xsi:type="dcterms:W3CDTF">2024-12-20T04:23:00Z</dcterms:created>
  <dcterms:modified xsi:type="dcterms:W3CDTF">2025-02-03T06:13:00Z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1049-12.2.0.18639</vt:lpwstr>
  </property>
  <property fmtid="{D5CDD505-2E9C-101B-9397-08002B2CF9AE}" pid="3" name="ICV">
    <vt:lpwstr>5C39CE02973A4F2E84F2AAC89685DEE1_12</vt:lpwstr>
  </property>
</Properties>
</file>