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39F" w:rsidRPr="00D5215B" w:rsidRDefault="005A3DA0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УВЕДОМЛЕНИЕ</w:t>
      </w:r>
    </w:p>
    <w:p w:rsidR="003B539F" w:rsidRPr="00D5215B" w:rsidRDefault="003B539F" w:rsidP="003B539F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о</w:t>
      </w:r>
      <w:r w:rsidR="005A3DA0">
        <w:rPr>
          <w:rFonts w:ascii="Times New Roman" w:hAnsi="Times New Roman"/>
          <w:b/>
          <w:sz w:val="24"/>
          <w:szCs w:val="24"/>
        </w:rPr>
        <w:t>б</w:t>
      </w:r>
      <w:r w:rsidRPr="00D5215B">
        <w:rPr>
          <w:rFonts w:ascii="Times New Roman" w:hAnsi="Times New Roman"/>
          <w:b/>
          <w:sz w:val="24"/>
          <w:szCs w:val="24"/>
        </w:rPr>
        <w:t xml:space="preserve"> </w:t>
      </w:r>
      <w:r w:rsidR="005A3DA0">
        <w:rPr>
          <w:rFonts w:ascii="Times New Roman" w:hAnsi="Times New Roman"/>
          <w:b/>
          <w:sz w:val="24"/>
          <w:szCs w:val="24"/>
        </w:rPr>
        <w:t>экспертизе муниципального нормативного правового акта</w:t>
      </w:r>
    </w:p>
    <w:p w:rsidR="005A3DA0" w:rsidRDefault="005A3DA0" w:rsidP="005A3DA0">
      <w:pPr>
        <w:pStyle w:val="a4"/>
        <w:rPr>
          <w:rFonts w:ascii="Times New Roman" w:hAnsi="Times New Roman"/>
          <w:sz w:val="24"/>
          <w:szCs w:val="24"/>
        </w:rPr>
      </w:pPr>
    </w:p>
    <w:p w:rsidR="00760833" w:rsidRDefault="005A3DA0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3B539F" w:rsidRPr="005A3DA0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Настоящим </w:t>
      </w:r>
      <w:r w:rsidR="004B1F0B" w:rsidRPr="005A3DA0">
        <w:rPr>
          <w:rFonts w:ascii="Times New Roman" w:hAnsi="Times New Roman"/>
          <w:sz w:val="24"/>
          <w:szCs w:val="24"/>
        </w:rPr>
        <w:t xml:space="preserve">Управление экономики и развития Администрации Среднеканского городского округа </w:t>
      </w:r>
      <w:r w:rsidRPr="005A3DA0">
        <w:rPr>
          <w:rFonts w:ascii="Times New Roman" w:hAnsi="Times New Roman"/>
          <w:sz w:val="24"/>
          <w:szCs w:val="24"/>
        </w:rPr>
        <w:t xml:space="preserve">извещает о </w:t>
      </w:r>
      <w:r w:rsidR="00592163">
        <w:rPr>
          <w:rFonts w:ascii="Times New Roman" w:hAnsi="Times New Roman"/>
          <w:sz w:val="24"/>
          <w:szCs w:val="24"/>
        </w:rPr>
        <w:t xml:space="preserve">проведении экспертизы </w:t>
      </w:r>
      <w:r w:rsidR="00592163" w:rsidRPr="00592163">
        <w:rPr>
          <w:rFonts w:ascii="Times New Roman" w:hAnsi="Times New Roman"/>
          <w:sz w:val="24"/>
          <w:szCs w:val="24"/>
        </w:rPr>
        <w:t>муниципального</w:t>
      </w:r>
      <w:r w:rsidRPr="00592163">
        <w:rPr>
          <w:rFonts w:ascii="Times New Roman" w:hAnsi="Times New Roman"/>
          <w:sz w:val="24"/>
          <w:szCs w:val="24"/>
        </w:rPr>
        <w:t xml:space="preserve"> нормативного</w:t>
      </w:r>
      <w:r w:rsidRPr="005A3DA0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3B539F" w:rsidRPr="005A3DA0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Предложения принимаются в установленном порядке по адресу: </w:t>
      </w:r>
      <w:r w:rsidR="004B1F0B" w:rsidRPr="005A3DA0">
        <w:rPr>
          <w:rFonts w:ascii="Times New Roman" w:hAnsi="Times New Roman"/>
          <w:sz w:val="24"/>
          <w:szCs w:val="24"/>
        </w:rPr>
        <w:t xml:space="preserve">686160, п. Сеймчан, ул. Ленина, д.9, </w:t>
      </w:r>
      <w:proofErr w:type="spellStart"/>
      <w:r w:rsidR="004B1F0B" w:rsidRPr="005A3DA0">
        <w:rPr>
          <w:rFonts w:ascii="Times New Roman" w:hAnsi="Times New Roman"/>
          <w:sz w:val="24"/>
          <w:szCs w:val="24"/>
        </w:rPr>
        <w:t>каб</w:t>
      </w:r>
      <w:proofErr w:type="spellEnd"/>
      <w:r w:rsidR="004B1F0B" w:rsidRPr="005A3DA0">
        <w:rPr>
          <w:rFonts w:ascii="Times New Roman" w:hAnsi="Times New Roman"/>
          <w:sz w:val="24"/>
          <w:szCs w:val="24"/>
        </w:rPr>
        <w:t>. №1</w:t>
      </w:r>
      <w:r w:rsidR="009465DE">
        <w:rPr>
          <w:rFonts w:ascii="Times New Roman" w:hAnsi="Times New Roman"/>
          <w:sz w:val="24"/>
          <w:szCs w:val="24"/>
        </w:rPr>
        <w:t>0</w:t>
      </w:r>
      <w:r w:rsidR="004B1F0B" w:rsidRPr="005A3DA0">
        <w:rPr>
          <w:rFonts w:ascii="Times New Roman" w:hAnsi="Times New Roman"/>
          <w:sz w:val="24"/>
          <w:szCs w:val="24"/>
        </w:rPr>
        <w:t>, 1</w:t>
      </w:r>
      <w:r w:rsidR="009465DE">
        <w:rPr>
          <w:rFonts w:ascii="Times New Roman" w:hAnsi="Times New Roman"/>
          <w:sz w:val="24"/>
          <w:szCs w:val="24"/>
        </w:rPr>
        <w:t>1</w:t>
      </w:r>
      <w:r w:rsidR="004B1F0B" w:rsidRPr="005A3DA0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="007A63E3" w:rsidRPr="00E24ACD">
          <w:rPr>
            <w:rStyle w:val="a3"/>
            <w:rFonts w:ascii="Times New Roman" w:hAnsi="Times New Roman"/>
            <w:sz w:val="24"/>
            <w:szCs w:val="24"/>
            <w:lang w:val="en-US"/>
          </w:rPr>
          <w:t>econadm</w:t>
        </w:r>
        <w:r w:rsidR="007A63E3" w:rsidRPr="00E24ACD">
          <w:rPr>
            <w:rStyle w:val="a3"/>
            <w:rFonts w:ascii="Times New Roman" w:hAnsi="Times New Roman"/>
            <w:sz w:val="24"/>
            <w:szCs w:val="24"/>
          </w:rPr>
          <w:t>@</w:t>
        </w:r>
        <w:r w:rsidR="007A63E3" w:rsidRPr="00E24ACD">
          <w:rPr>
            <w:rStyle w:val="a3"/>
            <w:rFonts w:ascii="Times New Roman" w:hAnsi="Times New Roman"/>
            <w:sz w:val="24"/>
            <w:szCs w:val="24"/>
            <w:lang w:val="en-US"/>
          </w:rPr>
          <w:t>online</w:t>
        </w:r>
        <w:r w:rsidR="007A63E3" w:rsidRPr="00E24ACD">
          <w:rPr>
            <w:rStyle w:val="a3"/>
            <w:rFonts w:ascii="Times New Roman" w:hAnsi="Times New Roman"/>
            <w:sz w:val="24"/>
            <w:szCs w:val="24"/>
          </w:rPr>
          <w:t>.</w:t>
        </w:r>
        <w:r w:rsidR="007A63E3" w:rsidRPr="00E24ACD">
          <w:rPr>
            <w:rStyle w:val="a3"/>
            <w:rFonts w:ascii="Times New Roman" w:hAnsi="Times New Roman"/>
            <w:sz w:val="24"/>
            <w:szCs w:val="24"/>
            <w:lang w:val="en-US"/>
          </w:rPr>
          <w:t>magadan</w:t>
        </w:r>
        <w:r w:rsidR="007A63E3" w:rsidRPr="00E24ACD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7A63E3" w:rsidRPr="00E24ACD">
          <w:rPr>
            <w:rStyle w:val="a3"/>
            <w:rFonts w:ascii="Times New Roman" w:hAnsi="Times New Roman"/>
            <w:sz w:val="24"/>
            <w:szCs w:val="24"/>
            <w:lang w:val="en-US"/>
          </w:rPr>
          <w:t>su</w:t>
        </w:r>
        <w:proofErr w:type="spellEnd"/>
      </w:hyperlink>
      <w:r w:rsidRPr="005A3DA0">
        <w:rPr>
          <w:rFonts w:ascii="Times New Roman" w:hAnsi="Times New Roman"/>
          <w:sz w:val="24"/>
          <w:szCs w:val="24"/>
        </w:rPr>
        <w:t>.</w:t>
      </w:r>
    </w:p>
    <w:p w:rsidR="00102B91" w:rsidRPr="005A3DA0" w:rsidRDefault="003B539F" w:rsidP="00102B91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</w:t>
      </w:r>
      <w:r w:rsidRPr="00102B91">
        <w:rPr>
          <w:rFonts w:ascii="Times New Roman" w:hAnsi="Times New Roman"/>
          <w:sz w:val="24"/>
          <w:szCs w:val="24"/>
        </w:rPr>
        <w:t xml:space="preserve">Сроки приема предложений </w:t>
      </w:r>
      <w:r w:rsidR="00A24560" w:rsidRPr="00A24560">
        <w:rPr>
          <w:rFonts w:ascii="Times New Roman" w:hAnsi="Times New Roman"/>
          <w:b/>
          <w:sz w:val="24"/>
          <w:szCs w:val="24"/>
        </w:rPr>
        <w:t>п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о </w:t>
      </w:r>
      <w:r w:rsidR="001A1465">
        <w:rPr>
          <w:rFonts w:ascii="Times New Roman" w:hAnsi="Times New Roman"/>
          <w:b/>
          <w:sz w:val="24"/>
          <w:szCs w:val="24"/>
        </w:rPr>
        <w:t>18</w:t>
      </w:r>
      <w:r w:rsidR="009465DE">
        <w:rPr>
          <w:rFonts w:ascii="Times New Roman" w:hAnsi="Times New Roman"/>
          <w:b/>
          <w:sz w:val="24"/>
          <w:szCs w:val="24"/>
        </w:rPr>
        <w:t xml:space="preserve"> </w:t>
      </w:r>
      <w:r w:rsidR="001A1465">
        <w:rPr>
          <w:rFonts w:ascii="Times New Roman" w:hAnsi="Times New Roman"/>
          <w:b/>
          <w:sz w:val="24"/>
          <w:szCs w:val="24"/>
        </w:rPr>
        <w:t>декабря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20</w:t>
      </w:r>
      <w:r w:rsidR="009465DE">
        <w:rPr>
          <w:rFonts w:ascii="Times New Roman" w:hAnsi="Times New Roman"/>
          <w:b/>
          <w:sz w:val="24"/>
          <w:szCs w:val="24"/>
        </w:rPr>
        <w:t>2</w:t>
      </w:r>
      <w:r w:rsidR="006D1114">
        <w:rPr>
          <w:rFonts w:ascii="Times New Roman" w:hAnsi="Times New Roman"/>
          <w:b/>
          <w:sz w:val="24"/>
          <w:szCs w:val="24"/>
        </w:rPr>
        <w:t>2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A24560">
        <w:rPr>
          <w:rFonts w:ascii="Times New Roman" w:hAnsi="Times New Roman"/>
          <w:sz w:val="24"/>
          <w:szCs w:val="24"/>
        </w:rPr>
        <w:t xml:space="preserve"> (включительно)</w:t>
      </w:r>
      <w:r w:rsidR="00102B91" w:rsidRPr="005A3DA0">
        <w:rPr>
          <w:rFonts w:ascii="Times New Roman" w:hAnsi="Times New Roman"/>
          <w:sz w:val="24"/>
          <w:szCs w:val="24"/>
        </w:rPr>
        <w:t>.</w:t>
      </w:r>
    </w:p>
    <w:p w:rsidR="00102B91" w:rsidRPr="00A60430" w:rsidRDefault="003B539F" w:rsidP="00102B91">
      <w:pPr>
        <w:jc w:val="both"/>
        <w:rPr>
          <w:rFonts w:ascii="Times New Roman" w:eastAsia="Calibri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>Место размещения уведомления о подготовке проекта акта в сети Интернет (полный электронный адрес):</w:t>
      </w:r>
      <w:r w:rsidR="004B1F0B" w:rsidRPr="005A3DA0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102B91" w:rsidRPr="00C818B0">
          <w:rPr>
            <w:rStyle w:val="a3"/>
            <w:rFonts w:ascii="Times New Roman" w:eastAsia="Calibri" w:hAnsi="Times New Roman"/>
            <w:sz w:val="24"/>
            <w:szCs w:val="24"/>
          </w:rPr>
          <w:t>http://admmosrednekan.ru/inova_block_mediaset/865/card/?category=pravo-i-zakon&amp;tag=ekspertiza-dejstvuyuschih-npa</w:t>
        </w:r>
      </w:hyperlink>
    </w:p>
    <w:p w:rsidR="003B539F" w:rsidRPr="00102B91" w:rsidRDefault="003B539F" w:rsidP="005A3DA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5A3DA0">
        <w:rPr>
          <w:rFonts w:ascii="Times New Roman" w:hAnsi="Times New Roman"/>
          <w:sz w:val="24"/>
          <w:szCs w:val="24"/>
        </w:rPr>
        <w:t xml:space="preserve">  </w:t>
      </w:r>
      <w:r w:rsidR="005A3DA0">
        <w:rPr>
          <w:rFonts w:ascii="Times New Roman" w:hAnsi="Times New Roman"/>
          <w:sz w:val="24"/>
          <w:szCs w:val="24"/>
        </w:rPr>
        <w:t xml:space="preserve">      </w:t>
      </w:r>
      <w:r w:rsidRPr="005A3DA0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</w:t>
      </w:r>
      <w:r w:rsidRPr="00102B91">
        <w:rPr>
          <w:rFonts w:ascii="Times New Roman" w:hAnsi="Times New Roman"/>
          <w:sz w:val="24"/>
          <w:szCs w:val="24"/>
        </w:rPr>
        <w:t>размещена на официальном сайте Администрации Среднеканского городского округа</w:t>
      </w:r>
      <w:r w:rsidR="000E1A66">
        <w:rPr>
          <w:rFonts w:ascii="Times New Roman" w:hAnsi="Times New Roman"/>
          <w:sz w:val="24"/>
          <w:szCs w:val="24"/>
        </w:rPr>
        <w:t xml:space="preserve">  </w:t>
      </w:r>
      <w:r w:rsidRPr="00102B91">
        <w:rPr>
          <w:rFonts w:ascii="Times New Roman" w:hAnsi="Times New Roman"/>
          <w:i/>
          <w:sz w:val="24"/>
          <w:szCs w:val="24"/>
        </w:rPr>
        <w:t xml:space="preserve">  </w:t>
      </w:r>
      <w:r w:rsidRPr="00A24560">
        <w:rPr>
          <w:rFonts w:ascii="Times New Roman" w:hAnsi="Times New Roman"/>
          <w:b/>
          <w:sz w:val="24"/>
          <w:szCs w:val="24"/>
        </w:rPr>
        <w:t xml:space="preserve">не позднее </w:t>
      </w:r>
      <w:r w:rsidR="001A1465">
        <w:rPr>
          <w:rFonts w:ascii="Times New Roman" w:hAnsi="Times New Roman"/>
          <w:b/>
          <w:sz w:val="24"/>
          <w:szCs w:val="24"/>
        </w:rPr>
        <w:t>25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</w:t>
      </w:r>
      <w:r w:rsidR="001A1465">
        <w:rPr>
          <w:rFonts w:ascii="Times New Roman" w:hAnsi="Times New Roman"/>
          <w:b/>
          <w:sz w:val="24"/>
          <w:szCs w:val="24"/>
        </w:rPr>
        <w:t>декабря</w:t>
      </w:r>
      <w:r w:rsidR="009465DE">
        <w:rPr>
          <w:rFonts w:ascii="Times New Roman" w:hAnsi="Times New Roman"/>
          <w:b/>
          <w:sz w:val="24"/>
          <w:szCs w:val="24"/>
        </w:rPr>
        <w:t xml:space="preserve"> 202</w:t>
      </w:r>
      <w:r w:rsidR="006D1114">
        <w:rPr>
          <w:rFonts w:ascii="Times New Roman" w:hAnsi="Times New Roman"/>
          <w:b/>
          <w:sz w:val="24"/>
          <w:szCs w:val="24"/>
        </w:rPr>
        <w:t>2</w:t>
      </w:r>
      <w:r w:rsidR="00102B91" w:rsidRPr="00A24560">
        <w:rPr>
          <w:rFonts w:ascii="Times New Roman" w:hAnsi="Times New Roman"/>
          <w:b/>
          <w:sz w:val="24"/>
          <w:szCs w:val="24"/>
        </w:rPr>
        <w:t xml:space="preserve"> года</w:t>
      </w:r>
      <w:r w:rsidR="000E1A66">
        <w:rPr>
          <w:rFonts w:ascii="Times New Roman" w:hAnsi="Times New Roman"/>
          <w:b/>
          <w:sz w:val="24"/>
          <w:szCs w:val="24"/>
        </w:rPr>
        <w:t>.</w:t>
      </w:r>
    </w:p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1.</w:t>
      </w:r>
      <w:r w:rsidRPr="00102B91">
        <w:rPr>
          <w:rFonts w:ascii="Times New Roman" w:hAnsi="Times New Roman"/>
          <w:sz w:val="24"/>
          <w:szCs w:val="24"/>
        </w:rPr>
        <w:t xml:space="preserve"> </w:t>
      </w:r>
      <w:r w:rsidRPr="00102B91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DC646A" w:rsidP="00DC646A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Решение собрания представителей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городского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от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>.</w:t>
            </w:r>
            <w:r w:rsidR="00C54B6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1114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92163" w:rsidRPr="00592163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="00592163"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2.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C646A" w:rsidRDefault="00DC646A" w:rsidP="00DC646A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646A"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Собрания представителей Среднеканского городского округа от 21.06.2018 № 32 «Об утверждении Порядка  формирования, ведения, опубликования перечня муниципального имущества Среднеканского городского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015098">
        <w:rPr>
          <w:rFonts w:ascii="Times New Roman" w:hAnsi="Times New Roman"/>
          <w:b/>
          <w:sz w:val="24"/>
          <w:szCs w:val="24"/>
        </w:rPr>
        <w:t>3.</w:t>
      </w:r>
      <w:r w:rsidRPr="00D5215B">
        <w:rPr>
          <w:rFonts w:ascii="Times New Roman" w:hAnsi="Times New Roman"/>
          <w:sz w:val="24"/>
          <w:szCs w:val="24"/>
        </w:rPr>
        <w:t xml:space="preserve"> </w:t>
      </w:r>
      <w:r w:rsidRPr="00D5215B">
        <w:rPr>
          <w:rFonts w:ascii="Times New Roman" w:hAnsi="Times New Roman"/>
          <w:b/>
          <w:sz w:val="24"/>
          <w:szCs w:val="24"/>
        </w:rPr>
        <w:t xml:space="preserve"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 </w:t>
      </w:r>
      <w:r w:rsidRPr="00D5215B">
        <w:rPr>
          <w:rFonts w:ascii="Times New Roman" w:hAnsi="Times New Roman"/>
          <w:i/>
          <w:sz w:val="24"/>
          <w:szCs w:val="24"/>
        </w:rPr>
        <w:t xml:space="preserve">(Регулирующего органа):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D5215B" w:rsidTr="00FB124C">
        <w:tc>
          <w:tcPr>
            <w:tcW w:w="10031" w:type="dxa"/>
          </w:tcPr>
          <w:p w:rsidR="003B539F" w:rsidRPr="00D5215B" w:rsidRDefault="00592163" w:rsidP="00DC646A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2163">
              <w:rPr>
                <w:rFonts w:ascii="Times New Roman" w:hAnsi="Times New Roman" w:hint="eastAsia"/>
                <w:sz w:val="24"/>
                <w:szCs w:val="24"/>
              </w:rPr>
              <w:t>Управление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646A">
              <w:rPr>
                <w:rFonts w:ascii="Times New Roman" w:hAnsi="Times New Roman"/>
                <w:sz w:val="24"/>
                <w:szCs w:val="24"/>
              </w:rPr>
              <w:t xml:space="preserve">земельных и имущественных отношений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Администрации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городского</w:t>
            </w:r>
            <w:r w:rsidRPr="00592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2163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4.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914CAF" w:rsidRPr="00DA7754" w:rsidRDefault="006D1114" w:rsidP="00DC646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r w:rsidR="00DC646A">
              <w:rPr>
                <w:rFonts w:ascii="Times New Roman" w:hAnsi="Times New Roman"/>
                <w:sz w:val="24"/>
                <w:szCs w:val="24"/>
              </w:rPr>
              <w:t>порядка формирования, ведения и опубликования перечня муниципального имущества для поддержки субъектов малого и среднего предпринимательства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5.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647107" w:rsidRDefault="003B61C4" w:rsidP="008846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61C4">
              <w:rPr>
                <w:rFonts w:ascii="Times New Roman" w:hAnsi="Times New Roman"/>
                <w:sz w:val="24"/>
                <w:szCs w:val="24"/>
              </w:rPr>
              <w:t>-</w:t>
            </w:r>
            <w:r w:rsidR="00F761F2" w:rsidRPr="003B61C4">
              <w:rPr>
                <w:rFonts w:ascii="Times New Roman" w:hAnsi="Times New Roman"/>
                <w:sz w:val="24"/>
                <w:szCs w:val="24"/>
              </w:rPr>
              <w:t xml:space="preserve"> Федеральный закон Российской Федерации от 06.10.2003  № 131-ФЗ «Об общих принципах организации местного самоуправле</w:t>
            </w:r>
            <w:r w:rsidR="00884651">
              <w:rPr>
                <w:rFonts w:ascii="Times New Roman" w:hAnsi="Times New Roman"/>
                <w:sz w:val="24"/>
                <w:szCs w:val="24"/>
              </w:rPr>
              <w:t>ния в Российской Федерации</w:t>
            </w:r>
            <w:r w:rsidR="00D96E56">
              <w:rPr>
                <w:rFonts w:ascii="Times New Roman" w:hAnsi="Times New Roman"/>
                <w:sz w:val="24"/>
                <w:szCs w:val="24"/>
              </w:rPr>
              <w:t>»</w:t>
            </w:r>
            <w:r w:rsidR="0088465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84651" w:rsidRPr="00884651" w:rsidRDefault="006D1114" w:rsidP="00DC646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C646A">
              <w:rPr>
                <w:rFonts w:ascii="Times New Roman" w:hAnsi="Times New Roman"/>
                <w:sz w:val="24"/>
                <w:szCs w:val="24"/>
              </w:rPr>
              <w:t>Федеральный закон Российской Федерации от 24.07.2007 № 209-ФЗ «О развитии малого и среднего предпринимательства в Российской Федерации»</w:t>
            </w:r>
          </w:p>
        </w:tc>
      </w:tr>
    </w:tbl>
    <w:p w:rsidR="003B539F" w:rsidRPr="00D5215B" w:rsidRDefault="003B539F" w:rsidP="003B539F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 xml:space="preserve"> 6.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3B539F" w:rsidRPr="00FB124C" w:rsidTr="00FB124C">
        <w:tc>
          <w:tcPr>
            <w:tcW w:w="10031" w:type="dxa"/>
          </w:tcPr>
          <w:p w:rsidR="003B61C4" w:rsidRPr="00D5215B" w:rsidRDefault="009D4915" w:rsidP="00DC646A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правовой акт разработан </w:t>
            </w:r>
            <w:r w:rsidR="00D15773" w:rsidRPr="0051021F">
              <w:rPr>
                <w:rFonts w:ascii="Times New Roman" w:hAnsi="Times New Roman" w:cs="Times New Roman"/>
                <w:sz w:val="24"/>
                <w:szCs w:val="24"/>
              </w:rPr>
              <w:t xml:space="preserve">в целях </w:t>
            </w:r>
            <w:r w:rsidR="00F07668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</w:t>
            </w:r>
            <w:r w:rsidR="00DC646A">
              <w:rPr>
                <w:rFonts w:ascii="Times New Roman" w:hAnsi="Times New Roman"/>
                <w:sz w:val="24"/>
                <w:szCs w:val="24"/>
              </w:rPr>
              <w:t>порядка формирования, ведения и опубликования перечня муниципального имущества для поддержки субъектов малого и среднего предпринимательства</w:t>
            </w:r>
            <w:bookmarkStart w:id="0" w:name="_GoBack"/>
            <w:bookmarkEnd w:id="0"/>
          </w:p>
        </w:tc>
      </w:tr>
    </w:tbl>
    <w:p w:rsidR="00E631D9" w:rsidRPr="00F55292" w:rsidRDefault="00E631D9" w:rsidP="00F55292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sectPr w:rsidR="00E631D9" w:rsidRPr="00F55292" w:rsidSect="00FB124C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6276"/>
    <w:rsid w:val="00015098"/>
    <w:rsid w:val="00077800"/>
    <w:rsid w:val="000D5807"/>
    <w:rsid w:val="000E1A66"/>
    <w:rsid w:val="00102B91"/>
    <w:rsid w:val="001A1465"/>
    <w:rsid w:val="001A31FA"/>
    <w:rsid w:val="00203B00"/>
    <w:rsid w:val="00216276"/>
    <w:rsid w:val="00280CAA"/>
    <w:rsid w:val="00290417"/>
    <w:rsid w:val="00343EE2"/>
    <w:rsid w:val="00346B0C"/>
    <w:rsid w:val="003709BB"/>
    <w:rsid w:val="003B539F"/>
    <w:rsid w:val="003B61C4"/>
    <w:rsid w:val="003F2493"/>
    <w:rsid w:val="00444BF3"/>
    <w:rsid w:val="00457199"/>
    <w:rsid w:val="004931AB"/>
    <w:rsid w:val="004B1F0B"/>
    <w:rsid w:val="004E3EF9"/>
    <w:rsid w:val="0051021F"/>
    <w:rsid w:val="005129F8"/>
    <w:rsid w:val="00543A39"/>
    <w:rsid w:val="0055287E"/>
    <w:rsid w:val="00592163"/>
    <w:rsid w:val="005A3DA0"/>
    <w:rsid w:val="00641FC6"/>
    <w:rsid w:val="00647107"/>
    <w:rsid w:val="006D1114"/>
    <w:rsid w:val="006D1D9D"/>
    <w:rsid w:val="00745D38"/>
    <w:rsid w:val="00760833"/>
    <w:rsid w:val="007A40FB"/>
    <w:rsid w:val="007A63E3"/>
    <w:rsid w:val="007F1F42"/>
    <w:rsid w:val="00865EB0"/>
    <w:rsid w:val="00876ED9"/>
    <w:rsid w:val="00884651"/>
    <w:rsid w:val="00914CAF"/>
    <w:rsid w:val="00925857"/>
    <w:rsid w:val="009465DE"/>
    <w:rsid w:val="00980391"/>
    <w:rsid w:val="00980688"/>
    <w:rsid w:val="0098546E"/>
    <w:rsid w:val="009D4915"/>
    <w:rsid w:val="009F3A8D"/>
    <w:rsid w:val="00A22800"/>
    <w:rsid w:val="00A24560"/>
    <w:rsid w:val="00A26331"/>
    <w:rsid w:val="00A4285C"/>
    <w:rsid w:val="00A42C2D"/>
    <w:rsid w:val="00B1531E"/>
    <w:rsid w:val="00BD6F8C"/>
    <w:rsid w:val="00C54B6E"/>
    <w:rsid w:val="00D15773"/>
    <w:rsid w:val="00D556D3"/>
    <w:rsid w:val="00D96E56"/>
    <w:rsid w:val="00DA7754"/>
    <w:rsid w:val="00DC646A"/>
    <w:rsid w:val="00DF546C"/>
    <w:rsid w:val="00E6064B"/>
    <w:rsid w:val="00E631D9"/>
    <w:rsid w:val="00F07668"/>
    <w:rsid w:val="00F461FF"/>
    <w:rsid w:val="00F50B8F"/>
    <w:rsid w:val="00F55292"/>
    <w:rsid w:val="00F761F2"/>
    <w:rsid w:val="00FB124C"/>
    <w:rsid w:val="00FE3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29B3"/>
  <w15:docId w15:val="{18006B95-9F79-4533-8013-754049AC3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3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B61C4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1F0B"/>
    <w:rPr>
      <w:color w:val="0000FF" w:themeColor="hyperlink"/>
      <w:u w:val="single"/>
    </w:rPr>
  </w:style>
  <w:style w:type="paragraph" w:styleId="a4">
    <w:name w:val="No Spacing"/>
    <w:uiPriority w:val="1"/>
    <w:qFormat/>
    <w:rsid w:val="005A3D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F55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accesstitle1">
    <w:name w:val="docaccess_title1"/>
    <w:rsid w:val="00647107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B61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B61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14CAF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mosrednekan.ru/inova_block_mediaset/865/card/?category=pravo-i-zakon&amp;tag=ekspertiza-dejstvuyuschih-npa" TargetMode="External"/><Relationship Id="rId4" Type="http://schemas.openxmlformats.org/officeDocument/2006/relationships/hyperlink" Target="mailto:econadm@online.magadan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35</cp:revision>
  <cp:lastPrinted>2020-03-19T00:31:00Z</cp:lastPrinted>
  <dcterms:created xsi:type="dcterms:W3CDTF">2017-03-22T23:11:00Z</dcterms:created>
  <dcterms:modified xsi:type="dcterms:W3CDTF">2022-11-18T00:47:00Z</dcterms:modified>
</cp:coreProperties>
</file>