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городского округа </w:t>
      </w:r>
      <w:r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5A3DA0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econadm</w:t>
        </w:r>
        <w:r w:rsidR="007A63E3" w:rsidRPr="00E24ACD">
          <w:rPr>
            <w:rStyle w:val="a3"/>
            <w:rFonts w:ascii="Times New Roman" w:hAnsi="Times New Roman"/>
            <w:sz w:val="24"/>
            <w:szCs w:val="24"/>
          </w:rPr>
          <w:t>@</w:t>
        </w:r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online</w:t>
        </w:r>
        <w:r w:rsidR="007A63E3" w:rsidRPr="00E24ACD">
          <w:rPr>
            <w:rStyle w:val="a3"/>
            <w:rFonts w:ascii="Times New Roman" w:hAnsi="Times New Roman"/>
            <w:sz w:val="24"/>
            <w:szCs w:val="24"/>
          </w:rPr>
          <w:t>.</w:t>
        </w:r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magadan</w:t>
        </w:r>
        <w:r w:rsidR="007A63E3" w:rsidRPr="00E24ACD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su</w:t>
        </w:r>
        <w:proofErr w:type="spellEnd"/>
      </w:hyperlink>
      <w:r w:rsidRPr="005A3DA0">
        <w:rPr>
          <w:rFonts w:ascii="Times New Roman" w:hAnsi="Times New Roman"/>
          <w:sz w:val="24"/>
          <w:szCs w:val="24"/>
        </w:rPr>
        <w:t>.</w:t>
      </w:r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A24560">
        <w:rPr>
          <w:rFonts w:ascii="Times New Roman" w:hAnsi="Times New Roman"/>
          <w:b/>
          <w:sz w:val="24"/>
          <w:szCs w:val="24"/>
        </w:rPr>
        <w:t>п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о </w:t>
      </w:r>
      <w:r w:rsidR="001A1465">
        <w:rPr>
          <w:rFonts w:ascii="Times New Roman" w:hAnsi="Times New Roman"/>
          <w:b/>
          <w:sz w:val="24"/>
          <w:szCs w:val="24"/>
        </w:rPr>
        <w:t>18</w:t>
      </w:r>
      <w:r w:rsidR="009465DE">
        <w:rPr>
          <w:rFonts w:ascii="Times New Roman" w:hAnsi="Times New Roman"/>
          <w:b/>
          <w:sz w:val="24"/>
          <w:szCs w:val="24"/>
        </w:rPr>
        <w:t xml:space="preserve"> </w:t>
      </w:r>
      <w:r w:rsidR="001A1465">
        <w:rPr>
          <w:rFonts w:ascii="Times New Roman" w:hAnsi="Times New Roman"/>
          <w:b/>
          <w:sz w:val="24"/>
          <w:szCs w:val="24"/>
        </w:rPr>
        <w:t>декабря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20</w:t>
      </w:r>
      <w:r w:rsidR="009465DE">
        <w:rPr>
          <w:rFonts w:ascii="Times New Roman" w:hAnsi="Times New Roman"/>
          <w:b/>
          <w:sz w:val="24"/>
          <w:szCs w:val="24"/>
        </w:rPr>
        <w:t>2</w:t>
      </w:r>
      <w:r w:rsidR="006D1114">
        <w:rPr>
          <w:rFonts w:ascii="Times New Roman" w:hAnsi="Times New Roman"/>
          <w:b/>
          <w:sz w:val="24"/>
          <w:szCs w:val="24"/>
        </w:rPr>
        <w:t>2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A24560">
        <w:rPr>
          <w:rFonts w:ascii="Times New Roman" w:hAnsi="Times New Roman"/>
          <w:sz w:val="24"/>
          <w:szCs w:val="24"/>
        </w:rPr>
        <w:t xml:space="preserve"> (включительно)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102B91" w:rsidRPr="00A60430" w:rsidRDefault="003B539F" w:rsidP="00102B91">
      <w:pPr>
        <w:jc w:val="both"/>
        <w:rPr>
          <w:rFonts w:ascii="Times New Roman" w:eastAsia="Calibri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102B91" w:rsidRPr="00C818B0">
          <w:rPr>
            <w:rStyle w:val="a3"/>
            <w:rFonts w:ascii="Times New Roman" w:eastAsia="Calibri" w:hAnsi="Times New Roman"/>
            <w:sz w:val="24"/>
            <w:szCs w:val="24"/>
          </w:rPr>
          <w:t>http://admmosrednekan.ru/inova_block_mediaset/865/card/?category=pravo-i-zakon&amp;tag=ekspertiza-dejstvuyuschih-npa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>размещена на официальном сайте Администрации Среднеканского городского округа</w:t>
      </w:r>
      <w:r w:rsidR="000E1A66">
        <w:rPr>
          <w:rFonts w:ascii="Times New Roman" w:hAnsi="Times New Roman"/>
          <w:sz w:val="24"/>
          <w:szCs w:val="24"/>
        </w:rPr>
        <w:t xml:space="preserve">  </w:t>
      </w:r>
      <w:r w:rsidRPr="00102B91">
        <w:rPr>
          <w:rFonts w:ascii="Times New Roman" w:hAnsi="Times New Roman"/>
          <w:i/>
          <w:sz w:val="24"/>
          <w:szCs w:val="24"/>
        </w:rPr>
        <w:t xml:space="preserve">  </w:t>
      </w:r>
      <w:r w:rsidRPr="00A24560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1A1465">
        <w:rPr>
          <w:rFonts w:ascii="Times New Roman" w:hAnsi="Times New Roman"/>
          <w:b/>
          <w:sz w:val="24"/>
          <w:szCs w:val="24"/>
        </w:rPr>
        <w:t>25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</w:t>
      </w:r>
      <w:r w:rsidR="001A1465">
        <w:rPr>
          <w:rFonts w:ascii="Times New Roman" w:hAnsi="Times New Roman"/>
          <w:b/>
          <w:sz w:val="24"/>
          <w:szCs w:val="24"/>
        </w:rPr>
        <w:t>декабря</w:t>
      </w:r>
      <w:r w:rsidR="009465DE">
        <w:rPr>
          <w:rFonts w:ascii="Times New Roman" w:hAnsi="Times New Roman"/>
          <w:b/>
          <w:sz w:val="24"/>
          <w:szCs w:val="24"/>
        </w:rPr>
        <w:t xml:space="preserve"> 202</w:t>
      </w:r>
      <w:r w:rsidR="006D1114">
        <w:rPr>
          <w:rFonts w:ascii="Times New Roman" w:hAnsi="Times New Roman"/>
          <w:b/>
          <w:sz w:val="24"/>
          <w:szCs w:val="24"/>
        </w:rPr>
        <w:t>2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0E1A66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592163" w:rsidP="007F1F4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163">
              <w:rPr>
                <w:rFonts w:ascii="Times New Roman" w:hAnsi="Times New Roman" w:hint="eastAsia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Администрации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городского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465">
              <w:rPr>
                <w:rFonts w:ascii="Times New Roman" w:hAnsi="Times New Roman"/>
                <w:sz w:val="24"/>
                <w:szCs w:val="24"/>
              </w:rPr>
              <w:t>02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>.</w:t>
            </w:r>
            <w:r w:rsidR="00C54B6E">
              <w:rPr>
                <w:rFonts w:ascii="Times New Roman" w:hAnsi="Times New Roman"/>
                <w:sz w:val="24"/>
                <w:szCs w:val="24"/>
              </w:rPr>
              <w:t>0</w:t>
            </w:r>
            <w:r w:rsidR="001A1465">
              <w:rPr>
                <w:rFonts w:ascii="Times New Roman" w:hAnsi="Times New Roman"/>
                <w:sz w:val="24"/>
                <w:szCs w:val="24"/>
              </w:rPr>
              <w:t>8</w:t>
            </w:r>
            <w:r w:rsidR="006D1114">
              <w:rPr>
                <w:rFonts w:ascii="Times New Roman" w:hAnsi="Times New Roman"/>
                <w:sz w:val="24"/>
                <w:szCs w:val="24"/>
              </w:rPr>
              <w:t>.2021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1114">
              <w:rPr>
                <w:rFonts w:ascii="Times New Roman" w:hAnsi="Times New Roman"/>
                <w:sz w:val="24"/>
                <w:szCs w:val="24"/>
              </w:rPr>
              <w:t>2</w:t>
            </w:r>
            <w:r w:rsidR="007F1F42">
              <w:rPr>
                <w:rFonts w:ascii="Times New Roman" w:hAnsi="Times New Roman"/>
                <w:sz w:val="24"/>
                <w:szCs w:val="24"/>
              </w:rPr>
              <w:t>36</w:t>
            </w:r>
            <w:r w:rsidR="006D1114">
              <w:rPr>
                <w:rFonts w:ascii="Times New Roman" w:hAnsi="Times New Roman"/>
                <w:sz w:val="24"/>
                <w:szCs w:val="24"/>
              </w:rPr>
              <w:t>-п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6D1114" w:rsidRPr="006D1114" w:rsidRDefault="006D1114" w:rsidP="006D111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1114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</w:t>
            </w:r>
            <w:r w:rsidR="00A42C2D">
              <w:rPr>
                <w:rFonts w:ascii="Times New Roman" w:hAnsi="Times New Roman"/>
                <w:sz w:val="24"/>
                <w:szCs w:val="24"/>
              </w:rPr>
              <w:t xml:space="preserve"> из бюджета муниципального образования «Среднеканский городской округ» субъектам малого и среднего предпринимательства на возмещение транспор</w:t>
            </w:r>
            <w:r w:rsidR="00444BF3">
              <w:rPr>
                <w:rFonts w:ascii="Times New Roman" w:hAnsi="Times New Roman"/>
                <w:sz w:val="24"/>
                <w:szCs w:val="24"/>
              </w:rPr>
              <w:t>тных затрат, связанных с доставкой товаров народного потребления в сельские населенные пункты»</w:t>
            </w:r>
          </w:p>
          <w:p w:rsidR="003B539F" w:rsidRPr="00D5215B" w:rsidRDefault="003B539F" w:rsidP="00D96E56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592163" w:rsidP="00444BF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163">
              <w:rPr>
                <w:rFonts w:ascii="Times New Roman" w:hAnsi="Times New Roman" w:hint="eastAsia"/>
                <w:sz w:val="24"/>
                <w:szCs w:val="24"/>
              </w:rPr>
              <w:t>Управление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BF3">
              <w:rPr>
                <w:rFonts w:ascii="Times New Roman" w:hAnsi="Times New Roman"/>
                <w:sz w:val="24"/>
                <w:szCs w:val="24"/>
              </w:rPr>
              <w:t xml:space="preserve">экономики и развития </w:t>
            </w:r>
            <w:bookmarkStart w:id="0" w:name="_GoBack"/>
            <w:bookmarkEnd w:id="0"/>
            <w:r w:rsidRPr="00592163">
              <w:rPr>
                <w:rFonts w:ascii="Times New Roman" w:hAnsi="Times New Roman" w:hint="eastAsia"/>
                <w:sz w:val="24"/>
                <w:szCs w:val="24"/>
              </w:rPr>
              <w:t>Администрации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городского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0D580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условий, целей и механизмов предоставления субсидий и порядк</w:t>
            </w:r>
            <w:r w:rsidR="000D580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 отбора получателей.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Российской Федерации от 06.10.2003  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6D1114" w:rsidP="006D111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Постановление </w:t>
            </w:r>
            <w:r w:rsidRPr="006D1114">
              <w:rPr>
                <w:rFonts w:ascii="Times New Roman" w:hAnsi="Times New Roman"/>
                <w:sz w:val="24"/>
                <w:szCs w:val="24"/>
              </w:rPr>
              <w:t>Правительства Российской Федерации от 18 сентября 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0D5807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="000D5807">
              <w:rPr>
                <w:rFonts w:ascii="Times New Roman" w:hAnsi="Times New Roman"/>
                <w:sz w:val="24"/>
                <w:szCs w:val="24"/>
              </w:rPr>
              <w:t>условий, целей и механизмов предоставления субсидий из бюджета муниципального образования «Среднеканский городской округ» и порядка проведения отбора получателей.</w:t>
            </w:r>
          </w:p>
        </w:tc>
      </w:tr>
    </w:tbl>
    <w:p w:rsidR="00E631D9" w:rsidRPr="00F55292" w:rsidRDefault="00E631D9" w:rsidP="00F5529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41FC6"/>
    <w:rsid w:val="00647107"/>
    <w:rsid w:val="006D1114"/>
    <w:rsid w:val="006D1D9D"/>
    <w:rsid w:val="00745D38"/>
    <w:rsid w:val="00760833"/>
    <w:rsid w:val="007A40FB"/>
    <w:rsid w:val="007A63E3"/>
    <w:rsid w:val="007F1F42"/>
    <w:rsid w:val="00865EB0"/>
    <w:rsid w:val="00876ED9"/>
    <w:rsid w:val="00884651"/>
    <w:rsid w:val="00914CAF"/>
    <w:rsid w:val="00925857"/>
    <w:rsid w:val="009465DE"/>
    <w:rsid w:val="00980391"/>
    <w:rsid w:val="00980688"/>
    <w:rsid w:val="0098546E"/>
    <w:rsid w:val="009D4915"/>
    <w:rsid w:val="009F3A8D"/>
    <w:rsid w:val="00A22800"/>
    <w:rsid w:val="00A24560"/>
    <w:rsid w:val="00A26331"/>
    <w:rsid w:val="00A4285C"/>
    <w:rsid w:val="00A42C2D"/>
    <w:rsid w:val="00B1531E"/>
    <w:rsid w:val="00BD6F8C"/>
    <w:rsid w:val="00C54B6E"/>
    <w:rsid w:val="00D15773"/>
    <w:rsid w:val="00D556D3"/>
    <w:rsid w:val="00D96E56"/>
    <w:rsid w:val="00DA7754"/>
    <w:rsid w:val="00DF546C"/>
    <w:rsid w:val="00E6064B"/>
    <w:rsid w:val="00E631D9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D462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mosrednekan.ru/inova_block_mediaset/865/card/?category=pravo-i-zakon&amp;tag=ekspertiza-dejstvuyuschih-npa" TargetMode="External"/><Relationship Id="rId4" Type="http://schemas.openxmlformats.org/officeDocument/2006/relationships/hyperlink" Target="mailto:econadm@online.magadan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34</cp:revision>
  <cp:lastPrinted>2020-03-19T00:31:00Z</cp:lastPrinted>
  <dcterms:created xsi:type="dcterms:W3CDTF">2017-03-22T23:11:00Z</dcterms:created>
  <dcterms:modified xsi:type="dcterms:W3CDTF">2022-11-17T05:48:00Z</dcterms:modified>
</cp:coreProperties>
</file>