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983" w:rsidRPr="00B2418D" w:rsidRDefault="00797983" w:rsidP="00797983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</w:pPr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>У П Р А В Л Е Н И Е   Ф И Н А Н С О В</w:t>
      </w:r>
    </w:p>
    <w:p w:rsidR="00797983" w:rsidRPr="00B2418D" w:rsidRDefault="00797983" w:rsidP="00797983">
      <w:pPr>
        <w:keepNext/>
        <w:overflowPunct w:val="0"/>
        <w:autoSpaceDE w:val="0"/>
        <w:autoSpaceDN w:val="0"/>
        <w:adjustRightInd w:val="0"/>
        <w:spacing w:after="0" w:line="240" w:lineRule="auto"/>
        <w:ind w:right="-1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</w:pPr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А Д М И Н И С Т Р А Ц И </w:t>
      </w:r>
      <w:proofErr w:type="spellStart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>И</w:t>
      </w:r>
      <w:proofErr w:type="spellEnd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   С Р Е Д Н Е К А Н С К О Г О</w:t>
      </w:r>
    </w:p>
    <w:p w:rsidR="00797983" w:rsidRPr="00B2418D" w:rsidRDefault="00797983" w:rsidP="00797983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</w:pPr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М У Н И Ц И П А Л Ь Н О Г О   </w:t>
      </w:r>
      <w:proofErr w:type="spellStart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>О</w:t>
      </w:r>
      <w:proofErr w:type="spellEnd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 К Р У Г А</w:t>
      </w:r>
    </w:p>
    <w:p w:rsidR="00797983" w:rsidRPr="00B2418D" w:rsidRDefault="00797983" w:rsidP="00797983">
      <w:pPr>
        <w:keepNext/>
        <w:overflowPunct w:val="0"/>
        <w:autoSpaceDE w:val="0"/>
        <w:autoSpaceDN w:val="0"/>
        <w:adjustRightInd w:val="0"/>
        <w:spacing w:after="0" w:line="240" w:lineRule="auto"/>
        <w:ind w:left="567" w:right="849"/>
        <w:jc w:val="center"/>
        <w:textAlignment w:val="baseline"/>
        <w:outlineLvl w:val="0"/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</w:pPr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М А Г А Д А Н С К О </w:t>
      </w:r>
      <w:proofErr w:type="gramStart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>Й  О</w:t>
      </w:r>
      <w:proofErr w:type="gramEnd"/>
      <w:r w:rsidRPr="00B2418D">
        <w:rPr>
          <w:rFonts w:ascii="Times New Roman" w:eastAsia="Times New Roman" w:hAnsi="Times New Roman" w:cs="Arial"/>
          <w:b/>
          <w:bCs/>
          <w:kern w:val="32"/>
          <w:sz w:val="32"/>
          <w:szCs w:val="32"/>
        </w:rPr>
        <w:t xml:space="preserve"> Б Л А С Т И</w:t>
      </w:r>
    </w:p>
    <w:p w:rsidR="00797983" w:rsidRPr="00B2418D" w:rsidRDefault="00797983" w:rsidP="00797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797983" w:rsidRPr="00B2418D" w:rsidRDefault="00797983" w:rsidP="007979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</w:rPr>
      </w:pPr>
    </w:p>
    <w:p w:rsidR="00797983" w:rsidRPr="00B2418D" w:rsidRDefault="00797983" w:rsidP="007979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B2418D">
        <w:rPr>
          <w:rFonts w:ascii="Times New Roman" w:eastAsia="Times New Roman" w:hAnsi="Times New Roman" w:cs="Times New Roman"/>
          <w:b/>
          <w:bCs/>
          <w:sz w:val="32"/>
          <w:szCs w:val="32"/>
        </w:rPr>
        <w:t>ПРИКАЗ</w:t>
      </w:r>
    </w:p>
    <w:p w:rsidR="00797983" w:rsidRPr="00B2418D" w:rsidRDefault="00797983" w:rsidP="0079798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:rsidR="00797983" w:rsidRPr="00B2418D" w:rsidRDefault="00797983" w:rsidP="007979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797983" w:rsidRPr="00B2418D" w:rsidRDefault="00797983" w:rsidP="007979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C23C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от </w:t>
      </w:r>
      <w:r w:rsidR="00EC23CA" w:rsidRPr="00EC23CA">
        <w:rPr>
          <w:rFonts w:ascii="Times New Roman" w:eastAsia="Times New Roman" w:hAnsi="Times New Roman" w:cs="Times New Roman"/>
          <w:sz w:val="28"/>
          <w:szCs w:val="28"/>
          <w:u w:val="single"/>
        </w:rPr>
        <w:t>25.09.2024 г</w:t>
      </w:r>
      <w:r w:rsidRPr="00B2418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B2418D" w:rsidRPr="00B241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18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C23CA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bookmarkStart w:id="0" w:name="_GoBack"/>
      <w:bookmarkEnd w:id="0"/>
      <w:r w:rsidRPr="00B2418D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EC23CA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№ </w:t>
      </w:r>
      <w:r w:rsidR="00EC23CA" w:rsidRPr="00EC23CA">
        <w:rPr>
          <w:rFonts w:ascii="Times New Roman" w:eastAsia="Times New Roman" w:hAnsi="Times New Roman" w:cs="Times New Roman"/>
          <w:sz w:val="28"/>
          <w:szCs w:val="28"/>
          <w:u w:val="single"/>
        </w:rPr>
        <w:t>17</w:t>
      </w:r>
    </w:p>
    <w:p w:rsidR="00797983" w:rsidRPr="00B2418D" w:rsidRDefault="00797983" w:rsidP="00797983">
      <w:pPr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2418D">
        <w:rPr>
          <w:rFonts w:ascii="Times New Roman" w:eastAsia="Times New Roman" w:hAnsi="Times New Roman" w:cs="Times New Roman"/>
          <w:sz w:val="28"/>
          <w:szCs w:val="28"/>
        </w:rPr>
        <w:t>п.</w:t>
      </w:r>
      <w:r w:rsidR="003650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2418D">
        <w:rPr>
          <w:rFonts w:ascii="Times New Roman" w:eastAsia="Times New Roman" w:hAnsi="Times New Roman" w:cs="Times New Roman"/>
          <w:sz w:val="28"/>
          <w:szCs w:val="28"/>
        </w:rPr>
        <w:t>Сеймчан</w:t>
      </w:r>
    </w:p>
    <w:p w:rsidR="002E6DE0" w:rsidRPr="00B2418D" w:rsidRDefault="002E6DE0" w:rsidP="002E6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E6DE0" w:rsidRPr="00B2418D" w:rsidRDefault="002E6DE0" w:rsidP="002E6DE0">
      <w:pPr>
        <w:spacing w:after="0"/>
        <w:jc w:val="center"/>
        <w:rPr>
          <w:rFonts w:ascii="Times New Roman" w:hAnsi="Times New Roman" w:cs="Times New Roman"/>
        </w:rPr>
      </w:pPr>
    </w:p>
    <w:p w:rsidR="00694BB7" w:rsidRPr="00B2418D" w:rsidRDefault="00694BB7" w:rsidP="002E6DE0">
      <w:pPr>
        <w:jc w:val="center"/>
        <w:rPr>
          <w:rFonts w:ascii="Times New Roman" w:hAnsi="Times New Roman"/>
          <w:b/>
          <w:sz w:val="28"/>
          <w:szCs w:val="28"/>
        </w:rPr>
      </w:pPr>
      <w:r w:rsidRPr="00B2418D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146913" w:rsidRPr="00B2418D">
        <w:rPr>
          <w:rFonts w:ascii="Times New Roman" w:hAnsi="Times New Roman"/>
          <w:b/>
          <w:sz w:val="28"/>
          <w:szCs w:val="28"/>
        </w:rPr>
        <w:t>Порядка формирования и применении дополнительных кодов</w:t>
      </w:r>
      <w:r w:rsidR="006D738A" w:rsidRPr="00B2418D">
        <w:rPr>
          <w:rFonts w:ascii="Times New Roman" w:hAnsi="Times New Roman"/>
          <w:b/>
          <w:sz w:val="28"/>
          <w:szCs w:val="28"/>
        </w:rPr>
        <w:t xml:space="preserve"> бюджетной классификации</w:t>
      </w:r>
      <w:r w:rsidR="00E94F8B" w:rsidRPr="00B2418D">
        <w:rPr>
          <w:rFonts w:ascii="Times New Roman" w:hAnsi="Times New Roman"/>
          <w:b/>
          <w:sz w:val="28"/>
          <w:szCs w:val="28"/>
        </w:rPr>
        <w:t xml:space="preserve"> расходов бюджета</w:t>
      </w:r>
      <w:r w:rsidR="00146913" w:rsidRPr="00B2418D">
        <w:rPr>
          <w:rFonts w:ascii="Times New Roman" w:hAnsi="Times New Roman"/>
          <w:b/>
          <w:sz w:val="28"/>
          <w:szCs w:val="28"/>
        </w:rPr>
        <w:t xml:space="preserve"> муниципального образования «Среднеканский муниципальный округ  </w:t>
      </w:r>
      <w:r w:rsidR="00310F33" w:rsidRPr="00B2418D">
        <w:rPr>
          <w:rFonts w:ascii="Times New Roman" w:hAnsi="Times New Roman"/>
          <w:b/>
          <w:sz w:val="28"/>
          <w:szCs w:val="28"/>
        </w:rPr>
        <w:t xml:space="preserve"> </w:t>
      </w:r>
      <w:r w:rsidR="00146913" w:rsidRPr="00B2418D">
        <w:rPr>
          <w:rFonts w:ascii="Times New Roman" w:hAnsi="Times New Roman"/>
          <w:b/>
          <w:sz w:val="28"/>
          <w:szCs w:val="28"/>
        </w:rPr>
        <w:t xml:space="preserve">                     Магаданской области»</w:t>
      </w:r>
    </w:p>
    <w:p w:rsidR="00694BB7" w:rsidRPr="00B2418D" w:rsidRDefault="00694BB7" w:rsidP="00694BB7">
      <w:pPr>
        <w:spacing w:after="0" w:line="360" w:lineRule="auto"/>
        <w:jc w:val="center"/>
        <w:rPr>
          <w:rFonts w:ascii="Times New Roman" w:hAnsi="Times New Roman"/>
        </w:rPr>
      </w:pPr>
    </w:p>
    <w:p w:rsidR="00694BB7" w:rsidRPr="00B2418D" w:rsidRDefault="00E94F8B" w:rsidP="00B241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18D">
        <w:rPr>
          <w:rFonts w:ascii="Times New Roman" w:hAnsi="Times New Roman" w:cs="Times New Roman"/>
          <w:sz w:val="28"/>
          <w:szCs w:val="28"/>
        </w:rPr>
        <w:t>В целях организации исполнения бюджета</w:t>
      </w:r>
      <w:r w:rsidR="00146913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="00146913" w:rsidRPr="00B2418D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«Среднеканский муниципальный округ Магаданской области» </w:t>
      </w:r>
      <w:r w:rsidRPr="00B2418D">
        <w:rPr>
          <w:rFonts w:ascii="Times New Roman" w:hAnsi="Times New Roman" w:cs="Times New Roman"/>
          <w:sz w:val="28"/>
          <w:szCs w:val="28"/>
        </w:rPr>
        <w:t xml:space="preserve"> и осуществления контроля за расходованием бюджетных средств, руководствуясь</w:t>
      </w:r>
      <w:hyperlink r:id="rId5" w:history="1">
        <w:r w:rsidR="00694BB7" w:rsidRPr="00B241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стать</w:t>
        </w:r>
        <w:r w:rsidRPr="00B241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ей</w:t>
        </w:r>
        <w:r w:rsidR="00694BB7" w:rsidRPr="00B241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</w:hyperlink>
      <w:r w:rsidR="00931BF1" w:rsidRPr="00B2418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9</w:t>
      </w:r>
      <w:r w:rsidR="00694BB7" w:rsidRPr="00B2418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приказом Министерства финансов </w:t>
      </w:r>
      <w:r w:rsidRPr="00B2418D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 w:rsidR="00694BB7" w:rsidRPr="00B2418D">
        <w:rPr>
          <w:rFonts w:ascii="Times New Roman" w:hAnsi="Times New Roman" w:cs="Times New Roman"/>
          <w:sz w:val="28"/>
          <w:szCs w:val="28"/>
        </w:rPr>
        <w:t>от</w:t>
      </w:r>
      <w:r w:rsidR="00A65C74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Pr="00B2418D">
        <w:rPr>
          <w:rFonts w:ascii="Times New Roman" w:hAnsi="Times New Roman" w:cs="Times New Roman"/>
          <w:sz w:val="28"/>
          <w:szCs w:val="28"/>
        </w:rPr>
        <w:t>18</w:t>
      </w:r>
      <w:r w:rsidR="00B80532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Pr="00B2418D">
        <w:rPr>
          <w:rFonts w:ascii="Times New Roman" w:hAnsi="Times New Roman" w:cs="Times New Roman"/>
          <w:sz w:val="28"/>
          <w:szCs w:val="28"/>
        </w:rPr>
        <w:t>ноября</w:t>
      </w:r>
      <w:r w:rsidR="00694BB7" w:rsidRPr="00B2418D">
        <w:rPr>
          <w:rFonts w:ascii="Times New Roman" w:hAnsi="Times New Roman" w:cs="Times New Roman"/>
          <w:sz w:val="28"/>
          <w:szCs w:val="28"/>
        </w:rPr>
        <w:t xml:space="preserve"> 20</w:t>
      </w:r>
      <w:r w:rsidRPr="00B2418D">
        <w:rPr>
          <w:rFonts w:ascii="Times New Roman" w:hAnsi="Times New Roman" w:cs="Times New Roman"/>
          <w:sz w:val="28"/>
          <w:szCs w:val="28"/>
        </w:rPr>
        <w:t>21</w:t>
      </w:r>
      <w:r w:rsidR="00694BB7" w:rsidRPr="00B241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B2418D">
        <w:rPr>
          <w:rFonts w:ascii="Times New Roman" w:hAnsi="Times New Roman" w:cs="Times New Roman"/>
          <w:sz w:val="28"/>
          <w:szCs w:val="28"/>
        </w:rPr>
        <w:t xml:space="preserve">221 </w:t>
      </w:r>
      <w:r w:rsidR="00694BB7" w:rsidRPr="00B2418D">
        <w:rPr>
          <w:rFonts w:ascii="Times New Roman" w:hAnsi="Times New Roman" w:cs="Times New Roman"/>
          <w:sz w:val="28"/>
          <w:szCs w:val="28"/>
        </w:rPr>
        <w:t>«</w:t>
      </w:r>
      <w:r w:rsidRPr="00B2418D">
        <w:rPr>
          <w:rFonts w:ascii="Times New Roman" w:hAnsi="Times New Roman" w:cs="Times New Roman"/>
          <w:sz w:val="28"/>
          <w:szCs w:val="28"/>
        </w:rPr>
        <w:t>Об утверждении Порядка формирования и применения дополнительных кодов бюджетной классификации расходов областного бюджета</w:t>
      </w:r>
      <w:r w:rsidR="00694BB7" w:rsidRPr="00B2418D">
        <w:rPr>
          <w:rFonts w:ascii="Times New Roman" w:hAnsi="Times New Roman" w:cs="Times New Roman"/>
          <w:sz w:val="28"/>
          <w:szCs w:val="28"/>
        </w:rPr>
        <w:t>»</w:t>
      </w:r>
      <w:r w:rsidR="007E666B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="00694BB7" w:rsidRPr="00B2418D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146913" w:rsidRPr="00B2418D" w:rsidRDefault="00694BB7" w:rsidP="00B2418D">
      <w:pPr>
        <w:pStyle w:val="ConsPlusNormal"/>
        <w:spacing w:line="360" w:lineRule="auto"/>
        <w:ind w:firstLine="709"/>
        <w:jc w:val="both"/>
      </w:pPr>
      <w:r w:rsidRPr="00B2418D">
        <w:t xml:space="preserve">1. </w:t>
      </w:r>
      <w:r w:rsidR="00146913" w:rsidRPr="00B2418D">
        <w:rPr>
          <w:bCs/>
        </w:rPr>
        <w:t>Утвердить прилагаемый Порядок формирования и применения кодов бюджетной классификации расходов бюджета муниципального образования «Среднеканский муниципальный округ Магаданской области»</w:t>
      </w:r>
    </w:p>
    <w:p w:rsidR="009A0A5D" w:rsidRPr="00B2418D" w:rsidRDefault="00146913" w:rsidP="00B2418D">
      <w:pPr>
        <w:pStyle w:val="ConsPlusNormal"/>
        <w:spacing w:line="360" w:lineRule="auto"/>
        <w:ind w:firstLine="709"/>
        <w:jc w:val="both"/>
      </w:pPr>
      <w:r w:rsidRPr="00B2418D">
        <w:t>2</w:t>
      </w:r>
      <w:r w:rsidR="006C2395" w:rsidRPr="00B2418D">
        <w:t>.</w:t>
      </w:r>
      <w:r w:rsidR="006C2395" w:rsidRPr="00B2418D">
        <w:rPr>
          <w:rFonts w:eastAsia="Times New Roman"/>
        </w:rPr>
        <w:t xml:space="preserve"> </w:t>
      </w:r>
      <w:r w:rsidR="006C2395" w:rsidRPr="00B2418D">
        <w:t>Признать утратившим</w:t>
      </w:r>
      <w:r w:rsidR="009A0A5D" w:rsidRPr="00B2418D">
        <w:t>и</w:t>
      </w:r>
      <w:r w:rsidR="006C2395" w:rsidRPr="00B2418D">
        <w:t xml:space="preserve"> силу</w:t>
      </w:r>
      <w:r w:rsidR="009A0A5D" w:rsidRPr="00B2418D">
        <w:t xml:space="preserve"> следующие </w:t>
      </w:r>
      <w:r w:rsidR="006C2395" w:rsidRPr="00B2418D">
        <w:t>приказ</w:t>
      </w:r>
      <w:r w:rsidR="009A0A5D" w:rsidRPr="00B2418D">
        <w:t>ы:</w:t>
      </w:r>
    </w:p>
    <w:p w:rsidR="006C2395" w:rsidRPr="00B2418D" w:rsidRDefault="009A0A5D" w:rsidP="00B2418D">
      <w:pPr>
        <w:pStyle w:val="ConsPlusNormal"/>
        <w:spacing w:line="360" w:lineRule="auto"/>
        <w:ind w:firstLine="709"/>
        <w:jc w:val="both"/>
      </w:pPr>
      <w:r w:rsidRPr="00B2418D">
        <w:t xml:space="preserve">- </w:t>
      </w:r>
      <w:r w:rsidR="006C2395" w:rsidRPr="00B2418D">
        <w:t xml:space="preserve"> </w:t>
      </w:r>
      <w:r w:rsidRPr="00B2418D">
        <w:t xml:space="preserve">приказ </w:t>
      </w:r>
      <w:r w:rsidR="006C2395" w:rsidRPr="00B2418D">
        <w:t>управления финансов администрации Среднеканского городского округа от 29.12.2021 г № 34 «Об утверждении перечня дополнительных кодов бюджетной классификации расходов местного бюджета»</w:t>
      </w:r>
      <w:r w:rsidRPr="00B2418D">
        <w:t>;</w:t>
      </w:r>
    </w:p>
    <w:p w:rsidR="006C2395" w:rsidRPr="00B2418D" w:rsidRDefault="009A0A5D" w:rsidP="00B2418D">
      <w:pPr>
        <w:pStyle w:val="ConsPlusNormal"/>
        <w:spacing w:line="360" w:lineRule="auto"/>
        <w:ind w:firstLine="709"/>
        <w:jc w:val="both"/>
      </w:pPr>
      <w:r w:rsidRPr="00B2418D">
        <w:t xml:space="preserve">- приказ </w:t>
      </w:r>
      <w:r w:rsidR="006C2395" w:rsidRPr="00B2418D">
        <w:t xml:space="preserve">Управления финансов Администрации Среднеканского муниципального округа Магаданской области от 21.12.2023 г № 37 «О внесении изменений в приказ </w:t>
      </w:r>
      <w:r w:rsidRPr="00B2418D">
        <w:t>управления финансов администрации Среднеканского городского округа от 29.12.2021 г №34»</w:t>
      </w:r>
      <w:r w:rsidR="006C2395" w:rsidRPr="00B2418D">
        <w:t>.</w:t>
      </w:r>
    </w:p>
    <w:p w:rsidR="00694BB7" w:rsidRPr="00B2418D" w:rsidRDefault="006C2395" w:rsidP="00B2418D">
      <w:pPr>
        <w:pStyle w:val="ConsPlusNormal"/>
        <w:spacing w:line="360" w:lineRule="auto"/>
        <w:ind w:firstLine="709"/>
        <w:jc w:val="both"/>
      </w:pPr>
      <w:r w:rsidRPr="00B2418D">
        <w:lastRenderedPageBreak/>
        <w:t xml:space="preserve"> </w:t>
      </w:r>
      <w:r w:rsidR="00146913" w:rsidRPr="00B2418D">
        <w:t>3</w:t>
      </w:r>
      <w:r w:rsidR="00694BB7" w:rsidRPr="00B2418D">
        <w:t xml:space="preserve">. </w:t>
      </w:r>
      <w:r w:rsidRPr="00B2418D">
        <w:t>Настоящий приказ вступает в силу со дня его подписания, но не ранее 1 января 2025 года, и распространяется на правоотношения, возникающие при составлении проекта областного бюджета на 2025 год и плановый период 2026 и 2027 годов.</w:t>
      </w:r>
    </w:p>
    <w:p w:rsidR="00694BB7" w:rsidRPr="00B2418D" w:rsidRDefault="00146913" w:rsidP="00B2418D">
      <w:pPr>
        <w:pStyle w:val="ConsPlusNormal"/>
        <w:spacing w:line="360" w:lineRule="auto"/>
        <w:ind w:firstLine="709"/>
        <w:jc w:val="both"/>
      </w:pPr>
      <w:r w:rsidRPr="00B2418D">
        <w:t>4</w:t>
      </w:r>
      <w:r w:rsidR="00694BB7" w:rsidRPr="00B2418D">
        <w:t>. Контроль за исполнением настоящего Приказа оставляю за собой.</w:t>
      </w:r>
    </w:p>
    <w:p w:rsidR="00694BB7" w:rsidRPr="00B2418D" w:rsidRDefault="00694BB7" w:rsidP="00B241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E6DE0" w:rsidRPr="00B2418D" w:rsidRDefault="002E6DE0" w:rsidP="00B241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0F33" w:rsidRPr="00B2418D" w:rsidRDefault="00310F33" w:rsidP="00B241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10F33" w:rsidRPr="00B2418D" w:rsidRDefault="00310F33" w:rsidP="00B2418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80532" w:rsidRPr="00B2418D" w:rsidRDefault="00E3189E" w:rsidP="00B241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418D">
        <w:rPr>
          <w:rFonts w:ascii="Times New Roman" w:hAnsi="Times New Roman" w:cs="Times New Roman"/>
          <w:sz w:val="28"/>
          <w:szCs w:val="28"/>
        </w:rPr>
        <w:t>Р</w:t>
      </w:r>
      <w:r w:rsidR="00694BB7" w:rsidRPr="00B2418D">
        <w:rPr>
          <w:rFonts w:ascii="Times New Roman" w:hAnsi="Times New Roman" w:cs="Times New Roman"/>
          <w:sz w:val="28"/>
          <w:szCs w:val="28"/>
        </w:rPr>
        <w:t>уководител</w:t>
      </w:r>
      <w:r w:rsidRPr="00B2418D">
        <w:rPr>
          <w:rFonts w:ascii="Times New Roman" w:hAnsi="Times New Roman" w:cs="Times New Roman"/>
          <w:sz w:val="28"/>
          <w:szCs w:val="28"/>
        </w:rPr>
        <w:t>ь</w:t>
      </w:r>
      <w:r w:rsidR="007E666B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="00A34ABD" w:rsidRPr="00B2418D">
        <w:rPr>
          <w:rFonts w:ascii="Times New Roman" w:hAnsi="Times New Roman" w:cs="Times New Roman"/>
          <w:sz w:val="28"/>
          <w:szCs w:val="28"/>
        </w:rPr>
        <w:t>управления</w:t>
      </w:r>
      <w:r w:rsidR="00A34ABD" w:rsidRPr="00B2418D">
        <w:rPr>
          <w:rFonts w:ascii="Times New Roman" w:hAnsi="Times New Roman" w:cs="Times New Roman"/>
          <w:sz w:val="28"/>
          <w:szCs w:val="28"/>
        </w:rPr>
        <w:tab/>
      </w:r>
      <w:r w:rsidRPr="00B2418D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E1BA6" w:rsidRPr="00B2418D">
        <w:rPr>
          <w:rFonts w:ascii="Times New Roman" w:hAnsi="Times New Roman" w:cs="Times New Roman"/>
          <w:sz w:val="28"/>
          <w:szCs w:val="28"/>
        </w:rPr>
        <w:t xml:space="preserve"> </w:t>
      </w:r>
      <w:r w:rsidR="00B2418D" w:rsidRPr="00B2418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E1BA6" w:rsidRPr="00B2418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34ABD" w:rsidRPr="00B2418D">
        <w:rPr>
          <w:rFonts w:ascii="Times New Roman" w:hAnsi="Times New Roman" w:cs="Times New Roman"/>
          <w:sz w:val="28"/>
          <w:szCs w:val="28"/>
        </w:rPr>
        <w:t>Е.Н. Минигалимова</w:t>
      </w:r>
    </w:p>
    <w:p w:rsidR="00B80532" w:rsidRPr="00B2418D" w:rsidRDefault="00B80532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7D64" w:rsidRPr="00B2418D" w:rsidRDefault="00667D64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7D64" w:rsidRPr="00B2418D" w:rsidRDefault="00667D64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67D64" w:rsidRPr="00B2418D" w:rsidRDefault="00667D64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A0A5D" w:rsidRPr="00B2418D" w:rsidRDefault="009A0A5D" w:rsidP="00B80532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B2418D" w:rsidRDefault="00B2418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lastRenderedPageBreak/>
        <w:t>Утвержден</w:t>
      </w: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t>Приказом Управления финансов</w:t>
      </w: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t xml:space="preserve"> Администрации Среднеканского </w:t>
      </w: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t>муниципального округа</w:t>
      </w: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t>Магаданской области</w:t>
      </w:r>
    </w:p>
    <w:p w:rsidR="009A0A5D" w:rsidRPr="00B2418D" w:rsidRDefault="009A0A5D" w:rsidP="009A0A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</w:rPr>
      </w:pPr>
      <w:r w:rsidRPr="00B2418D">
        <w:rPr>
          <w:rFonts w:ascii="Times New Roman" w:eastAsia="Times New Roman" w:hAnsi="Times New Roman" w:cs="Times New Roman"/>
        </w:rPr>
        <w:t>от____________№______</w:t>
      </w:r>
    </w:p>
    <w:p w:rsidR="004F034F" w:rsidRPr="00B2418D" w:rsidRDefault="004F034F" w:rsidP="00667D64">
      <w:pPr>
        <w:spacing w:after="0" w:line="360" w:lineRule="auto"/>
        <w:rPr>
          <w:rFonts w:ascii="Times New Roman" w:hAnsi="Times New Roman" w:cs="Times New Roman"/>
          <w:b/>
        </w:rPr>
      </w:pPr>
    </w:p>
    <w:p w:rsidR="00146913" w:rsidRPr="00B2418D" w:rsidRDefault="00146913" w:rsidP="00667D64">
      <w:pPr>
        <w:spacing w:after="0" w:line="360" w:lineRule="auto"/>
        <w:rPr>
          <w:rFonts w:ascii="Times New Roman" w:hAnsi="Times New Roman" w:cs="Times New Roman"/>
          <w:b/>
        </w:rPr>
      </w:pPr>
    </w:p>
    <w:p w:rsidR="00146913" w:rsidRPr="00B2418D" w:rsidRDefault="00146913" w:rsidP="00146913">
      <w:pPr>
        <w:pStyle w:val="Bodytext30"/>
        <w:shd w:val="clear" w:color="auto" w:fill="auto"/>
        <w:spacing w:after="106" w:line="245" w:lineRule="exact"/>
        <w:ind w:left="320"/>
        <w:jc w:val="center"/>
        <w:rPr>
          <w:rFonts w:ascii="Times New Roman" w:hAnsi="Times New Roman" w:cs="Times New Roman"/>
          <w:sz w:val="28"/>
          <w:szCs w:val="28"/>
        </w:rPr>
      </w:pPr>
      <w:r w:rsidRPr="00B2418D">
        <w:rPr>
          <w:rFonts w:ascii="Times New Roman" w:hAnsi="Times New Roman" w:cs="Times New Roman"/>
          <w:sz w:val="28"/>
          <w:szCs w:val="28"/>
        </w:rPr>
        <w:t xml:space="preserve">П О Р Я Д О К </w:t>
      </w:r>
    </w:p>
    <w:p w:rsidR="00146913" w:rsidRPr="00B2418D" w:rsidRDefault="00146913" w:rsidP="001469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2418D">
        <w:rPr>
          <w:rFonts w:ascii="Times New Roman" w:hAnsi="Times New Roman" w:cs="Times New Roman"/>
          <w:b/>
          <w:bCs/>
          <w:sz w:val="28"/>
          <w:szCs w:val="28"/>
        </w:rPr>
        <w:t xml:space="preserve"> формирования и применения дополнительных кодов бюджетной классификации расходов бюджета муниципального образования «Среднеканский муниципальный округ Магаданской области»</w:t>
      </w:r>
    </w:p>
    <w:p w:rsidR="00146913" w:rsidRPr="00B2418D" w:rsidRDefault="00146913" w:rsidP="00146913">
      <w:pPr>
        <w:pStyle w:val="Bodytext30"/>
        <w:shd w:val="clear" w:color="auto" w:fill="auto"/>
        <w:spacing w:after="106" w:line="245" w:lineRule="exact"/>
        <w:ind w:left="320"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146913" w:rsidRPr="00B2418D" w:rsidRDefault="00146913" w:rsidP="00B2418D">
      <w:pPr>
        <w:pStyle w:val="Tablecaption20"/>
        <w:framePr w:h="729" w:hRule="exact" w:wrap="notBeside" w:vAnchor="text" w:hAnchor="page" w:x="10261" w:y="1982"/>
        <w:shd w:val="clear" w:color="auto" w:fill="auto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B2418D">
        <w:rPr>
          <w:rFonts w:ascii="Times New Roman" w:hAnsi="Times New Roman" w:cs="Times New Roman"/>
          <w:bCs/>
          <w:sz w:val="22"/>
          <w:szCs w:val="22"/>
        </w:rPr>
        <w:t>Таблица 1</w:t>
      </w:r>
    </w:p>
    <w:tbl>
      <w:tblPr>
        <w:tblpPr w:leftFromText="180" w:rightFromText="180" w:vertAnchor="text" w:horzAnchor="margin" w:tblpY="2358"/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441"/>
        <w:gridCol w:w="1012"/>
        <w:gridCol w:w="1926"/>
        <w:gridCol w:w="876"/>
        <w:gridCol w:w="441"/>
        <w:gridCol w:w="441"/>
        <w:gridCol w:w="441"/>
        <w:gridCol w:w="343"/>
        <w:gridCol w:w="551"/>
        <w:gridCol w:w="551"/>
        <w:gridCol w:w="876"/>
        <w:gridCol w:w="605"/>
        <w:gridCol w:w="605"/>
        <w:gridCol w:w="534"/>
      </w:tblGrid>
      <w:tr w:rsidR="00310F33" w:rsidRPr="00B2418D" w:rsidTr="00310F33">
        <w:trPr>
          <w:trHeight w:val="1977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35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Тип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30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Вид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расх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одов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ания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26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Код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публи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чно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право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вого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образо</w:t>
            </w:r>
            <w:proofErr w:type="spellEnd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spellStart"/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26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Знак (точка)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8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Код получателя бюджетных средств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26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Знак (точка)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30" w:lineRule="exact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Направление расходов</w:t>
            </w:r>
          </w:p>
        </w:tc>
      </w:tr>
      <w:tr w:rsidR="00310F33" w:rsidRPr="00B2418D" w:rsidTr="00310F33">
        <w:trPr>
          <w:trHeight w:val="4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6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4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4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4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4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16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right="24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8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8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0F33" w:rsidRPr="00B2418D" w:rsidRDefault="00310F33" w:rsidP="00310F33">
            <w:pPr>
              <w:pStyle w:val="Bodytext20"/>
              <w:shd w:val="clear" w:color="auto" w:fill="auto"/>
              <w:spacing w:line="240" w:lineRule="auto"/>
              <w:ind w:left="22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2418D">
              <w:rPr>
                <w:rFonts w:ascii="Times New Roman" w:hAnsi="Times New Roman" w:cs="Times New Roman"/>
                <w:bCs/>
                <w:sz w:val="22"/>
                <w:szCs w:val="22"/>
              </w:rPr>
              <w:t>15</w:t>
            </w:r>
          </w:p>
        </w:tc>
      </w:tr>
    </w:tbl>
    <w:p w:rsidR="00146913" w:rsidRPr="00B2418D" w:rsidRDefault="00146913" w:rsidP="00310F33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Дополнительный код бюджетной классификации расходов бюджета муниципального образования «Среднеканский муниципальный округ Магаданской области» (далее - дополнительный код) состоит из пятнадцати знаков. Структура дополнительного кода классификации приведена в Таблице 1:</w:t>
      </w:r>
    </w:p>
    <w:p w:rsidR="00310F33" w:rsidRPr="00B2418D" w:rsidRDefault="00310F33" w:rsidP="00310F33">
      <w:pPr>
        <w:tabs>
          <w:tab w:val="left" w:pos="567"/>
          <w:tab w:val="left" w:pos="993"/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4691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Дополнительные коды типов средств (1 - 2 разряды) приведены в приложении №1 к настоящему Порядку.</w:t>
      </w:r>
    </w:p>
    <w:p w:rsidR="00310F3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Дополнительные коды по видам расходования (3 разряд) приведены в приложении № 2 к настоящему Порядку.</w:t>
      </w:r>
      <w:r w:rsidR="00310F33" w:rsidRPr="00B241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F33" w:rsidRPr="00B2418D">
        <w:rPr>
          <w:rFonts w:ascii="Times New Roman" w:hAnsi="Times New Roman" w:cs="Times New Roman"/>
          <w:bCs/>
          <w:sz w:val="28"/>
          <w:szCs w:val="28"/>
          <w:lang w:bidi="ru-RU"/>
        </w:rPr>
        <w:t>В случае если расходы бюджета не относятся ни к одному из приведенных видов расходования, то символы заполняются нулями.</w:t>
      </w:r>
    </w:p>
    <w:p w:rsidR="0014691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Дополнительные коды публично-правовых образований (4 разряд) приведены в приложении № 3 к настоящему Порядку.</w:t>
      </w:r>
    </w:p>
    <w:p w:rsidR="0014691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 xml:space="preserve">Дополнительные коды получателя бюджетных средств (6 - 11 разряды) соответствуют последним шести символам ИНН получателя бюджетных средств. </w:t>
      </w:r>
      <w:r w:rsidRPr="00B2418D">
        <w:rPr>
          <w:rFonts w:ascii="Times New Roman" w:hAnsi="Times New Roman" w:cs="Times New Roman"/>
          <w:bCs/>
          <w:sz w:val="28"/>
          <w:szCs w:val="28"/>
        </w:rPr>
        <w:tab/>
        <w:t xml:space="preserve">В дополнительном коде получателя бюджетных средств (6-11 разделы) присваиваются последние шесть символов ИНН главного распорядителя </w:t>
      </w:r>
      <w:r w:rsidRPr="00B2418D">
        <w:rPr>
          <w:rFonts w:ascii="Times New Roman" w:hAnsi="Times New Roman" w:cs="Times New Roman"/>
          <w:bCs/>
          <w:sz w:val="28"/>
          <w:szCs w:val="28"/>
        </w:rPr>
        <w:lastRenderedPageBreak/>
        <w:t>бюджетных средств, в случае отнесения расходов к дополнительному коду бюджетной классификации по виду расходования «Публичные нормативные обязательства».</w:t>
      </w:r>
    </w:p>
    <w:p w:rsidR="00310F3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bidi="ru-RU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Дополнительные коды по направлениям расходов (13 - 15 разряды) приведены в приложении № 4 к настоящему Порядку.</w:t>
      </w:r>
      <w:r w:rsidR="00310F33" w:rsidRPr="00B2418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10F33" w:rsidRPr="00B2418D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Дополнительные коды по направлениям расходов сформированы с применением буквенно-цифрового ряда, состоящего из цифр и букв русского алфавита. </w:t>
      </w:r>
    </w:p>
    <w:p w:rsidR="0014691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418D">
        <w:rPr>
          <w:rFonts w:ascii="Times New Roman" w:hAnsi="Times New Roman" w:cs="Times New Roman"/>
          <w:bCs/>
          <w:sz w:val="28"/>
          <w:szCs w:val="28"/>
        </w:rPr>
        <w:t>Дополнительные коды, установленные пунктом 1 настоящего Порядка, применяются ко всем расходам бюджета муниципального образования «</w:t>
      </w:r>
      <w:r w:rsidR="00C83324" w:rsidRPr="00B2418D">
        <w:rPr>
          <w:rFonts w:ascii="Times New Roman" w:hAnsi="Times New Roman" w:cs="Times New Roman"/>
          <w:bCs/>
          <w:sz w:val="28"/>
          <w:szCs w:val="28"/>
        </w:rPr>
        <w:t>Среднеканский</w:t>
      </w:r>
      <w:r w:rsidRPr="00B2418D">
        <w:rPr>
          <w:rFonts w:ascii="Times New Roman" w:hAnsi="Times New Roman" w:cs="Times New Roman"/>
          <w:bCs/>
          <w:sz w:val="28"/>
          <w:szCs w:val="28"/>
        </w:rPr>
        <w:t xml:space="preserve"> муниципальный округ Магаданской области» вне зависимости от типа учреждения. В случае отсутствия данных дополнительных кодов формирование заявки бюджетополучателя на финансирование не осуществляется.</w:t>
      </w:r>
    </w:p>
    <w:p w:rsidR="00146913" w:rsidRPr="00B2418D" w:rsidRDefault="00146913" w:rsidP="00B2418D">
      <w:pPr>
        <w:pStyle w:val="a6"/>
        <w:numPr>
          <w:ilvl w:val="0"/>
          <w:numId w:val="2"/>
        </w:numPr>
        <w:tabs>
          <w:tab w:val="left" w:pos="567"/>
          <w:tab w:val="left" w:pos="993"/>
          <w:tab w:val="left" w:pos="156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  <w:sectPr w:rsidR="00146913" w:rsidRPr="00B2418D" w:rsidSect="00F03082">
          <w:pgSz w:w="11905" w:h="16837"/>
          <w:pgMar w:top="854" w:right="530" w:bottom="749" w:left="1276" w:header="0" w:footer="3" w:gutter="0"/>
          <w:cols w:space="720"/>
          <w:noEndnote/>
          <w:docGrid w:linePitch="360"/>
        </w:sectPr>
      </w:pPr>
      <w:r w:rsidRPr="00B2418D">
        <w:rPr>
          <w:rFonts w:ascii="Times New Roman" w:hAnsi="Times New Roman" w:cs="Times New Roman"/>
          <w:bCs/>
          <w:sz w:val="28"/>
          <w:szCs w:val="28"/>
        </w:rPr>
        <w:t>В случае применения федеральных кодов цели дополнительные коды не применяются.</w:t>
      </w:r>
    </w:p>
    <w:p w:rsidR="00146913" w:rsidRPr="003A63E9" w:rsidRDefault="00146913" w:rsidP="00146913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lastRenderedPageBreak/>
        <w:t>Приложение № 1</w:t>
      </w:r>
    </w:p>
    <w:p w:rsidR="00146913" w:rsidRPr="003A63E9" w:rsidRDefault="00146913" w:rsidP="00146913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к Порядку формирования и применения дополнительных </w:t>
      </w:r>
    </w:p>
    <w:p w:rsidR="00146913" w:rsidRPr="003A63E9" w:rsidRDefault="00146913" w:rsidP="00146913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кодов бюджетной классификации расходов бюджета</w:t>
      </w:r>
    </w:p>
    <w:p w:rsidR="00146913" w:rsidRPr="003A63E9" w:rsidRDefault="00146913" w:rsidP="00146913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 муниципального образования «Среднеканский </w:t>
      </w:r>
    </w:p>
    <w:p w:rsidR="00146913" w:rsidRPr="003A63E9" w:rsidRDefault="00146913" w:rsidP="00146913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муниципальный округ Магаданской области»</w:t>
      </w:r>
    </w:p>
    <w:p w:rsidR="00146913" w:rsidRPr="003A63E9" w:rsidRDefault="00146913" w:rsidP="00667D64">
      <w:pPr>
        <w:spacing w:after="0" w:line="360" w:lineRule="auto"/>
        <w:rPr>
          <w:rFonts w:ascii="Times New Roman" w:hAnsi="Times New Roman" w:cs="Times New Roman"/>
          <w:b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  <w:b/>
        </w:rPr>
      </w:pPr>
    </w:p>
    <w:p w:rsidR="00667D64" w:rsidRPr="003A63E9" w:rsidRDefault="00667D64" w:rsidP="00B2418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3A63E9">
        <w:rPr>
          <w:rFonts w:ascii="Times New Roman" w:hAnsi="Times New Roman" w:cs="Times New Roman"/>
          <w:b/>
        </w:rPr>
        <w:t>Дополнительные коды бюджетной классификации типов средств</w:t>
      </w:r>
    </w:p>
    <w:tbl>
      <w:tblPr>
        <w:tblpPr w:leftFromText="180" w:rightFromText="180" w:vertAnchor="text" w:horzAnchor="margin" w:tblpY="641"/>
        <w:tblW w:w="936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6"/>
        <w:gridCol w:w="2835"/>
      </w:tblGrid>
      <w:tr w:rsidR="004F034F" w:rsidRPr="003A63E9" w:rsidTr="00B2418D">
        <w:trPr>
          <w:trHeight w:val="288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ind w:left="25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4F034F" w:rsidRPr="003A63E9" w:rsidRDefault="004F034F" w:rsidP="00B2418D">
            <w:pPr>
              <w:ind w:left="25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63E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line="298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63E9">
              <w:rPr>
                <w:rFonts w:ascii="Times New Roman" w:hAnsi="Times New Roman" w:cs="Times New Roman"/>
                <w:b/>
                <w:bCs/>
              </w:rPr>
              <w:t>Дополнительные коды бюджетной классификации</w:t>
            </w:r>
          </w:p>
        </w:tc>
      </w:tr>
      <w:tr w:rsidR="004F034F" w:rsidRPr="003A63E9" w:rsidTr="00B2418D">
        <w:trPr>
          <w:trHeight w:val="288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Средства местных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4F034F" w:rsidRPr="003A63E9" w:rsidTr="00B2418D">
        <w:trPr>
          <w:trHeight w:val="288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средств местных бюджетов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21</w:t>
            </w:r>
          </w:p>
        </w:tc>
      </w:tr>
      <w:tr w:rsidR="004F034F" w:rsidRPr="003A63E9" w:rsidTr="00B2418D">
        <w:trPr>
          <w:trHeight w:val="283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средств областного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</w:t>
            </w:r>
          </w:p>
        </w:tc>
      </w:tr>
      <w:tr w:rsidR="004F034F" w:rsidRPr="003A63E9" w:rsidTr="00B2418D">
        <w:trPr>
          <w:trHeight w:val="288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средств федерального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23</w:t>
            </w:r>
          </w:p>
        </w:tc>
      </w:tr>
      <w:tr w:rsidR="004F034F" w:rsidRPr="003A63E9" w:rsidTr="00B2418D">
        <w:trPr>
          <w:trHeight w:val="283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средств Особой экономической зоны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24</w:t>
            </w:r>
          </w:p>
        </w:tc>
      </w:tr>
      <w:tr w:rsidR="004F034F" w:rsidRPr="003A63E9" w:rsidTr="00B2418D">
        <w:trPr>
          <w:trHeight w:val="562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69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средств Фонда содействия реформированию ЖКХ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F034F" w:rsidRPr="003A63E9" w:rsidRDefault="004F034F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C83324" w:rsidRPr="003A63E9" w:rsidTr="00B2418D">
        <w:trPr>
          <w:trHeight w:val="562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B2418D">
            <w:pPr>
              <w:spacing w:after="0" w:line="269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Резервный фонд муниципального образования «Среднеканский муниципальный округ Магаданской области»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26</w:t>
            </w:r>
          </w:p>
        </w:tc>
      </w:tr>
      <w:tr w:rsidR="00C83324" w:rsidRPr="003A63E9" w:rsidTr="00B2418D">
        <w:trPr>
          <w:trHeight w:val="562"/>
        </w:trPr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B2418D">
            <w:pPr>
              <w:spacing w:after="0" w:line="269" w:lineRule="exact"/>
              <w:ind w:left="6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за счет безвозмездных поступлений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B24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27</w:t>
            </w:r>
          </w:p>
        </w:tc>
      </w:tr>
    </w:tbl>
    <w:p w:rsidR="00667D64" w:rsidRPr="003A63E9" w:rsidRDefault="00667D64" w:rsidP="00B2418D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C83324" w:rsidRPr="003A63E9" w:rsidRDefault="00C83324" w:rsidP="009A0A5D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A0A5D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3A63E9" w:rsidRDefault="003A63E9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lastRenderedPageBreak/>
        <w:t>Приложение № 2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к Порядку формирования и применения дополнительных 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кодов бюджетной классификации расходов бюджета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 муниципального образования «Среднеканский 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муниципальный округ Магаданской области»</w:t>
      </w: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C83324" w:rsidRPr="003A63E9" w:rsidRDefault="00C83324" w:rsidP="00667D64">
      <w:pPr>
        <w:spacing w:after="0" w:line="360" w:lineRule="auto"/>
        <w:rPr>
          <w:rFonts w:ascii="Times New Roman" w:hAnsi="Times New Roman" w:cs="Times New Roman"/>
        </w:rPr>
      </w:pPr>
    </w:p>
    <w:p w:rsidR="00B2418D" w:rsidRPr="003A63E9" w:rsidRDefault="00B2418D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B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t>Дополнительные коды бюджетной классификации по видам расходования</w:t>
      </w:r>
    </w:p>
    <w:p w:rsidR="00B2418D" w:rsidRPr="003A63E9" w:rsidRDefault="00B2418D" w:rsidP="00B2418D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4F034F" w:rsidRPr="003A63E9" w:rsidRDefault="004F034F" w:rsidP="004F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9"/>
        <w:gridCol w:w="2136"/>
      </w:tblGrid>
      <w:tr w:rsidR="004F034F" w:rsidRPr="003A63E9" w:rsidTr="004F034F">
        <w:trPr>
          <w:trHeight w:val="940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278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6C35B1">
            <w:pPr>
              <w:spacing w:after="0" w:line="298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Дополнительные коды</w:t>
            </w:r>
            <w:r w:rsidRPr="003A63E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бюджетной классификации</w:t>
            </w:r>
          </w:p>
        </w:tc>
      </w:tr>
      <w:tr w:rsidR="004F034F" w:rsidRPr="003A63E9" w:rsidTr="004F034F">
        <w:trPr>
          <w:trHeight w:val="283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Прочие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4F034F" w:rsidRPr="003A63E9" w:rsidTr="004F034F">
        <w:trPr>
          <w:trHeight w:val="283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Публичные нормативные обязательства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F034F" w:rsidRPr="003A63E9" w:rsidTr="004F034F">
        <w:trPr>
          <w:trHeight w:val="288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Государственная поддержка семьи и детей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F034F" w:rsidRPr="003A63E9" w:rsidTr="004F034F">
        <w:trPr>
          <w:trHeight w:val="562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83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F034F" w:rsidRPr="003A63E9" w:rsidTr="004F034F">
        <w:trPr>
          <w:trHeight w:val="283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Дорожный фонд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4F034F" w:rsidRPr="003A63E9" w:rsidTr="004F034F">
        <w:trPr>
          <w:trHeight w:val="298"/>
        </w:trPr>
        <w:tc>
          <w:tcPr>
            <w:tcW w:w="7229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Оплата задолженности по исполнительным листам</w:t>
            </w:r>
          </w:p>
        </w:tc>
        <w:tc>
          <w:tcPr>
            <w:tcW w:w="2136" w:type="dxa"/>
            <w:shd w:val="clear" w:color="auto" w:fill="FFFFFF"/>
          </w:tcPr>
          <w:p w:rsidR="004F034F" w:rsidRPr="003A63E9" w:rsidRDefault="004F034F" w:rsidP="004F034F">
            <w:pPr>
              <w:spacing w:after="0" w:line="240" w:lineRule="auto"/>
              <w:ind w:left="104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F034F" w:rsidRPr="003A63E9" w:rsidTr="004F034F">
        <w:trPr>
          <w:trHeight w:val="298"/>
        </w:trPr>
        <w:tc>
          <w:tcPr>
            <w:tcW w:w="7229" w:type="dxa"/>
          </w:tcPr>
          <w:p w:rsidR="004F034F" w:rsidRPr="003A63E9" w:rsidRDefault="004F034F" w:rsidP="004F03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Капитальный вложения, входящие в детский бюджет</w:t>
            </w:r>
          </w:p>
        </w:tc>
        <w:tc>
          <w:tcPr>
            <w:tcW w:w="2136" w:type="dxa"/>
          </w:tcPr>
          <w:p w:rsidR="004F034F" w:rsidRPr="003A63E9" w:rsidRDefault="004F034F" w:rsidP="004F03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6</w:t>
            </w:r>
          </w:p>
        </w:tc>
      </w:tr>
    </w:tbl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4F034F" w:rsidRPr="003A63E9" w:rsidRDefault="004F034F" w:rsidP="00667D64">
      <w:pPr>
        <w:spacing w:after="0" w:line="360" w:lineRule="auto"/>
        <w:rPr>
          <w:rFonts w:ascii="Times New Roman" w:hAnsi="Times New Roman" w:cs="Times New Roman"/>
          <w:lang w:val="en-US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4361"/>
        <w:gridCol w:w="5988"/>
      </w:tblGrid>
      <w:tr w:rsidR="00C83324" w:rsidRPr="003A63E9" w:rsidTr="003A63E9">
        <w:trPr>
          <w:trHeight w:val="1361"/>
        </w:trPr>
        <w:tc>
          <w:tcPr>
            <w:tcW w:w="4361" w:type="dxa"/>
            <w:shd w:val="clear" w:color="auto" w:fill="auto"/>
          </w:tcPr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88" w:type="dxa"/>
            <w:shd w:val="clear" w:color="auto" w:fill="auto"/>
          </w:tcPr>
          <w:p w:rsidR="003A63E9" w:rsidRDefault="003A63E9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3A63E9" w:rsidRDefault="003A63E9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3A63E9" w:rsidRDefault="003A63E9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3A63E9" w:rsidRDefault="003A63E9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3A63E9" w:rsidRDefault="003A63E9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</w:p>
          <w:p w:rsidR="00C83324" w:rsidRPr="003A63E9" w:rsidRDefault="00C83324" w:rsidP="003A63E9">
            <w:pPr>
              <w:tabs>
                <w:tab w:val="left" w:pos="5738"/>
              </w:tabs>
              <w:spacing w:after="0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3A63E9">
              <w:rPr>
                <w:rFonts w:ascii="Times New Roman" w:eastAsia="Times New Roman" w:hAnsi="Times New Roman" w:cs="Times New Roman"/>
                <w:b/>
              </w:rPr>
              <w:lastRenderedPageBreak/>
              <w:t>Приложение № 3</w:t>
            </w:r>
          </w:p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к Порядку формирования и применения дополнительных </w:t>
            </w:r>
          </w:p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кодов бюджетной классификации расходов бюджета</w:t>
            </w:r>
          </w:p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 муниципального образования «Среднеканский </w:t>
            </w:r>
          </w:p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муниципальный округ Магаданской области»</w:t>
            </w:r>
          </w:p>
          <w:p w:rsidR="00C83324" w:rsidRPr="003A63E9" w:rsidRDefault="00C83324" w:rsidP="00C83324">
            <w:pPr>
              <w:spacing w:after="0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B2418D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t>Дополнительные коды бюджетной классификации публично-правовых образований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tbl>
      <w:tblPr>
        <w:tblW w:w="93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9"/>
        <w:gridCol w:w="2136"/>
      </w:tblGrid>
      <w:tr w:rsidR="00C83324" w:rsidRPr="003A63E9" w:rsidTr="00B2418D">
        <w:trPr>
          <w:trHeight w:val="912"/>
          <w:jc w:val="center"/>
        </w:trPr>
        <w:tc>
          <w:tcPr>
            <w:tcW w:w="7229" w:type="dxa"/>
            <w:shd w:val="clear" w:color="auto" w:fill="FFFFFF"/>
          </w:tcPr>
          <w:p w:rsidR="00C83324" w:rsidRPr="003A63E9" w:rsidRDefault="00C83324" w:rsidP="00C833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36" w:type="dxa"/>
            <w:shd w:val="clear" w:color="auto" w:fill="FFFFFF"/>
          </w:tcPr>
          <w:p w:rsidR="00C83324" w:rsidRPr="003A63E9" w:rsidRDefault="00C83324" w:rsidP="00C833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A63E9">
              <w:rPr>
                <w:rFonts w:ascii="Times New Roman" w:eastAsia="Times New Roman" w:hAnsi="Times New Roman" w:cs="Times New Roman"/>
                <w:b/>
                <w:bCs/>
              </w:rPr>
              <w:t>Дополнительные коды бюджетной классификации</w:t>
            </w:r>
          </w:p>
        </w:tc>
      </w:tr>
      <w:tr w:rsidR="00C83324" w:rsidRPr="003A63E9" w:rsidTr="00B2418D">
        <w:trPr>
          <w:trHeight w:val="283"/>
          <w:jc w:val="center"/>
        </w:trPr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C8332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Среднеканский муниципальный округ Магаданской области 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83324" w:rsidRPr="003A63E9" w:rsidRDefault="00C83324" w:rsidP="00C83324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</w:t>
            </w:r>
          </w:p>
        </w:tc>
      </w:tr>
    </w:tbl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C83324" w:rsidRPr="003A63E9" w:rsidRDefault="00C83324" w:rsidP="00932796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B2418D" w:rsidRPr="003A63E9" w:rsidRDefault="00B2418D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t>Приложение № 4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к Порядку формирования и применения дополнительных 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кодов бюджетной классификации расходов бюджета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 xml:space="preserve"> муниципального образования «Среднеканский </w:t>
      </w:r>
    </w:p>
    <w:p w:rsidR="00C83324" w:rsidRPr="003A63E9" w:rsidRDefault="00C83324" w:rsidP="00C83324">
      <w:pPr>
        <w:spacing w:after="0"/>
        <w:jc w:val="right"/>
        <w:rPr>
          <w:rFonts w:ascii="Times New Roman" w:eastAsia="Times New Roman" w:hAnsi="Times New Roman" w:cs="Times New Roman"/>
        </w:rPr>
      </w:pPr>
      <w:r w:rsidRPr="003A63E9">
        <w:rPr>
          <w:rFonts w:ascii="Times New Roman" w:eastAsia="Times New Roman" w:hAnsi="Times New Roman" w:cs="Times New Roman"/>
        </w:rPr>
        <w:t>муниципальный округ Магаданской области»</w:t>
      </w:r>
    </w:p>
    <w:p w:rsidR="004F034F" w:rsidRPr="003A63E9" w:rsidRDefault="004F034F">
      <w:pPr>
        <w:spacing w:after="0" w:line="360" w:lineRule="auto"/>
        <w:jc w:val="right"/>
        <w:rPr>
          <w:rFonts w:ascii="Times New Roman" w:hAnsi="Times New Roman" w:cs="Times New Roman"/>
        </w:rPr>
      </w:pPr>
    </w:p>
    <w:p w:rsidR="004F034F" w:rsidRPr="003A63E9" w:rsidRDefault="004F034F" w:rsidP="00B241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63E9">
        <w:rPr>
          <w:rFonts w:ascii="Times New Roman" w:eastAsia="Times New Roman" w:hAnsi="Times New Roman" w:cs="Times New Roman"/>
          <w:b/>
        </w:rPr>
        <w:t>Дополнительные коды бюджетной классификации по направлениям расходов</w:t>
      </w:r>
    </w:p>
    <w:p w:rsidR="004F034F" w:rsidRPr="003A63E9" w:rsidRDefault="004F034F" w:rsidP="004F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9516" w:type="dxa"/>
        <w:jc w:val="center"/>
        <w:tblCellMar>
          <w:top w:w="7" w:type="dxa"/>
          <w:left w:w="106" w:type="dxa"/>
          <w:right w:w="49" w:type="dxa"/>
        </w:tblCellMar>
        <w:tblLook w:val="04A0" w:firstRow="1" w:lastRow="0" w:firstColumn="1" w:lastColumn="0" w:noHBand="0" w:noVBand="1"/>
      </w:tblPr>
      <w:tblGrid>
        <w:gridCol w:w="733"/>
        <w:gridCol w:w="6420"/>
        <w:gridCol w:w="2028"/>
        <w:gridCol w:w="335"/>
      </w:tblGrid>
      <w:tr w:rsidR="004F034F" w:rsidRPr="003A63E9" w:rsidTr="00B2418D">
        <w:trPr>
          <w:trHeight w:val="83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left="-142" w:right="58" w:firstLine="14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63E9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right="58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b/>
              </w:rPr>
              <w:t xml:space="preserve">Наименование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 w:rsidRPr="003A63E9">
              <w:rPr>
                <w:b/>
                <w:color w:val="22272F"/>
                <w:sz w:val="22"/>
                <w:szCs w:val="22"/>
              </w:rPr>
              <w:t>Код</w:t>
            </w:r>
          </w:p>
          <w:p w:rsidR="00932796" w:rsidRPr="003A63E9" w:rsidRDefault="00932796" w:rsidP="0093279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 w:rsidRPr="003A63E9">
              <w:rPr>
                <w:b/>
                <w:color w:val="22272F"/>
                <w:sz w:val="22"/>
                <w:szCs w:val="22"/>
              </w:rPr>
              <w:t>направления</w:t>
            </w:r>
          </w:p>
          <w:p w:rsidR="00932796" w:rsidRPr="003A63E9" w:rsidRDefault="00932796" w:rsidP="00932796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 w:rsidRPr="003A63E9">
              <w:rPr>
                <w:b/>
                <w:color w:val="22272F"/>
                <w:sz w:val="22"/>
                <w:szCs w:val="22"/>
              </w:rPr>
              <w:t>расходов</w:t>
            </w:r>
          </w:p>
          <w:p w:rsidR="004F034F" w:rsidRPr="003A63E9" w:rsidRDefault="004F034F" w:rsidP="004F034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jc w:val="center"/>
              <w:rPr>
                <w:rFonts w:ascii="Calibri" w:eastAsia="Times New Roman" w:hAnsi="Calibri" w:cs="Times New Roman"/>
                <w:b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9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4F034F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Группа направлений расходов по фонду оплаты труда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4F034F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F034F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034F" w:rsidRPr="003A63E9" w:rsidRDefault="00932796" w:rsidP="004F034F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плата, пособия по временной нетрудоспособности за счет работодателя (за исключением Указов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0ЗП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4F034F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F034F" w:rsidRPr="003A63E9" w:rsidRDefault="00932796" w:rsidP="004F034F">
            <w:pPr>
              <w:spacing w:after="0" w:line="259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плата, пособия по временной нетрудоспособности за счет работодателя (Указы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УЗП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4F034F" w:rsidRPr="003A63E9" w:rsidRDefault="004F034F" w:rsidP="004F034F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Начисления на выплаты по оплате труда </w:t>
            </w:r>
          </w:p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(за исключением Указов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0НЧ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4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Начисления на выплаты по оплате труда </w:t>
            </w:r>
          </w:p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(Указы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УНЧ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5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Выплаты в рамках Указов Президента РФ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ЖКУ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9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Группа направлений расходов на обеспечение функций учреждений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83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6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Прочие несоциальные выплаты персоналу (за исключением расходов, связанных со служебными командировками)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212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327A87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Расходы, связанные со служебными командировками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59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21К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59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Прочие несоциальные выплаты персоналу в натуральной форме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214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9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Услуги связи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</w:t>
            </w: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Транспортные услуги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</w:t>
            </w:r>
            <w:r w:rsidRPr="003A63E9">
              <w:rPr>
                <w:rFonts w:ascii="Times New Roman" w:eastAsia="Times New Roman" w:hAnsi="Times New Roman" w:cs="Times New Roman"/>
                <w:lang w:val="en-US"/>
              </w:rPr>
              <w:t>1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Коммунальные услуги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</w:t>
            </w:r>
            <w:r w:rsidRPr="003A63E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Прочие работы, услуги по содержанию имущества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395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13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Текущий и капитальный ремонт учреждений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Р25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14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Прочие работы, услуги </w:t>
            </w:r>
          </w:p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(за исключением служебных командировками)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59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226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59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15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Услуги, работы для целей капитальных вложений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228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2587E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Социальное обеспечение (за исключением пособия по временной нетрудоспособности за счет работодателя)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260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Прочие расходы (за исключением выплаты стипендий) 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290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63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18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Выплата стипендий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29С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0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ind w:right="76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19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основных средств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нематериальных активов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6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21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Увеличение стоимости лекарственных препаратов и материалов, </w:t>
            </w:r>
            <w:r w:rsidRPr="003A63E9">
              <w:rPr>
                <w:rFonts w:ascii="Times New Roman" w:eastAsia="Times New Roman" w:hAnsi="Times New Roman" w:cs="Times New Roman"/>
              </w:rPr>
              <w:lastRenderedPageBreak/>
              <w:t>применяемых в медицинских целях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lastRenderedPageBreak/>
              <w:t>341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продуктов питания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342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горюче-смазочных материалов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343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прочих материальных запасов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34П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3A63E9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Увеличение стоимости мягкого инвентаря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345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408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26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Другие расходы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39П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27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Субсидии юридическим лицам, индивидуальным предпринимателям и физическим лицам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999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91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Группа направлений расходов единой субвенции муниципальным образованиям Магаданской области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59" w:lineRule="auto"/>
              <w:ind w:right="61"/>
              <w:jc w:val="center"/>
              <w:rPr>
                <w:rFonts w:ascii="Calibri" w:eastAsia="Times New Roman" w:hAnsi="Calibri" w:cs="Times New Roman"/>
              </w:rPr>
            </w:pPr>
          </w:p>
        </w:tc>
      </w:tr>
      <w:tr w:rsidR="00932796" w:rsidRPr="003A63E9" w:rsidTr="00B2418D">
        <w:trPr>
          <w:trHeight w:val="554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28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(за исключением Указов Президента РФ),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З1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29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(за исключением Указов Президента РФ),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Н1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30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(Указы Президента РФ),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УЗ1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31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(Указы Президента РФ),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УН1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(руководители и их заместители, главные бухгалтера),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РЗ1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(руководители и их заместители, главные бухгалтера),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РН1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6C3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3</w:t>
            </w:r>
            <w:r w:rsidRPr="003A63E9"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на материальное обеспечение образовательного процесса, субвенции общее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391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6C3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(за исключением Указов Президента РФ),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З2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6C3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(за исключением Указов Президента РФ),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Н2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37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(Указы Президента РФ),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УЗ2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932796" w:rsidP="006C3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</w:t>
            </w:r>
            <w:r w:rsidR="006C35B1" w:rsidRPr="003A63E9">
              <w:rPr>
                <w:rFonts w:ascii="Times New Roman" w:eastAsia="Times New Roman" w:hAnsi="Times New Roman" w:cs="Times New Roman"/>
              </w:rPr>
              <w:t>8</w:t>
            </w:r>
            <w:r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(Указы Президента РФ),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УН2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(руководители и их заместители, главные бухгалтера),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РЗ2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(руководители и их заместители, главные бухгалтера),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C35B1" w:rsidRPr="003A63E9" w:rsidRDefault="006C35B1" w:rsidP="006C35B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РН2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Расходы на материальное обеспечение образовательного процесса, субвенции дошкольное образование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392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(за исключением Указов Президента РФ), субвенции дополнительные меры социальной поддержки работникам муниципальных образовательных организаций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З3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(за исключением Указов Президента РФ), субвенции дополнительные меры социальной поддержки работникам муниципальных образовательных организаций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Н3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44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(Указы Президента РФ), субвенции дополнительные меры социальной поддержки работникам муниципальных образовательных организаций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УЗ3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45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 xml:space="preserve">Начисления на выплаты по оплате труда (Указы Президента РФ), субвенции дополнительные меры социальной поддержки </w:t>
            </w:r>
            <w:r w:rsidRPr="003A63E9">
              <w:rPr>
                <w:rFonts w:ascii="Times New Roman" w:eastAsia="Times New Roman" w:hAnsi="Times New Roman" w:cs="Times New Roman"/>
              </w:rPr>
              <w:lastRenderedPageBreak/>
              <w:t>работникам муниципальных образовательных организаций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lastRenderedPageBreak/>
              <w:t>УН3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lastRenderedPageBreak/>
              <w:t>46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Социальное обеспечение, субвенции на дополнительные меры социальной поддержки работникам муниципальных образовательных организаций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263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(Указы Президента РФ), субвенции на классное руководство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УЗ4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(Указы Президента РФ), субвенции на классное руководство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УН4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49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Заработная плата (за исключением Указов Президента РФ), субвенции на организацию деятельности КПДН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З5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50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Начисления на выплаты по оплате труда (за исключением Указов Президента РФ), субвенции на организацию деятельности КПДН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  <w:lang w:val="en-US"/>
              </w:rPr>
              <w:t>0</w:t>
            </w:r>
            <w:r w:rsidRPr="003A63E9">
              <w:rPr>
                <w:rFonts w:ascii="Times New Roman" w:eastAsia="Times New Roman" w:hAnsi="Times New Roman" w:cs="Times New Roman"/>
              </w:rPr>
              <w:t>Н5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2796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32796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51</w:t>
            </w:r>
            <w:r w:rsidR="00932796" w:rsidRPr="003A63E9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Другие расходы, субвенции на организацию деятельности КПДН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395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932796" w:rsidRPr="003A63E9" w:rsidRDefault="00932796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6C35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Субвенции на социальную поддержку по оплате жилых помещений и коммунальных услуг отдельных категорий граждан (Указы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УК6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6C35B1" w:rsidRPr="003A63E9" w:rsidTr="00B2418D">
        <w:trPr>
          <w:trHeight w:val="562"/>
          <w:jc w:val="center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6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6C35B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Субвенции на социальную поддержку по оплате жилых помещений и коммунальных услуг отдельных категорий граждан (за исключением Указов Президента РФ)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63E9">
              <w:rPr>
                <w:rFonts w:ascii="Times New Roman" w:eastAsia="Times New Roman" w:hAnsi="Times New Roman" w:cs="Times New Roman"/>
              </w:rPr>
              <w:t>0К6</w:t>
            </w:r>
          </w:p>
        </w:tc>
        <w:tc>
          <w:tcPr>
            <w:tcW w:w="335" w:type="dxa"/>
            <w:tcBorders>
              <w:left w:val="single" w:sz="4" w:space="0" w:color="auto"/>
            </w:tcBorders>
            <w:shd w:val="clear" w:color="auto" w:fill="auto"/>
          </w:tcPr>
          <w:p w:rsidR="006C35B1" w:rsidRPr="003A63E9" w:rsidRDefault="006C35B1" w:rsidP="00932796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F034F" w:rsidRPr="003A63E9" w:rsidRDefault="004F034F" w:rsidP="004F0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4F034F" w:rsidRPr="00B2418D" w:rsidRDefault="004F034F">
      <w:pPr>
        <w:spacing w:after="0" w:line="360" w:lineRule="auto"/>
        <w:jc w:val="right"/>
        <w:rPr>
          <w:rFonts w:ascii="Times New Roman" w:hAnsi="Times New Roman" w:cs="Times New Roman"/>
        </w:rPr>
      </w:pPr>
    </w:p>
    <w:sectPr w:rsidR="004F034F" w:rsidRPr="00B2418D" w:rsidSect="00B2418D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20817"/>
    <w:multiLevelType w:val="hybridMultilevel"/>
    <w:tmpl w:val="167293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24E776FD"/>
    <w:multiLevelType w:val="multilevel"/>
    <w:tmpl w:val="39A4B4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 w15:restartNumberingAfterBreak="0">
    <w:nsid w:val="586159D2"/>
    <w:multiLevelType w:val="hybridMultilevel"/>
    <w:tmpl w:val="9EBC3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94BB7"/>
    <w:rsid w:val="00050FD8"/>
    <w:rsid w:val="00146913"/>
    <w:rsid w:val="0015518C"/>
    <w:rsid w:val="00212BC3"/>
    <w:rsid w:val="002E6DE0"/>
    <w:rsid w:val="002F63AB"/>
    <w:rsid w:val="00310F33"/>
    <w:rsid w:val="00327A87"/>
    <w:rsid w:val="00365011"/>
    <w:rsid w:val="003A63E9"/>
    <w:rsid w:val="004F034F"/>
    <w:rsid w:val="004F17C1"/>
    <w:rsid w:val="004F5432"/>
    <w:rsid w:val="00551B1D"/>
    <w:rsid w:val="006036CF"/>
    <w:rsid w:val="00667D64"/>
    <w:rsid w:val="00694BB7"/>
    <w:rsid w:val="006C2395"/>
    <w:rsid w:val="006C35B1"/>
    <w:rsid w:val="006D738A"/>
    <w:rsid w:val="00701E89"/>
    <w:rsid w:val="00797983"/>
    <w:rsid w:val="007E666B"/>
    <w:rsid w:val="007F3EC1"/>
    <w:rsid w:val="0080741E"/>
    <w:rsid w:val="0092587E"/>
    <w:rsid w:val="00931BF1"/>
    <w:rsid w:val="00932796"/>
    <w:rsid w:val="009368E1"/>
    <w:rsid w:val="009A0A5D"/>
    <w:rsid w:val="00A34ABD"/>
    <w:rsid w:val="00A40AD2"/>
    <w:rsid w:val="00A65C74"/>
    <w:rsid w:val="00B054CF"/>
    <w:rsid w:val="00B2418D"/>
    <w:rsid w:val="00B80532"/>
    <w:rsid w:val="00C644C0"/>
    <w:rsid w:val="00C77B45"/>
    <w:rsid w:val="00C83324"/>
    <w:rsid w:val="00CE1BA6"/>
    <w:rsid w:val="00D16C7D"/>
    <w:rsid w:val="00E3189E"/>
    <w:rsid w:val="00E55B2F"/>
    <w:rsid w:val="00E94F8B"/>
    <w:rsid w:val="00EC23CA"/>
    <w:rsid w:val="00EF41AC"/>
    <w:rsid w:val="00F4764D"/>
    <w:rsid w:val="00F94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E3233"/>
  <w15:docId w15:val="{2A161B9C-3B47-4705-8F25-B537F34B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4BB7"/>
    <w:rPr>
      <w:color w:val="0000FF"/>
      <w:u w:val="single"/>
    </w:rPr>
  </w:style>
  <w:style w:type="paragraph" w:customStyle="1" w:styleId="ConsPlusNormal">
    <w:name w:val="ConsPlusNormal"/>
    <w:rsid w:val="00694BB7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31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189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C2395"/>
    <w:pPr>
      <w:ind w:left="720"/>
      <w:contextualSpacing/>
    </w:pPr>
  </w:style>
  <w:style w:type="paragraph" w:customStyle="1" w:styleId="s1">
    <w:name w:val="s_1"/>
    <w:basedOn w:val="a"/>
    <w:rsid w:val="00932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3">
    <w:name w:val="Body text (3)_"/>
    <w:link w:val="Bodytext30"/>
    <w:uiPriority w:val="99"/>
    <w:locked/>
    <w:rsid w:val="00146913"/>
    <w:rPr>
      <w:b/>
      <w:bCs/>
      <w:sz w:val="23"/>
      <w:szCs w:val="23"/>
      <w:shd w:val="clear" w:color="auto" w:fill="FFFFFF"/>
    </w:rPr>
  </w:style>
  <w:style w:type="character" w:customStyle="1" w:styleId="Tablecaption2">
    <w:name w:val="Table caption (2)_"/>
    <w:link w:val="Tablecaption20"/>
    <w:uiPriority w:val="99"/>
    <w:locked/>
    <w:rsid w:val="00146913"/>
    <w:rPr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uiPriority w:val="99"/>
    <w:locked/>
    <w:rsid w:val="00146913"/>
    <w:rPr>
      <w:sz w:val="19"/>
      <w:szCs w:val="19"/>
      <w:shd w:val="clear" w:color="auto" w:fill="FFFFFF"/>
    </w:rPr>
  </w:style>
  <w:style w:type="paragraph" w:customStyle="1" w:styleId="Bodytext30">
    <w:name w:val="Body text (3)"/>
    <w:basedOn w:val="a"/>
    <w:link w:val="Bodytext3"/>
    <w:uiPriority w:val="99"/>
    <w:rsid w:val="00146913"/>
    <w:pPr>
      <w:shd w:val="clear" w:color="auto" w:fill="FFFFFF"/>
      <w:spacing w:after="540" w:line="302" w:lineRule="exact"/>
    </w:pPr>
    <w:rPr>
      <w:b/>
      <w:bCs/>
      <w:sz w:val="23"/>
      <w:szCs w:val="23"/>
    </w:rPr>
  </w:style>
  <w:style w:type="paragraph" w:customStyle="1" w:styleId="Tablecaption20">
    <w:name w:val="Table caption (2)"/>
    <w:basedOn w:val="a"/>
    <w:link w:val="Tablecaption2"/>
    <w:uiPriority w:val="99"/>
    <w:rsid w:val="00146913"/>
    <w:pPr>
      <w:shd w:val="clear" w:color="auto" w:fill="FFFFFF"/>
      <w:spacing w:after="0" w:line="413" w:lineRule="exact"/>
    </w:pPr>
    <w:rPr>
      <w:sz w:val="23"/>
      <w:szCs w:val="23"/>
    </w:rPr>
  </w:style>
  <w:style w:type="paragraph" w:customStyle="1" w:styleId="Bodytext20">
    <w:name w:val="Body text (2)"/>
    <w:basedOn w:val="a"/>
    <w:link w:val="Bodytext2"/>
    <w:uiPriority w:val="99"/>
    <w:rsid w:val="00146913"/>
    <w:pPr>
      <w:shd w:val="clear" w:color="auto" w:fill="FFFFFF"/>
      <w:spacing w:after="0" w:line="240" w:lineRule="atLeast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42DA072B336E13AF96F28B4BE417801B07197B9FDC64C4AFD455260CD644A487016331371A6xBU5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2625</TotalTime>
  <Pages>10</Pages>
  <Words>1760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USER-2</dc:creator>
  <cp:keywords/>
  <dc:description/>
  <cp:lastModifiedBy>Администратор</cp:lastModifiedBy>
  <cp:revision>28</cp:revision>
  <cp:lastPrinted>2024-09-25T00:56:00Z</cp:lastPrinted>
  <dcterms:created xsi:type="dcterms:W3CDTF">2015-12-01T23:43:00Z</dcterms:created>
  <dcterms:modified xsi:type="dcterms:W3CDTF">2024-09-25T00:56:00Z</dcterms:modified>
</cp:coreProperties>
</file>