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7F0" w:rsidRPr="004E27F0" w:rsidRDefault="004E27F0" w:rsidP="004E27F0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</w:pPr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>У П Р А В Л Е Н И Е   Ф И Н А Н С О В</w:t>
      </w:r>
    </w:p>
    <w:p w:rsidR="004E27F0" w:rsidRPr="004E27F0" w:rsidRDefault="004E27F0" w:rsidP="004E27F0">
      <w:pPr>
        <w:keepNext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</w:pPr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А Д М И Н И С Т Р А Ц И </w:t>
      </w:r>
      <w:proofErr w:type="spellStart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>И</w:t>
      </w:r>
      <w:proofErr w:type="spellEnd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   С Р Е Д Н Е К А Н С К О Г О</w:t>
      </w:r>
    </w:p>
    <w:p w:rsidR="004E27F0" w:rsidRPr="004E27F0" w:rsidRDefault="004E27F0" w:rsidP="004E27F0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</w:pPr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М У Н И Ц И П А Л Ь Н О Г О   </w:t>
      </w:r>
      <w:proofErr w:type="spellStart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>О</w:t>
      </w:r>
      <w:proofErr w:type="spellEnd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 К Р У Г А</w:t>
      </w:r>
    </w:p>
    <w:p w:rsidR="004E27F0" w:rsidRPr="004E27F0" w:rsidRDefault="004E27F0" w:rsidP="004E27F0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</w:pPr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М А Г А Д А Н С К О </w:t>
      </w:r>
      <w:proofErr w:type="gramStart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>Й  О</w:t>
      </w:r>
      <w:proofErr w:type="gramEnd"/>
      <w:r w:rsidRPr="004E27F0">
        <w:rPr>
          <w:rFonts w:ascii="Times New Roman" w:eastAsia="Times New Roman" w:hAnsi="Times New Roman" w:cs="Arial"/>
          <w:b/>
          <w:bCs/>
          <w:kern w:val="32"/>
          <w:sz w:val="32"/>
          <w:szCs w:val="32"/>
          <w:lang w:eastAsia="ru-RU"/>
        </w:rPr>
        <w:t xml:space="preserve"> Б Л А С Т И</w:t>
      </w:r>
    </w:p>
    <w:p w:rsidR="004E27F0" w:rsidRPr="004E27F0" w:rsidRDefault="004E27F0" w:rsidP="004E2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E27F0" w:rsidRPr="004E27F0" w:rsidRDefault="004E27F0" w:rsidP="004E27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:rsidR="004E27F0" w:rsidRPr="004E27F0" w:rsidRDefault="004E27F0" w:rsidP="004E2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E27F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ПРИКАЗ</w:t>
      </w:r>
    </w:p>
    <w:p w:rsidR="004E27F0" w:rsidRPr="004E27F0" w:rsidRDefault="004E27F0" w:rsidP="004E27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7F0" w:rsidRPr="004E27F0" w:rsidRDefault="004E27F0" w:rsidP="004E27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E27F0" w:rsidRPr="004E557A" w:rsidRDefault="004E27F0" w:rsidP="004E27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E55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2B53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01.10</w:t>
      </w:r>
      <w:r w:rsidRPr="004E55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.2024 г</w:t>
      </w:r>
      <w:r w:rsidRPr="004E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</w:t>
      </w:r>
      <w:r w:rsidRPr="004E55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2B53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F86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</w:p>
    <w:p w:rsidR="004E27F0" w:rsidRPr="004E27F0" w:rsidRDefault="004E27F0" w:rsidP="004E27F0">
      <w:pPr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7F0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2B5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7F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Сеймчан</w:t>
      </w:r>
    </w:p>
    <w:p w:rsidR="004E27F0" w:rsidRPr="004E27F0" w:rsidRDefault="004E27F0" w:rsidP="004E27F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E27F0" w:rsidRPr="004E27F0" w:rsidRDefault="004E27F0" w:rsidP="004E27F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5336" w:rsidRPr="002B5336" w:rsidRDefault="002B5336" w:rsidP="002B533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B533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Об утверждении Порядка исполнения решений о применении бюджетных мер принуждения, решений об изменении (отмене) указанных решений, решений об отказе в применении бюджетных мер прину</w:t>
      </w:r>
      <w:r w:rsidR="008A5C39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ждения</w:t>
      </w:r>
    </w:p>
    <w:p w:rsidR="004E27F0" w:rsidRPr="004E27F0" w:rsidRDefault="004E27F0" w:rsidP="004E27F0">
      <w:pPr>
        <w:tabs>
          <w:tab w:val="left" w:pos="142"/>
        </w:tabs>
        <w:autoSpaceDE w:val="0"/>
        <w:autoSpaceDN w:val="0"/>
        <w:adjustRightInd w:val="0"/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D852C5" w:rsidRPr="00D852C5" w:rsidRDefault="002B5336" w:rsidP="008E0183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Руководствуясь требованиями </w:t>
      </w:r>
      <w:hyperlink r:id="rId7" w:history="1">
        <w:r w:rsidRPr="002B533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статей 306.2</w:t>
        </w:r>
      </w:hyperlink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8" w:history="1">
        <w:r w:rsidRPr="002B533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306.3</w:t>
        </w:r>
      </w:hyperlink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hyperlink r:id="rId9" w:history="1">
        <w:r w:rsidRPr="002B533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Постановления</w:t>
        </w:r>
      </w:hyperlink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24 октября 2018 г.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1268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общих требований к установлению случаев и условий продления срока исполнения б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юджетной меры принуждения»</w:t>
      </w:r>
    </w:p>
    <w:p w:rsidR="00D852C5" w:rsidRPr="00D852C5" w:rsidRDefault="00D852C5" w:rsidP="008E0183">
      <w:pPr>
        <w:tabs>
          <w:tab w:val="left" w:pos="142"/>
        </w:tabs>
        <w:autoSpaceDE w:val="0"/>
        <w:autoSpaceDN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52C5">
        <w:rPr>
          <w:rFonts w:ascii="Times New Roman" w:eastAsia="Calibri" w:hAnsi="Times New Roman" w:cs="Times New Roman"/>
          <w:b/>
          <w:bCs/>
          <w:sz w:val="28"/>
          <w:szCs w:val="28"/>
        </w:rPr>
        <w:t>приказыва</w:t>
      </w:r>
      <w:r w:rsidR="002B5336">
        <w:rPr>
          <w:rFonts w:ascii="Times New Roman" w:eastAsia="Calibri" w:hAnsi="Times New Roman" w:cs="Times New Roman"/>
          <w:b/>
          <w:bCs/>
          <w:sz w:val="28"/>
          <w:szCs w:val="28"/>
        </w:rPr>
        <w:t>ю</w:t>
      </w:r>
      <w:r w:rsidRPr="00D852C5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2B5336" w:rsidRPr="002B5336" w:rsidRDefault="004E27F0" w:rsidP="008E0183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5336">
        <w:rPr>
          <w:rFonts w:ascii="Times New Roman" w:eastAsia="Calibri" w:hAnsi="Times New Roman" w:cs="Times New Roman"/>
          <w:sz w:val="28"/>
          <w:szCs w:val="28"/>
        </w:rPr>
        <w:t>1.</w:t>
      </w:r>
      <w:r w:rsidR="008A5C3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5336"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прилагаемый </w:t>
      </w:r>
      <w:hyperlink w:anchor="sub_97" w:history="1">
        <w:r w:rsidR="002B5336" w:rsidRPr="002B533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Порядок</w:t>
        </w:r>
      </w:hyperlink>
      <w:r w:rsidR="002B5336" w:rsidRPr="002B533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исполнения решений о применении бюджетных мер принуждения, решений об изменении (отмене) указанных решений, решений об отказе в применении бюджетных мер принуждения, определении случаев и условий продления срока исполнения бюджетной меры принуждения на срок более одного года.</w:t>
      </w:r>
    </w:p>
    <w:p w:rsidR="001A3678" w:rsidRPr="002B5336" w:rsidRDefault="004E27F0" w:rsidP="008E0183">
      <w:pPr>
        <w:tabs>
          <w:tab w:val="left" w:pos="142"/>
        </w:tabs>
        <w:autoSpaceDE w:val="0"/>
        <w:autoSpaceDN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B5336">
        <w:rPr>
          <w:rFonts w:ascii="Times New Roman" w:eastAsia="Calibri" w:hAnsi="Times New Roman" w:cs="Times New Roman"/>
          <w:sz w:val="28"/>
          <w:szCs w:val="28"/>
        </w:rPr>
        <w:t>2.</w:t>
      </w:r>
      <w:r w:rsidRPr="002B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852C5" w:rsidRPr="002B5336">
        <w:rPr>
          <w:rFonts w:ascii="Times New Roman" w:eastAsia="Calibri" w:hAnsi="Times New Roman" w:cs="Times New Roman"/>
          <w:sz w:val="28"/>
          <w:szCs w:val="28"/>
        </w:rPr>
        <w:t>Признать утратившим</w:t>
      </w:r>
      <w:r w:rsidR="006A3BEC" w:rsidRPr="002B5336">
        <w:rPr>
          <w:rFonts w:ascii="Times New Roman" w:eastAsia="Calibri" w:hAnsi="Times New Roman" w:cs="Times New Roman"/>
          <w:sz w:val="28"/>
          <w:szCs w:val="28"/>
        </w:rPr>
        <w:t>и</w:t>
      </w:r>
      <w:r w:rsidR="00D852C5" w:rsidRPr="002B5336">
        <w:rPr>
          <w:rFonts w:ascii="Times New Roman" w:eastAsia="Calibri" w:hAnsi="Times New Roman" w:cs="Times New Roman"/>
          <w:sz w:val="28"/>
          <w:szCs w:val="28"/>
        </w:rPr>
        <w:t xml:space="preserve"> силу </w:t>
      </w:r>
      <w:r w:rsidR="001A3678" w:rsidRPr="002B5336">
        <w:rPr>
          <w:rFonts w:ascii="Times New Roman" w:eastAsia="Calibri" w:hAnsi="Times New Roman" w:cs="Times New Roman"/>
          <w:bCs/>
          <w:sz w:val="28"/>
          <w:szCs w:val="28"/>
        </w:rPr>
        <w:t xml:space="preserve">приказ Управления финансов Администрации Среднеканского городского округа от </w:t>
      </w:r>
      <w:r w:rsidR="002B5336">
        <w:rPr>
          <w:rFonts w:ascii="Times New Roman" w:eastAsia="Calibri" w:hAnsi="Times New Roman" w:cs="Times New Roman"/>
          <w:bCs/>
          <w:sz w:val="28"/>
          <w:szCs w:val="28"/>
        </w:rPr>
        <w:t>27</w:t>
      </w:r>
      <w:r w:rsidR="001A3678" w:rsidRPr="002B5336">
        <w:rPr>
          <w:rFonts w:ascii="Times New Roman" w:eastAsia="Calibri" w:hAnsi="Times New Roman" w:cs="Times New Roman"/>
          <w:bCs/>
          <w:sz w:val="28"/>
          <w:szCs w:val="28"/>
        </w:rPr>
        <w:t>.01.201</w:t>
      </w:r>
      <w:r w:rsidR="002B5336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1A3678" w:rsidRPr="002B533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</w:t>
      </w:r>
      <w:r w:rsidR="002B5336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="001A3678" w:rsidRPr="002B5336">
        <w:rPr>
          <w:rFonts w:ascii="Times New Roman" w:eastAsia="Calibri" w:hAnsi="Times New Roman" w:cs="Times New Roman"/>
          <w:bCs/>
          <w:sz w:val="28"/>
          <w:szCs w:val="28"/>
        </w:rPr>
        <w:t xml:space="preserve"> «О</w:t>
      </w:r>
      <w:r w:rsidR="002B5336">
        <w:rPr>
          <w:rFonts w:ascii="Times New Roman" w:eastAsia="Calibri" w:hAnsi="Times New Roman" w:cs="Times New Roman"/>
          <w:bCs/>
          <w:sz w:val="28"/>
          <w:szCs w:val="28"/>
        </w:rPr>
        <w:t>б утверждении порядка исполнения решения о применении бюджетных мер принуждения».</w:t>
      </w:r>
    </w:p>
    <w:p w:rsidR="006A3BEC" w:rsidRPr="002B5336" w:rsidRDefault="006A3BEC" w:rsidP="008E0183">
      <w:pPr>
        <w:tabs>
          <w:tab w:val="left" w:pos="142"/>
        </w:tabs>
        <w:autoSpaceDE w:val="0"/>
        <w:autoSpaceDN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5336">
        <w:rPr>
          <w:rFonts w:ascii="Times New Roman" w:eastAsia="Calibri" w:hAnsi="Times New Roman" w:cs="Times New Roman"/>
          <w:sz w:val="28"/>
          <w:szCs w:val="28"/>
        </w:rPr>
        <w:t>3</w:t>
      </w:r>
      <w:r w:rsidR="004E27F0" w:rsidRPr="002B5336">
        <w:rPr>
          <w:rFonts w:ascii="Times New Roman" w:eastAsia="Calibri" w:hAnsi="Times New Roman" w:cs="Times New Roman"/>
          <w:sz w:val="28"/>
          <w:szCs w:val="28"/>
        </w:rPr>
        <w:t>.</w:t>
      </w:r>
      <w:r w:rsidR="004E27F0" w:rsidRPr="002B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B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B5336">
        <w:rPr>
          <w:rFonts w:ascii="Times New Roman" w:eastAsia="Calibri" w:hAnsi="Times New Roman" w:cs="Times New Roman"/>
          <w:sz w:val="28"/>
          <w:szCs w:val="28"/>
        </w:rPr>
        <w:t>Настоящий приказ вступает в силу со дня его подписания.</w:t>
      </w:r>
    </w:p>
    <w:p w:rsidR="004833FC" w:rsidRDefault="006A3BEC" w:rsidP="008E0183">
      <w:pPr>
        <w:pStyle w:val="a4"/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533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4833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5336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4833FC" w:rsidRPr="004833FC" w:rsidRDefault="008A5C39" w:rsidP="008E0183">
      <w:pPr>
        <w:pStyle w:val="a4"/>
        <w:tabs>
          <w:tab w:val="left" w:pos="284"/>
          <w:tab w:val="left" w:pos="426"/>
          <w:tab w:val="left" w:pos="851"/>
          <w:tab w:val="left" w:pos="993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3E40E1">
        <w:rPr>
          <w:rFonts w:ascii="Times New Roman" w:eastAsia="Calibri" w:hAnsi="Times New Roman" w:cs="Times New Roman"/>
          <w:sz w:val="28"/>
          <w:szCs w:val="28"/>
        </w:rPr>
        <w:t xml:space="preserve">Настоящий приказ подлежит официальному опубликованию </w:t>
      </w:r>
      <w:r w:rsidR="004833FC" w:rsidRPr="004833FC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Среднеканского </w:t>
      </w:r>
      <w:r w:rsidR="004833FC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Магаданской области </w:t>
      </w:r>
      <w:r w:rsidR="004833FC" w:rsidRPr="004833FC">
        <w:rPr>
          <w:rFonts w:ascii="Times New Roman" w:eastAsia="Calibri" w:hAnsi="Times New Roman" w:cs="Times New Roman"/>
          <w:sz w:val="28"/>
          <w:szCs w:val="28"/>
        </w:rPr>
        <w:t>в сети Интернет (</w:t>
      </w:r>
      <w:hyperlink r:id="rId10" w:history="1">
        <w:r w:rsidR="004833FC" w:rsidRPr="004833F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="004833FC" w:rsidRPr="004833F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4833FC" w:rsidRPr="004833F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admmosrednekan</w:t>
        </w:r>
        <w:proofErr w:type="spellEnd"/>
        <w:r w:rsidR="004833FC" w:rsidRPr="004833F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4833FC" w:rsidRPr="004833F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4833FC" w:rsidRPr="004833FC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8E0183" w:rsidRPr="002B5336" w:rsidRDefault="008E0183" w:rsidP="002B5336">
      <w:pPr>
        <w:pStyle w:val="a4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73AD" w:rsidRDefault="004E27F0" w:rsidP="004E27F0">
      <w:pPr>
        <w:spacing w:after="0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</w:pPr>
      <w:r w:rsidRPr="00D2179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Руководитель </w:t>
      </w:r>
      <w:r w:rsidR="004A60C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Управления                </w:t>
      </w:r>
      <w:r w:rsidR="008A5C3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4A60C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D2179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 w:rsidR="004A60C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Е.Н. Минигалимова</w:t>
      </w:r>
    </w:p>
    <w:p w:rsidR="000E73AD" w:rsidRDefault="000E73AD" w:rsidP="004E27F0">
      <w:pPr>
        <w:spacing w:after="0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</w:pPr>
    </w:p>
    <w:p w:rsidR="004E27F0" w:rsidRPr="004A60C5" w:rsidRDefault="004A60C5" w:rsidP="004E27F0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4A60C5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 xml:space="preserve">Исп. </w:t>
      </w:r>
      <w:r w:rsidR="000E73AD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t>М.К. Пилюгина</w:t>
      </w:r>
      <w:r w:rsidR="004E27F0" w:rsidRPr="004A60C5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/>
        </w:rPr>
        <w:br w:type="page"/>
      </w:r>
    </w:p>
    <w:p w:rsidR="004A60C5" w:rsidRPr="004A60C5" w:rsidRDefault="004E27F0" w:rsidP="004A60C5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7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</w:t>
      </w:r>
      <w:r w:rsidR="004A60C5"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Управления финансов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Среднеканского 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Магаданской области</w:t>
      </w:r>
    </w:p>
    <w:p w:rsidR="004A60C5" w:rsidRPr="004A60C5" w:rsidRDefault="004A60C5" w:rsidP="004A60C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0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от____________№______</w:t>
      </w:r>
    </w:p>
    <w:p w:rsidR="004E27F0" w:rsidRPr="00D21796" w:rsidRDefault="004E27F0" w:rsidP="004A60C5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9D5" w:rsidRDefault="00C30AFD" w:rsidP="006D09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исполнения решений о применении бюджетных мер принуждения, решений об изменении (отмене) указанных решений, решений об отказе в применении бюджетных мер принуждения</w:t>
      </w:r>
    </w:p>
    <w:p w:rsidR="00C30AFD" w:rsidRPr="008F0736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0" w:name="sub_228"/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bookmarkEnd w:id="0"/>
    <w:p w:rsidR="00C30AFD" w:rsidRPr="00B3765B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155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Настоящий Порядок устанавливает правила исполнения решений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Управления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Магаданской области (далее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о применении бюджетных мер принуждения, предусмотренных </w:t>
      </w:r>
      <w:hyperlink r:id="rId11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30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решений об изменении (отмене) указанных решений, решений об отказе в приме</w:t>
      </w:r>
      <w:r w:rsidR="007614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нении бюджетных мер принуждения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56"/>
      <w:bookmarkEnd w:id="1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 решения о применении бюджетных мер принуждения, решения об изменении (отмене) указанных решений, решения об отказе в применении бюджетных мер принуждения в случаях и в порядке, установленных </w:t>
      </w:r>
      <w:hyperlink r:id="rId12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07 февраля 2019 г.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91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правил принятия финансовыми органами решений о применении бюджетных мер принуждения, решений об изменении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57"/>
      <w:bookmarkEnd w:id="2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Решения принимаются в форме приказа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</w:t>
      </w:r>
      <w:r w:rsidR="008E363F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</w:t>
      </w:r>
      <w:hyperlink w:anchor="sub_190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приложениям </w:t>
        </w:r>
        <w:r w:rsid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1 - 4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Порядку. Подписание приказа осуществляет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</w:t>
      </w:r>
      <w:r w:rsidR="006D09D5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</w:t>
      </w:r>
      <w:r w:rsidR="00B661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финансов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(или лицо, его замещающее).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58"/>
      <w:bookmarkEnd w:id="3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8E363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позднее 3 рабочих дней со дня подписания направляет с сопроводительным письмом заверенную копию:</w:t>
      </w:r>
    </w:p>
    <w:bookmarkEnd w:id="4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решения о применении бюджетных мер принуждения, об изменении (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отмене) ранее принятого решения о применении бюджетных мер принуждения - соответственно в Управление Федерального казначейства по Магаданской области (далее - Управление Федерального казначейства), объекту контроля, в отношении которого принято данное решение, орган</w:t>
      </w:r>
      <w:r w:rsidR="00A44356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E363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финансового контроля</w:t>
      </w:r>
      <w:r w:rsidR="00645FC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Среднеканского муниципального округа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Магаданской области</w:t>
      </w:r>
      <w:r w:rsidR="00026A9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– орган муниципального финансового контроля)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направившему соответствующее уведомление;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решения об отказе в применении бюджетных мер принуждения - </w:t>
      </w:r>
      <w:r w:rsidR="00645FC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органу муниципального финансового контроля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направившему соответствующее уведомление.</w:t>
      </w:r>
    </w:p>
    <w:p w:rsidR="008E0183" w:rsidRPr="003D4EA3" w:rsidRDefault="008E0183" w:rsidP="00645FC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5" w:name="sub_159"/>
    </w:p>
    <w:p w:rsidR="00C30AFD" w:rsidRPr="003D4EA3" w:rsidRDefault="00C30AFD" w:rsidP="00645FC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II. Принятие решения о применении бюджетных мер принуждения</w:t>
      </w:r>
    </w:p>
    <w:bookmarkEnd w:id="5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sub_160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Решение о применении бюджетных мер принуждения подлежит принятию в течение 30 календарных дней после получения </w:t>
      </w:r>
      <w:r w:rsidR="00A44356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 финансов</w:t>
      </w:r>
      <w:r w:rsidR="00491F2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 органа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44356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финансового контроля о применении бюджетных мер принуждения (далее - уведомление) и исполнению в срок до одного года со дня принятия указанного решения.</w:t>
      </w:r>
    </w:p>
    <w:bookmarkEnd w:id="6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о применении бюджетных мер принуждения принимается по каждому указанному в уведомлении бюджетному нарушению.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sub_161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Сумма средств, определяемая для одной или нескольких </w:t>
      </w:r>
      <w:r w:rsidR="009E3DB9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бюджетных,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 принуждения в решении о применении бюджетной меры принуждения, должна соответствовать сумме средств по указанному в уведомлении бюджетному нарушению, в отношении которого принимается решение о применении бюджетной меры принуждения.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sub_162"/>
      <w:bookmarkEnd w:id="7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Подготовка проекта и принятие решения о применении бюджетных мер принуждения осуществляется в следующем порядке:</w:t>
      </w:r>
    </w:p>
    <w:bookmarkEnd w:id="8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поступившее в </w:t>
      </w:r>
      <w:r w:rsidR="00885C6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уведомление подлежит рассмотрению </w:t>
      </w:r>
      <w:r w:rsidR="00885C6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руководителем Управления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выявления в уведомлении технических ошибок (описок, опечаток, грамматических или арифметических ошибок либо подобных ошибок) и (или) наличия у </w:t>
      </w:r>
      <w:r w:rsidR="00885C6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сведений об объемах средств, использованных с указанными в уведомлении бюджетными нарушениями и частично возмещенных в доход соответствующего бюджета до направления уведомления, </w:t>
      </w:r>
      <w:r w:rsidR="00885C6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направляет </w:t>
      </w:r>
      <w:r w:rsidR="00885C6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органу муниципального финансового контроля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запрос об уточнении сведений, содержащихся в уведомлении, в течение 3 рабочих дней после его получения;</w:t>
      </w:r>
    </w:p>
    <w:p w:rsidR="00C30AFD" w:rsidRPr="003D4EA3" w:rsidRDefault="00885C6C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 10 рабочих дней со дня получения уведомления рассматривает полученное уведомление на предмет наличия (отсутствия) оснований для отказа в применении бюджетных мер принуждения.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отсутствия оснований для отказа в применении бюджетных мер принуждения </w:t>
      </w:r>
      <w:r w:rsidR="00FA17B0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 подготовку проекта решения о применении бюджетной меры принуждения по форм</w:t>
      </w:r>
      <w:r w:rsidR="00B6618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</w:t>
      </w:r>
      <w:hyperlink w:anchor="sub_190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  <w:r w:rsidR="00FA17B0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1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</w:t>
      </w:r>
      <w:r w:rsidR="007614FF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рядку.</w:t>
      </w:r>
    </w:p>
    <w:p w:rsidR="00C30AFD" w:rsidRPr="003D4EA3" w:rsidRDefault="00FA17B0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направляет принятое решение о применении бюджетных мер принуждения в соответствии с </w:t>
      </w:r>
      <w:hyperlink w:anchor="sub_158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4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FA17B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9" w:name="sub_163"/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III. Принятие решения об отказе в применении бюджетных мер принуждения</w:t>
      </w:r>
    </w:p>
    <w:bookmarkEnd w:id="9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sub_164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Решение об отказе в применении бюджетной меры принуждения подлежит принятию в течение 30 календарных дней после получения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 в случае:</w:t>
      </w:r>
    </w:p>
    <w:bookmarkEnd w:id="10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а) указания в уведомлении действий (бездействия) объекта контроля, совершенных в нарушение </w:t>
      </w:r>
      <w:hyperlink r:id="rId13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бюджетного законодательства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Среднеканского муниципального округа Магаданской области (далее – бюджет округа)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не являющихся бюджетным нарушением, за совершение которого </w:t>
      </w:r>
      <w:hyperlink r:id="rId14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30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 предусмотрено применение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бюджетных мер принуждения;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б)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оступления в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 с нарушением срока, установленного абзацами вторым или третьим </w:t>
      </w:r>
      <w:hyperlink r:id="rId15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пункта 5 статьи 306.2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C30AFD" w:rsidRPr="003D4EA3" w:rsidRDefault="00596645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поступления в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уведомления, сформированно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 и (или) направленного органами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финансового контроля с нарушениями порядка, установленного в соответствии с </w:t>
      </w:r>
      <w:hyperlink r:id="rId16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 статьи 268.1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</w:t>
      </w:r>
      <w:hyperlink r:id="rId17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 статьи 269.2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C30AFD" w:rsidRPr="003D4EA3" w:rsidRDefault="00596645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указания в уведомлении бюджетного нарушения, которое было указано в ранее направленном другим органом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финансового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контроля уведомлении и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основании,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которого </w:t>
      </w:r>
      <w:r w:rsidR="00D478D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Управлением финансов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ранее было принято решение о применении бюджетных мер принуждения;</w:t>
      </w:r>
    </w:p>
    <w:p w:rsidR="00C30AFD" w:rsidRPr="003D4EA3" w:rsidRDefault="00596645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указания в уведомлении суммы средств, использованных с бюджетным нарушением, предусмотренным </w:t>
      </w:r>
      <w:hyperlink r:id="rId18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30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рассчитанных без учета нормативных правовых актов (муниципальных правовых актов), при исполнении которых объектом контроля совершено бюджетное нарушение, или без учета объемов средств, использованных с бюджетным нарушением и возмещенных по информации, поступившей от Управления Федерального казначейства, в полном объеме в доход соответствующего бюджета до направления уведомления.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sub_165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Подготовка проекта и принятие решения об отказе в применении бюджетных мер принуждения осуществляется в следующем порядке:</w:t>
      </w:r>
    </w:p>
    <w:bookmarkEnd w:id="11"/>
    <w:p w:rsidR="00C30AFD" w:rsidRPr="003D4EA3" w:rsidRDefault="00147B8B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течение 10 рабочих дней со дня получения уведомления осуществляет подготовку проекта решения об отказе в применении бюджетной меры принуждения по типовой форме согласно </w:t>
      </w:r>
      <w:hyperlink w:anchor="sub_197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2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Порядку;</w:t>
      </w:r>
    </w:p>
    <w:p w:rsidR="00C30AFD" w:rsidRPr="003D4EA3" w:rsidRDefault="00147B8B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направляет принятое решение в соответствии с </w:t>
      </w:r>
      <w:hyperlink w:anchor="sub_158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4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147B8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2" w:name="sub_166"/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IV. Принятие решения об изменении или об отмене ранее принятого решения о применении бюджетных мер принуждения</w:t>
      </w:r>
    </w:p>
    <w:bookmarkEnd w:id="12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sub_167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Решение об изменении ранее принятого </w:t>
      </w:r>
      <w:r w:rsidR="004B0A3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Управлением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о применении бюджетных мер принуждения подлежит принятию в случа</w:t>
      </w:r>
      <w:r w:rsidR="004B2C4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 </w:t>
      </w:r>
      <w:bookmarkEnd w:id="13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поступления в </w:t>
      </w:r>
      <w:r w:rsidR="004B0A3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Управления Федерального казначейства информации (далее - уведомление УФК) о перечислении в бюджет</w:t>
      </w:r>
      <w:r w:rsidR="004B0A3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объектом контроля части суммы средств, использованных с бюджетным нарушением, предусмотренным </w:t>
      </w:r>
      <w:hyperlink r:id="rId19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30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68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11. Решение об отмене ранее принятого </w:t>
      </w:r>
      <w:r w:rsidR="005A7F61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решения о применении бюджетных мер принуждения подлежит принятию в случае:</w:t>
      </w:r>
    </w:p>
    <w:bookmarkEnd w:id="14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поступления в </w:t>
      </w:r>
      <w:r w:rsidR="005A7F61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 УФК о перечислении в бюджет</w:t>
      </w:r>
      <w:r w:rsidR="005A7F61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объектом контроля в полном объеме суммы средств, использованных с нарушением, предусмотренным </w:t>
      </w:r>
      <w:hyperlink r:id="rId20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30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вступления в законную силу решения суда о признании недействительным решения о применении бюджетных мер принуждения, поступившего в </w:t>
      </w:r>
      <w:r w:rsidR="00A24ED3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8E0183" w:rsidRPr="003D4EA3" w:rsidRDefault="008E0183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sub_169"/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12. Решение об изменении или отмене ранее принятого </w:t>
      </w:r>
      <w:r w:rsidR="00626AC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решения о применении бюджетных мер принуждения подлежит принятию не позднее 30 календарных дней со дня поступления уведомления УФК.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6" w:name="sub_170"/>
      <w:bookmarkEnd w:id="15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13. Подготовка проекта и принятие решения об изменении или отмене ранее принятого </w:t>
      </w:r>
      <w:r w:rsidR="00851BB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Управлением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решения о применении бюджетных мер принуждения осуществляется в следующем порядке:</w:t>
      </w:r>
    </w:p>
    <w:bookmarkEnd w:id="16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поступившие в </w:t>
      </w:r>
      <w:r w:rsidR="00851BB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</w:t>
      </w:r>
      <w:hyperlink w:anchor="sub_167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пунктами 10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sub_168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11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 документы подлежат рассмотрению </w:t>
      </w:r>
      <w:r w:rsidR="00851BB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руководителем Управления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</w:t>
      </w:r>
      <w:r w:rsidR="00851BB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 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течение 10 рабочих дней со дня получения документов готовит проект решения об изменении или отмене решения о применении бюджетной меры принуждения по типовым формам согласно </w:t>
      </w:r>
      <w:hyperlink w:anchor="sub_201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приложениям </w:t>
        </w:r>
        <w:r w:rsidR="00851BB7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3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sub_206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4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Порядку соответс</w:t>
      </w:r>
      <w:r w:rsidR="004B2C4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твенно.</w:t>
      </w:r>
    </w:p>
    <w:p w:rsidR="00C30AFD" w:rsidRPr="003D4EA3" w:rsidRDefault="00352C3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финансов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направляет принятое решение в соответствии с </w:t>
      </w:r>
      <w:hyperlink w:anchor="sub_158" w:history="1">
        <w:r w:rsidR="00C30AFD"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4</w:t>
        </w:r>
      </w:hyperlink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7" w:name="sub_171"/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V. Исполнение решения о применении бюджетных мер принуждения в виде бесспорного взыскания суммы средств, предоставленных из бюджета</w:t>
      </w:r>
      <w:r w:rsidR="004B2C47"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округа</w:t>
      </w:r>
    </w:p>
    <w:bookmarkEnd w:id="17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8" w:name="sub_172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Управление Федерального казначейства осуществляет перечисление взысканных сумм в соответствии с </w:t>
      </w:r>
      <w:hyperlink r:id="rId21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бюджетным законодательством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настоящим Порядком не позднее 3 рабочих дней со дня получения копии решения </w:t>
      </w:r>
      <w:r w:rsidR="004B2C47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пределах сумм поступлений за текущий операционный день, подлежащих зачислению в бюджет объекта контроля.</w:t>
      </w:r>
    </w:p>
    <w:bookmarkEnd w:id="18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недостаточности сумм поступлений за текущий операционный день, подлежащих зачислению в бюджет объекта контроля, взыскание осуществляется в последующие операционные дни в пределах сумм поступлений, подлежащих зачислению в бюджет объекта контроля, до полного исполнения решения </w:t>
      </w:r>
      <w:r w:rsidR="0095231C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 финансов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9" w:name="sub_173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 Операции по взысканию суммы средств, предоставленных из бюджета</w:t>
      </w:r>
      <w:r w:rsidR="003D5106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платы за пользование ими, пеней за несвоевременный возврат средств бюджета</w:t>
      </w:r>
      <w:r w:rsidR="003D5106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предусмотренные настоящим Порядком, отражаются на лицевых счетах соответствующих главных администраторов доходов бюджета</w:t>
      </w:r>
      <w:r w:rsidR="00542DE9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(главных администраторов источников финансирования дефицита бюджета</w:t>
      </w:r>
      <w:r w:rsidR="00542DE9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sub_174"/>
      <w:bookmarkEnd w:id="19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Информация об исполнении решения направляется Управлением Федерального казначейства в </w:t>
      </w:r>
      <w:r w:rsidR="00542DE9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 3 рабочих дней со дня его исполнения в полном объеме.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1" w:name="sub_175"/>
      <w:bookmarkEnd w:id="20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17. Управление </w:t>
      </w:r>
      <w:r w:rsidR="00894BE5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позднее 5 рабочих дней со дня получения от Управления Федерального казначейства информации, предусмотренной </w:t>
      </w:r>
      <w:hyperlink w:anchor="sub_174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16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подготавливает и направляет информационное письмо органу </w:t>
      </w:r>
      <w:r w:rsidR="00894BE5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финансового контроля, направившему соответствующее уведомление, об исполнении решения </w:t>
      </w:r>
      <w:r w:rsidR="00894BE5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Управления финансов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погашении задолженности перед бюджетом</w:t>
      </w:r>
      <w:r w:rsidR="00894BE5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21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D4EA3" w:rsidRDefault="003D4EA3" w:rsidP="009523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2" w:name="sub_190"/>
    </w:p>
    <w:p w:rsidR="003D4EA3" w:rsidRDefault="003D4EA3" w:rsidP="009523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C30AFD" w:rsidRPr="003D4EA3" w:rsidRDefault="00C30AFD" w:rsidP="009523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95231C"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№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1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97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исполнения решений о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применении бюджетных мер принуждения,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 об изменении (отмене) указанных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решений, решений об отказе в примен</w:t>
      </w:r>
      <w:r w:rsidR="005746B2"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ении</w:t>
      </w:r>
      <w:r w:rsidR="005746B2"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бюджетных мер принуждения</w:t>
      </w:r>
    </w:p>
    <w:bookmarkEnd w:id="22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Типовая форма решения о применении бюджетной меры принуждения в виде бесспорного взыскания суммы средств, предоставленных из бюджета</w:t>
      </w:r>
      <w:r w:rsidR="005746B2"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округа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Приказ</w:t>
      </w: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  <w:t>о применении бюджетной меры принуждения</w:t>
      </w:r>
    </w:p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"__" _____________ 20___ г.                             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22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статьями 306.2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 </w:t>
      </w:r>
      <w:hyperlink r:id="rId23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306.3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одекса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 приказываю: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 основании уве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домления о применении бюджетных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принуждения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 от ____________ 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________,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3D4EA3">
        <w:rPr>
          <w:rFonts w:ascii="Times New Roman" w:eastAsiaTheme="minorEastAsia" w:hAnsi="Times New Roman" w:cs="Times New Roman"/>
          <w:lang w:eastAsia="ru-RU"/>
        </w:rPr>
        <w:t xml:space="preserve">(наименование органа </w:t>
      </w:r>
      <w:r w:rsidR="006A4D03" w:rsidRPr="003D4EA3">
        <w:rPr>
          <w:rFonts w:ascii="Times New Roman" w:eastAsiaTheme="minorEastAsia" w:hAnsi="Times New Roman" w:cs="Times New Roman"/>
          <w:lang w:eastAsia="ru-RU"/>
        </w:rPr>
        <w:t>муниципального</w:t>
      </w:r>
      <w:r w:rsidR="005746B2" w:rsidRPr="003D4EA3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lang w:eastAsia="ru-RU"/>
        </w:rPr>
        <w:t>финансового контроля)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связи  с  нарушением, предусмотренным  </w:t>
      </w:r>
      <w:hyperlink r:id="rId24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306</w:t>
        </w:r>
      </w:hyperlink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.____ Бюджетного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кодекса Российской Федерации, ____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</w:p>
    <w:p w:rsidR="00C30AFD" w:rsidRPr="003D4EA3" w:rsidRDefault="005746B2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C30AFD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(вид бюджетного нарушения)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применить к __________________</w:t>
      </w:r>
      <w:r w:rsidR="005746B2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</w:t>
      </w:r>
    </w:p>
    <w:p w:rsidR="00C30AFD" w:rsidRPr="003D4EA3" w:rsidRDefault="005746B2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</w:t>
      </w:r>
      <w:r w:rsidR="00C30AFD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25" w:history="1">
        <w:r w:rsidR="00C30AFD" w:rsidRPr="003D4EA3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="00C30AFD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 лицевой счет</w:t>
      </w: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655EE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объекта контроля</w:t>
      </w:r>
      <w:r w:rsidR="00C30AFD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бюджетную меру принуждения - ______________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</w:t>
      </w:r>
    </w:p>
    <w:p w:rsidR="00C30AFD" w:rsidRPr="003D4EA3" w:rsidRDefault="00C30AFD" w:rsidP="002655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(указывается бюджетная мера принуждения, вид и размер средств,</w:t>
      </w:r>
      <w:r w:rsidR="002655EE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подлежащих бесспорному взысканию)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исполнения бюджетной меры принуждения - ______</w:t>
      </w:r>
      <w:r w:rsidR="001934DA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________________.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Управлению Федерального казначейства по Магаданской области: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удержать денежные средства в сумме ___</w:t>
      </w:r>
      <w:r w:rsidR="001934DA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</w:t>
      </w:r>
      <w:proofErr w:type="gramStart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_(</w:t>
      </w:r>
      <w:proofErr w:type="gramEnd"/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_________________)</w:t>
      </w:r>
    </w:p>
    <w:p w:rsidR="00C30AFD" w:rsidRPr="003D4EA3" w:rsidRDefault="002655EE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="001934DA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</w:t>
      </w:r>
      <w:r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30AFD" w:rsidRPr="003D4EA3">
        <w:rPr>
          <w:rFonts w:ascii="Times New Roman" w:eastAsiaTheme="minorEastAsia" w:hAnsi="Times New Roman" w:cs="Times New Roman"/>
          <w:sz w:val="24"/>
          <w:szCs w:val="24"/>
          <w:lang w:eastAsia="ru-RU"/>
        </w:rPr>
        <w:t>(сумма прописью)</w:t>
      </w:r>
    </w:p>
    <w:p w:rsidR="00C30AFD" w:rsidRPr="003D4EA3" w:rsidRDefault="002655EE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доход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главному администратору доходов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бюджета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______________________ по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оду дохода бюджетной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квалификации _________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 с кода дохода объекта контроля _____________________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В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течение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трех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рабочих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дней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дня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исполнения настоящего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приказа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полном   объеме направить в 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Магаданской области соответствующую информацию.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Управлению финансов Администрации Среднеканского муниципального округа Магаданской области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установленном порядке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подготовить и направить информацию об исполнении настоящего приказа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орган </w:t>
      </w:r>
      <w:r w:rsidR="002655EE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финансового контроля.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Контроль за исполнением настоящего приказа возложить на _____</w:t>
      </w:r>
      <w:r w:rsidR="001934DA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___.</w:t>
      </w:r>
    </w:p>
    <w:p w:rsidR="00C30AFD" w:rsidRPr="003D4EA3" w:rsidRDefault="00C30AFD" w:rsidP="005746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3D4EA3" w:rsidRDefault="002655EE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Управления финансов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     ______________________</w:t>
      </w:r>
    </w:p>
    <w:p w:rsidR="00C30AFD" w:rsidRPr="003D4EA3" w:rsidRDefault="002655EE" w:rsidP="005746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C30AFD" w:rsidRPr="003D4EA3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Start"/>
      <w:r w:rsidR="00C30AFD" w:rsidRPr="003D4EA3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подпись)  </w:t>
      </w:r>
      <w:r w:rsidRPr="003D4EA3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</w:t>
      </w:r>
      <w:proofErr w:type="gramEnd"/>
      <w:r w:rsidRPr="003D4EA3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</w:t>
      </w:r>
      <w:r w:rsidR="00C30AFD" w:rsidRPr="003D4EA3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  (расшифровка подписи)</w:t>
      </w:r>
    </w:p>
    <w:p w:rsidR="003D4EA3" w:rsidRDefault="003D4EA3" w:rsidP="00BD54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3" w:name="sub_197"/>
    </w:p>
    <w:p w:rsidR="003D4EA3" w:rsidRDefault="003D4EA3" w:rsidP="00BD54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C30AFD" w:rsidRPr="003D4EA3" w:rsidRDefault="00C30AFD" w:rsidP="00BD54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BD5411"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№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2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97" w:history="1">
        <w:r w:rsidRPr="003D4EA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исполнения решений о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применении бюджетных мер принуждения,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 об изменении (отмене) указанных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решений, решений об отказе в применении</w:t>
      </w:r>
      <w:r w:rsidRPr="003D4EA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бюджетных мер принуждения</w:t>
      </w:r>
    </w:p>
    <w:bookmarkEnd w:id="23"/>
    <w:p w:rsidR="00C30AFD" w:rsidRPr="003D4EA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BD541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Приказ</w:t>
      </w:r>
      <w:r w:rsidRPr="003D4EA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  <w:t>об отказе в применении бюджетной меры п</w:t>
      </w: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"__" _____________ 20___ г.                               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оответствии со </w:t>
      </w:r>
      <w:hyperlink r:id="rId26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статьями 306.2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27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306.3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Федерации, по результатам рассмотрения уведомления о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применении бюджетных мер принуждения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30AFD" w:rsidRPr="00BD5411" w:rsidRDefault="00C30AFD" w:rsidP="00BD54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органа 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финансового контроля)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______ 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 в отношении ______________________________________</w:t>
      </w:r>
      <w:r w:rsidR="001934DA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</w:p>
    <w:p w:rsidR="00BD5411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28" w:history="1">
        <w:r w:rsidRPr="00BD5411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C30AFD" w:rsidRP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C30AFD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лицевой счет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объекта контроля</w:t>
      </w:r>
      <w:r w:rsidR="00C30AFD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представленных документов приказываю: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Отказать в применении бюджетных мер принуждения в соответствии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уведомлением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BD5411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органа 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финансового контроля)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______ 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 в отношении ___________________________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4A15A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</w:p>
    <w:p w:rsidR="004A15A1" w:rsidRDefault="00C30AFD" w:rsidP="00BD5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="004A15A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29" w:history="1">
        <w:r w:rsidR="00BD5411" w:rsidRPr="00BD5411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лицевой счет </w:t>
      </w:r>
    </w:p>
    <w:p w:rsidR="00BD5411" w:rsidRPr="00BD5411" w:rsidRDefault="004A15A1" w:rsidP="00BD5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BD5411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объекта контроля)</w:t>
      </w:r>
    </w:p>
    <w:p w:rsidR="00C30AFD" w:rsidRPr="006D09D5" w:rsidRDefault="00C30AFD" w:rsidP="00BD5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связи _________________________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</w:t>
      </w:r>
    </w:p>
    <w:p w:rsidR="00C30AFD" w:rsidRPr="00BD5411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(указывается причина (причины) отказа в применении бюджетных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мер принуждения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____.</w:t>
      </w:r>
    </w:p>
    <w:p w:rsidR="00C30AFD" w:rsidRPr="00BD5411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излагаются обстоятельства, послужившие основанием для принятия</w:t>
      </w:r>
      <w:r w:rsid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решения)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Направить приказ в _____</w:t>
      </w:r>
      <w:r w:rsidR="00BD541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</w:t>
      </w:r>
    </w:p>
    <w:p w:rsidR="00BD5411" w:rsidRPr="00BD5411" w:rsidRDefault="00BD5411" w:rsidP="00BD54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органа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финансового контроля)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установленный срок.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Контроль за исполнением настоящего приказа возложить на _____</w:t>
      </w:r>
      <w:r w:rsidR="001934DA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Pr="006D09D5" w:rsidRDefault="00BD5411" w:rsidP="00BD5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Управления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     ______________________</w:t>
      </w:r>
    </w:p>
    <w:p w:rsidR="00BD5411" w:rsidRPr="006D09D5" w:rsidRDefault="00BD5411" w:rsidP="00BD54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Start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подпись)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C30AFD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5411" w:rsidRPr="006D09D5" w:rsidRDefault="00BD5411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752DB9" w:rsidRDefault="00C30AFD" w:rsidP="00752DB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4" w:name="sub_201"/>
      <w:bookmarkStart w:id="25" w:name="_GoBack"/>
      <w:bookmarkEnd w:id="25"/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752DB9"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№</w:t>
      </w:r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 3</w:t>
      </w:r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97" w:history="1">
        <w:r w:rsidRPr="00752DB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исполнения решений о</w:t>
      </w:r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применении бюджетных мер принуждения,</w:t>
      </w:r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 об изменении (отмене) указанных</w:t>
      </w:r>
      <w:r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решений, решений об отказе в примен</w:t>
      </w:r>
      <w:r w:rsidR="00752DB9"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ении</w:t>
      </w:r>
      <w:r w:rsidR="00752DB9" w:rsidRPr="00752DB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бюджетных мер принуждения</w:t>
      </w:r>
    </w:p>
    <w:bookmarkEnd w:id="24"/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752DB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Приказ</w:t>
      </w: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  <w:t>об изменении бюджетной меры принуждения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"__" _____________ 20___ г.                         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соответствии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30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статьями</w:t>
        </w:r>
        <w:r w:rsidR="00752DB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</w:t>
        </w:r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306.2</w:t>
        </w:r>
      </w:hyperlink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31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306.3</w:t>
        </w:r>
      </w:hyperlink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Бюджетного кодекса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   Федерации, по результатам рассмотрения приказа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Управления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Магаданской области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применении бюджетной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меры принуждения от "___" ___________ 20___ года </w:t>
      </w:r>
      <w:r w:rsidR="00752DB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 в отношении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0A4E13" w:rsidRPr="00BD5411" w:rsidRDefault="00C30AFD" w:rsidP="000A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</w:t>
      </w:r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32" w:history="1">
        <w:r w:rsidR="000A4E13" w:rsidRPr="00BD5411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лицевой счет объекта контроля)</w:t>
      </w:r>
    </w:p>
    <w:p w:rsidR="00C30AFD" w:rsidRPr="006D09D5" w:rsidRDefault="00C30AFD" w:rsidP="000A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представленных документов приказываю: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 основании ________________________________________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</w:t>
      </w:r>
    </w:p>
    <w:p w:rsidR="00C30AFD" w:rsidRPr="000A4E1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</w:t>
      </w:r>
      <w:r w:rsidR="000400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</w:t>
      </w: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(указывается причина (причины) изменения бюджетной</w:t>
      </w:r>
      <w:r w:rsidR="0004006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</w:t>
      </w: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меры принуждения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</w:p>
    <w:p w:rsidR="00C30AFD" w:rsidRPr="000A4E1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излагаются обстоятельства, послужившие основанием для изменения)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бюджетную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меру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принуждения, примененную в соответствии с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приказом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Управления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Магаданской области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"_" ___ 20__ года 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 в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отношении _______________________________________________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</w:t>
      </w:r>
    </w:p>
    <w:p w:rsidR="000A4E13" w:rsidRPr="00BD5411" w:rsidRDefault="00C30AFD" w:rsidP="000A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33" w:history="1">
        <w:r w:rsidR="000A4E13" w:rsidRPr="00BD5411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0A4E13"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лицевой счет объекта контроля)</w:t>
      </w:r>
    </w:p>
    <w:p w:rsidR="00C30AFD" w:rsidRPr="006D09D5" w:rsidRDefault="00C30AFD" w:rsidP="000A4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изменить в части _______________________________________</w:t>
      </w:r>
      <w:r w:rsidR="008A5C3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="008A5C39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0A4E13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(срока исполнения бюджетной меры принуждения,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</w:t>
      </w: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азмера суммы </w:t>
      </w:r>
      <w:r w:rsid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</w:p>
    <w:p w:rsidR="00C30AFD" w:rsidRPr="000A4E13" w:rsidRDefault="000A4E13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C30AFD"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нарушения;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</w:t>
      </w:r>
      <w:r w:rsidR="008A5C3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______.</w:t>
      </w:r>
    </w:p>
    <w:p w:rsidR="00C30AFD" w:rsidRPr="000A4E13" w:rsidRDefault="00C30AFD" w:rsidP="000A4E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A4E1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указывается новый срок исполнения, уточненная сумма нарушения)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</w:t>
      </w:r>
      <w:r w:rsidR="00040068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="000A4E13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Магаданской области</w:t>
      </w:r>
      <w:r w:rsidR="000A4E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становленном порядке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подготовить и направить информацию о принятии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приказа в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 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финансового контроля.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Управлению Федерального казначейства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Магаданской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области в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течение трех рабочих дней со дня исполнения настоящего приказа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направить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</w:t>
      </w:r>
      <w:r w:rsidR="00735B96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финансов</w:t>
      </w:r>
      <w:r w:rsidR="00735B9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Среднеканского муниципального округа </w:t>
      </w:r>
      <w:r w:rsidR="00735B96"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Магаданской области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соответствующую информацию.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Контроль за исполнением настоящего приказа возложить на ___</w:t>
      </w:r>
      <w:r w:rsidR="008A5C3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35B96" w:rsidRPr="006D09D5" w:rsidRDefault="00735B96" w:rsidP="00735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Управления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     ______________________</w:t>
      </w:r>
    </w:p>
    <w:p w:rsidR="00735B96" w:rsidRPr="006D09D5" w:rsidRDefault="00735B96" w:rsidP="00735B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Start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подпись)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C30AFD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35B96" w:rsidRPr="006D09D5" w:rsidRDefault="00735B96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D4EA3" w:rsidRDefault="003D4EA3" w:rsidP="005457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6" w:name="sub_206"/>
    </w:p>
    <w:p w:rsidR="00C30AFD" w:rsidRPr="005457BA" w:rsidRDefault="00C30AFD" w:rsidP="005457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 N 4</w:t>
      </w: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97" w:history="1">
        <w:r w:rsidRPr="005457B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исполнения решений о</w:t>
      </w: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применении бюджетных мер принуждения,</w:t>
      </w: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 об изменении (отмене) указанных</w:t>
      </w: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решений, решений об отказе в применении</w:t>
      </w:r>
      <w:r w:rsidRPr="005457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бюджетных мер принуждения</w:t>
      </w:r>
    </w:p>
    <w:bookmarkEnd w:id="26"/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5457B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Приказ</w:t>
      </w:r>
      <w:r w:rsidRPr="006D09D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br/>
        <w:t>об отмене решения о применении бюджетной меры принуждения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"__" _____________ 20___ г.                              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34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статьями 306.2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35" w:history="1">
        <w:r w:rsidRPr="006D09D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306.3</w:t>
        </w:r>
      </w:hyperlink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Российской Федерации приказываю: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На основании ________________________________________________</w:t>
      </w:r>
      <w:r w:rsidR="00712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Управления финансов Администрации Среднеканского муниципального округа Магаданской области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"__" ______ 20__года 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 о применении в отношении ______________________________________________________________________</w:t>
      </w:r>
    </w:p>
    <w:p w:rsidR="005457BA" w:rsidRPr="00BD5411" w:rsidRDefault="005457BA" w:rsidP="005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(наименование и </w:t>
      </w:r>
      <w:hyperlink r:id="rId36" w:history="1">
        <w:r w:rsidRPr="00BD5411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ИНН</w:t>
        </w:r>
      </w:hyperlink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объекта контроля,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BD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лицевой счет объекта контроля)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бюджетной меры принуждения отменить.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Управлению финансов Администрации Среднеканского муниципального округа Магаданской области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установленном порядке</w:t>
      </w:r>
      <w:r w:rsidR="005457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подготовить и направить информацию о принятии настоящего приказа.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Контроль за исполнением настоящего приказа возложить на _____</w:t>
      </w:r>
      <w:r w:rsidR="00712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___.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457BA" w:rsidRPr="006D09D5" w:rsidRDefault="005457BA" w:rsidP="005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Управления финансов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__________     ______________________</w:t>
      </w:r>
    </w:p>
    <w:p w:rsidR="005457BA" w:rsidRPr="006D09D5" w:rsidRDefault="005457BA" w:rsidP="0054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Start"/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подпись)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6D09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C30AFD" w:rsidRPr="006D09D5" w:rsidRDefault="00C30AFD" w:rsidP="006D09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C30AFD" w:rsidRPr="006D09D5" w:rsidSect="003D4EA3">
      <w:headerReference w:type="default" r:id="rId37"/>
      <w:pgSz w:w="11906" w:h="16838"/>
      <w:pgMar w:top="568" w:right="566" w:bottom="426" w:left="1418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EA3" w:rsidRDefault="003D4EA3" w:rsidP="003D4EA3">
      <w:pPr>
        <w:spacing w:after="0" w:line="240" w:lineRule="auto"/>
      </w:pPr>
      <w:r>
        <w:separator/>
      </w:r>
    </w:p>
  </w:endnote>
  <w:endnote w:type="continuationSeparator" w:id="0">
    <w:p w:rsidR="003D4EA3" w:rsidRDefault="003D4EA3" w:rsidP="003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EA3" w:rsidRDefault="003D4EA3" w:rsidP="003D4EA3">
      <w:pPr>
        <w:spacing w:after="0" w:line="240" w:lineRule="auto"/>
      </w:pPr>
      <w:r>
        <w:separator/>
      </w:r>
    </w:p>
  </w:footnote>
  <w:footnote w:type="continuationSeparator" w:id="0">
    <w:p w:rsidR="003D4EA3" w:rsidRDefault="003D4EA3" w:rsidP="003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4041390"/>
      <w:docPartObj>
        <w:docPartGallery w:val="Page Numbers (Top of Page)"/>
        <w:docPartUnique/>
      </w:docPartObj>
    </w:sdtPr>
    <w:sdtContent>
      <w:p w:rsidR="003D4EA3" w:rsidRDefault="003D4E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3D4EA3" w:rsidRDefault="003D4E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E16D3"/>
    <w:multiLevelType w:val="hybridMultilevel"/>
    <w:tmpl w:val="B78E794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B8356BB"/>
    <w:multiLevelType w:val="hybridMultilevel"/>
    <w:tmpl w:val="63704F68"/>
    <w:lvl w:ilvl="0" w:tplc="88D61FA6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0DA3460"/>
    <w:multiLevelType w:val="hybridMultilevel"/>
    <w:tmpl w:val="F4BA0C06"/>
    <w:lvl w:ilvl="0" w:tplc="01E04F8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9A9221D"/>
    <w:multiLevelType w:val="hybridMultilevel"/>
    <w:tmpl w:val="E86625BE"/>
    <w:lvl w:ilvl="0" w:tplc="0419000F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D2"/>
    <w:rsid w:val="0001649A"/>
    <w:rsid w:val="00026A92"/>
    <w:rsid w:val="00040068"/>
    <w:rsid w:val="000556F0"/>
    <w:rsid w:val="00073C9C"/>
    <w:rsid w:val="000A0EB8"/>
    <w:rsid w:val="000A4E13"/>
    <w:rsid w:val="000E73AD"/>
    <w:rsid w:val="00147B8B"/>
    <w:rsid w:val="001934DA"/>
    <w:rsid w:val="001A3678"/>
    <w:rsid w:val="001E52AA"/>
    <w:rsid w:val="002655EE"/>
    <w:rsid w:val="002B5336"/>
    <w:rsid w:val="00352C31"/>
    <w:rsid w:val="003D4EA3"/>
    <w:rsid w:val="003D5106"/>
    <w:rsid w:val="003E40E1"/>
    <w:rsid w:val="004045F8"/>
    <w:rsid w:val="004833FC"/>
    <w:rsid w:val="00491F2F"/>
    <w:rsid w:val="004A15A1"/>
    <w:rsid w:val="004A60C5"/>
    <w:rsid w:val="004B0A3D"/>
    <w:rsid w:val="004B2C47"/>
    <w:rsid w:val="004E27F0"/>
    <w:rsid w:val="004E557A"/>
    <w:rsid w:val="00542DE9"/>
    <w:rsid w:val="005457BA"/>
    <w:rsid w:val="005746B2"/>
    <w:rsid w:val="00596645"/>
    <w:rsid w:val="005A7F61"/>
    <w:rsid w:val="00626ACC"/>
    <w:rsid w:val="00645FCF"/>
    <w:rsid w:val="006A3BEC"/>
    <w:rsid w:val="006A4D03"/>
    <w:rsid w:val="006D09D5"/>
    <w:rsid w:val="007129BE"/>
    <w:rsid w:val="00735B96"/>
    <w:rsid w:val="00752DB9"/>
    <w:rsid w:val="007614FF"/>
    <w:rsid w:val="00766AF9"/>
    <w:rsid w:val="00851BB7"/>
    <w:rsid w:val="00885C6C"/>
    <w:rsid w:val="00894BE5"/>
    <w:rsid w:val="008A5C39"/>
    <w:rsid w:val="008E0183"/>
    <w:rsid w:val="008E363F"/>
    <w:rsid w:val="008F0736"/>
    <w:rsid w:val="009434D2"/>
    <w:rsid w:val="00952171"/>
    <w:rsid w:val="0095231C"/>
    <w:rsid w:val="0096786C"/>
    <w:rsid w:val="009E3DB9"/>
    <w:rsid w:val="00A24ED3"/>
    <w:rsid w:val="00A44356"/>
    <w:rsid w:val="00B2333B"/>
    <w:rsid w:val="00B3765B"/>
    <w:rsid w:val="00B55A05"/>
    <w:rsid w:val="00B6618F"/>
    <w:rsid w:val="00BD5411"/>
    <w:rsid w:val="00C30AFD"/>
    <w:rsid w:val="00D478DD"/>
    <w:rsid w:val="00D852C5"/>
    <w:rsid w:val="00DD1427"/>
    <w:rsid w:val="00E7163C"/>
    <w:rsid w:val="00EE170E"/>
    <w:rsid w:val="00F863EE"/>
    <w:rsid w:val="00FA17B0"/>
    <w:rsid w:val="00FB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87792"/>
  <w15:chartTrackingRefBased/>
  <w15:docId w15:val="{59942939-740E-484F-9A4C-87F3AC48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F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852C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7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E27F0"/>
    <w:pPr>
      <w:ind w:left="720"/>
      <w:contextualSpacing/>
    </w:pPr>
  </w:style>
  <w:style w:type="table" w:styleId="a5">
    <w:name w:val="Table Grid"/>
    <w:basedOn w:val="a1"/>
    <w:uiPriority w:val="59"/>
    <w:rsid w:val="004E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852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3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3C9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D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4EA3"/>
  </w:style>
  <w:style w:type="paragraph" w:styleId="aa">
    <w:name w:val="footer"/>
    <w:basedOn w:val="a"/>
    <w:link w:val="ab"/>
    <w:uiPriority w:val="99"/>
    <w:unhideWhenUsed/>
    <w:rsid w:val="003D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4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12604/0" TargetMode="External"/><Relationship Id="rId18" Type="http://schemas.openxmlformats.org/officeDocument/2006/relationships/hyperlink" Target="https://internet.garant.ru/document/redirect/12112604/20030" TargetMode="External"/><Relationship Id="rId26" Type="http://schemas.openxmlformats.org/officeDocument/2006/relationships/hyperlink" Target="https://internet.garant.ru/document/redirect/12112604/306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nternet.garant.ru/document/redirect/12112604/0" TargetMode="External"/><Relationship Id="rId34" Type="http://schemas.openxmlformats.org/officeDocument/2006/relationships/hyperlink" Target="https://internet.garant.ru/document/redirect/12112604/3062" TargetMode="External"/><Relationship Id="rId7" Type="http://schemas.openxmlformats.org/officeDocument/2006/relationships/hyperlink" Target="https://internet.garant.ru/document/redirect/12112604/3062" TargetMode="External"/><Relationship Id="rId12" Type="http://schemas.openxmlformats.org/officeDocument/2006/relationships/hyperlink" Target="https://internet.garant.ru/document/redirect/72169368/0" TargetMode="External"/><Relationship Id="rId17" Type="http://schemas.openxmlformats.org/officeDocument/2006/relationships/hyperlink" Target="https://internet.garant.ru/document/redirect/12112604/26923" TargetMode="External"/><Relationship Id="rId25" Type="http://schemas.openxmlformats.org/officeDocument/2006/relationships/hyperlink" Target="https://internet.garant.ru/document/redirect/70215928/4" TargetMode="External"/><Relationship Id="rId33" Type="http://schemas.openxmlformats.org/officeDocument/2006/relationships/hyperlink" Target="https://internet.garant.ru/document/redirect/70215928/4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12604/26813" TargetMode="External"/><Relationship Id="rId20" Type="http://schemas.openxmlformats.org/officeDocument/2006/relationships/hyperlink" Target="https://internet.garant.ru/document/redirect/12112604/20030" TargetMode="External"/><Relationship Id="rId29" Type="http://schemas.openxmlformats.org/officeDocument/2006/relationships/hyperlink" Target="https://internet.garant.ru/document/redirect/70215928/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12604/20030" TargetMode="External"/><Relationship Id="rId24" Type="http://schemas.openxmlformats.org/officeDocument/2006/relationships/hyperlink" Target="https://internet.garant.ru/document/redirect/57743127/306" TargetMode="External"/><Relationship Id="rId32" Type="http://schemas.openxmlformats.org/officeDocument/2006/relationships/hyperlink" Target="https://internet.garant.ru/document/redirect/70215928/4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12604/30625" TargetMode="External"/><Relationship Id="rId23" Type="http://schemas.openxmlformats.org/officeDocument/2006/relationships/hyperlink" Target="https://internet.garant.ru/document/redirect/12112604/3063" TargetMode="External"/><Relationship Id="rId28" Type="http://schemas.openxmlformats.org/officeDocument/2006/relationships/hyperlink" Target="https://internet.garant.ru/document/redirect/70215928/4" TargetMode="External"/><Relationship Id="rId36" Type="http://schemas.openxmlformats.org/officeDocument/2006/relationships/hyperlink" Target="https://internet.garant.ru/document/redirect/70215928/4" TargetMode="External"/><Relationship Id="rId10" Type="http://schemas.openxmlformats.org/officeDocument/2006/relationships/hyperlink" Target="http://www.admmosrednekan.ru" TargetMode="External"/><Relationship Id="rId19" Type="http://schemas.openxmlformats.org/officeDocument/2006/relationships/hyperlink" Target="https://internet.garant.ru/document/redirect/12112604/20030" TargetMode="External"/><Relationship Id="rId31" Type="http://schemas.openxmlformats.org/officeDocument/2006/relationships/hyperlink" Target="https://internet.garant.ru/document/redirect/12112604/30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2089748/0" TargetMode="External"/><Relationship Id="rId14" Type="http://schemas.openxmlformats.org/officeDocument/2006/relationships/hyperlink" Target="https://internet.garant.ru/document/redirect/12112604/20030" TargetMode="External"/><Relationship Id="rId22" Type="http://schemas.openxmlformats.org/officeDocument/2006/relationships/hyperlink" Target="https://internet.garant.ru/document/redirect/12112604/3062" TargetMode="External"/><Relationship Id="rId27" Type="http://schemas.openxmlformats.org/officeDocument/2006/relationships/hyperlink" Target="https://internet.garant.ru/document/redirect/12112604/3063" TargetMode="External"/><Relationship Id="rId30" Type="http://schemas.openxmlformats.org/officeDocument/2006/relationships/hyperlink" Target="https://internet.garant.ru/document/redirect/12112604/3062" TargetMode="External"/><Relationship Id="rId35" Type="http://schemas.openxmlformats.org/officeDocument/2006/relationships/hyperlink" Target="https://internet.garant.ru/document/redirect/12112604/3063" TargetMode="External"/><Relationship Id="rId8" Type="http://schemas.openxmlformats.org/officeDocument/2006/relationships/hyperlink" Target="https://internet.garant.ru/document/redirect/12112604/3063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9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46</cp:revision>
  <cp:lastPrinted>2024-10-01T01:30:00Z</cp:lastPrinted>
  <dcterms:created xsi:type="dcterms:W3CDTF">2024-08-26T22:39:00Z</dcterms:created>
  <dcterms:modified xsi:type="dcterms:W3CDTF">2024-10-01T01:30:00Z</dcterms:modified>
</cp:coreProperties>
</file>