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C2" w:rsidRDefault="00FF5478">
      <w:pPr>
        <w:widowControl/>
        <w:spacing w:line="276" w:lineRule="auto"/>
        <w:ind w:right="49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9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9"/>
          <w:lang w:bidi="ar-SA"/>
        </w:rPr>
        <w:t>АДМИНИСТРАЦИЯ</w:t>
      </w:r>
    </w:p>
    <w:p w:rsidR="007071C2" w:rsidRDefault="00FF5478">
      <w:pPr>
        <w:widowControl/>
        <w:spacing w:line="276" w:lineRule="auto"/>
        <w:ind w:right="49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9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9"/>
          <w:lang w:bidi="ar-SA"/>
        </w:rPr>
        <w:t>СРЕДНЕКАНСКОГО МУНИЦИПАЛЬНОГО ОКРУГА МАГАДАНСКОЙ ОБЛАСТИ</w:t>
      </w:r>
    </w:p>
    <w:p w:rsidR="007071C2" w:rsidRDefault="007071C2">
      <w:pPr>
        <w:widowControl/>
        <w:spacing w:line="276" w:lineRule="auto"/>
        <w:ind w:right="49"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36"/>
          <w:lang w:bidi="ar-SA"/>
        </w:rPr>
      </w:pPr>
    </w:p>
    <w:p w:rsidR="007071C2" w:rsidRDefault="00FF5478">
      <w:pPr>
        <w:autoSpaceDE w:val="0"/>
        <w:autoSpaceDN w:val="0"/>
        <w:adjustRightInd w:val="0"/>
        <w:ind w:right="49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>ПОСТАНОВЛЕНИЕ</w:t>
      </w:r>
    </w:p>
    <w:p w:rsidR="007071C2" w:rsidRDefault="00FF5478">
      <w:pPr>
        <w:autoSpaceDE w:val="0"/>
        <w:autoSpaceDN w:val="0"/>
        <w:adjustRightInd w:val="0"/>
        <w:ind w:right="4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="0021564F">
        <w:rPr>
          <w:rFonts w:ascii="Times New Roman" w:eastAsia="Times New Roman" w:hAnsi="Times New Roman" w:cs="Times New Roman"/>
          <w:color w:val="auto"/>
          <w:u w:val="single"/>
          <w:lang w:bidi="ar-SA"/>
        </w:rPr>
        <w:t>20.02.2023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№ __</w:t>
      </w:r>
      <w:r w:rsidR="0021564F">
        <w:rPr>
          <w:rFonts w:ascii="Times New Roman" w:eastAsia="Times New Roman" w:hAnsi="Times New Roman" w:cs="Times New Roman"/>
          <w:color w:val="auto"/>
          <w:u w:val="single"/>
          <w:lang w:bidi="ar-SA"/>
        </w:rPr>
        <w:t>41-п</w:t>
      </w:r>
    </w:p>
    <w:p w:rsidR="007071C2" w:rsidRDefault="00FF5478">
      <w:pPr>
        <w:autoSpaceDE w:val="0"/>
        <w:autoSpaceDN w:val="0"/>
        <w:adjustRightInd w:val="0"/>
        <w:ind w:right="49"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п. Сеймчан</w:t>
      </w:r>
    </w:p>
    <w:p w:rsidR="007071C2" w:rsidRDefault="007071C2">
      <w:pPr>
        <w:autoSpaceDE w:val="0"/>
        <w:autoSpaceDN w:val="0"/>
        <w:adjustRightInd w:val="0"/>
        <w:ind w:left="567" w:right="49" w:firstLine="567"/>
        <w:jc w:val="center"/>
        <w:rPr>
          <w:rFonts w:ascii="Times New Roman" w:eastAsia="Times New Roman" w:hAnsi="Times New Roman" w:cs="Times New Roman"/>
          <w:b/>
          <w:bCs/>
          <w:color w:val="auto"/>
          <w:lang w:val="x-none" w:eastAsia="x-none" w:bidi="ar-SA"/>
        </w:rPr>
      </w:pPr>
    </w:p>
    <w:p w:rsidR="007071C2" w:rsidRDefault="00FF5478">
      <w:pPr>
        <w:autoSpaceDE w:val="0"/>
        <w:autoSpaceDN w:val="0"/>
        <w:adjustRightInd w:val="0"/>
        <w:ind w:right="49"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x-none" w:eastAsia="x-none" w:bidi="ar-SA"/>
        </w:rPr>
        <w:t xml:space="preserve">Об утверждении административного регламента </w:t>
      </w:r>
    </w:p>
    <w:p w:rsidR="007071C2" w:rsidRDefault="00FF5478">
      <w:pPr>
        <w:kinsoku w:val="0"/>
        <w:overflowPunct w:val="0"/>
        <w:autoSpaceDE w:val="0"/>
        <w:autoSpaceDN w:val="0"/>
        <w:adjustRightInd w:val="0"/>
        <w:spacing w:line="20" w:lineRule="atLeast"/>
        <w:ind w:right="49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x-none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 w:bidi="ar-SA"/>
        </w:rPr>
        <w:t xml:space="preserve">«Предоставление разрешения на осуществление земляных работ»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x-none" w:bidi="ar-SA"/>
        </w:rPr>
        <w:t xml:space="preserve">на территории Среднеканского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x-none" w:bidi="ar-SA"/>
        </w:rPr>
        <w:t>муниципального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x-none" w:bidi="ar-SA"/>
        </w:rPr>
        <w:t xml:space="preserve"> округа</w:t>
      </w:r>
    </w:p>
    <w:p w:rsidR="007071C2" w:rsidRDefault="007071C2">
      <w:pPr>
        <w:kinsoku w:val="0"/>
        <w:overflowPunct w:val="0"/>
        <w:autoSpaceDE w:val="0"/>
        <w:autoSpaceDN w:val="0"/>
        <w:adjustRightInd w:val="0"/>
        <w:spacing w:line="20" w:lineRule="atLeast"/>
        <w:ind w:right="49"/>
        <w:contextualSpacing/>
        <w:jc w:val="center"/>
        <w:rPr>
          <w:rFonts w:ascii="Times New Roman" w:eastAsia="Times New Roman" w:hAnsi="Times New Roman" w:cs="Times New Roman"/>
          <w:b/>
          <w:color w:val="auto"/>
          <w:lang w:eastAsia="x-none" w:bidi="ar-SA"/>
        </w:rPr>
      </w:pPr>
    </w:p>
    <w:p w:rsidR="007071C2" w:rsidRDefault="007071C2">
      <w:pPr>
        <w:autoSpaceDE w:val="0"/>
        <w:autoSpaceDN w:val="0"/>
        <w:adjustRightInd w:val="0"/>
        <w:ind w:right="49" w:firstLine="567"/>
        <w:jc w:val="center"/>
        <w:rPr>
          <w:rFonts w:ascii="Times New Roman" w:eastAsia="Times New Roman" w:hAnsi="Times New Roman" w:cs="Times New Roman"/>
          <w:b/>
          <w:color w:val="auto"/>
          <w:sz w:val="8"/>
          <w:szCs w:val="28"/>
          <w:lang w:val="x-none" w:eastAsia="x-none" w:bidi="ar-SA"/>
        </w:rPr>
      </w:pPr>
    </w:p>
    <w:p w:rsidR="007071C2" w:rsidRDefault="00FF5478">
      <w:pPr>
        <w:widowControl/>
        <w:spacing w:line="276" w:lineRule="auto"/>
        <w:ind w:right="49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основании Федерального </w:t>
      </w:r>
      <w:hyperlink r:id="rId8" w:tgtFrame="Федеральный закон от 27.07.2010 N 210-ФЗ (ред. от 13.07.2015) Об организации предоставления государственных и муниципальных услуг">
        <w:r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закон</w:t>
        </w:r>
      </w:hyperlink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 от 27.07.2010 № 210-ФЗ «Об организации предоставления государс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постановления Правительства Магаданской области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от 02.08.2021 № 594-пп «О массовых социально значимых государственных и муниципальных услугах Магаданской области», протокола Министерства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строительства  и</w:t>
      </w:r>
      <w:proofErr w:type="gram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жилищно-коммунального хозяйства Российской Федерации № 1307-ПРМ-КМ от 30.11.2021 г.,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руководствуясь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Уставом муниципального образования «Среднеканский муниципальный округ», Администрация Среднеканского муниципального округа Магаданской области</w:t>
      </w:r>
    </w:p>
    <w:p w:rsidR="007071C2" w:rsidRDefault="00FF5478">
      <w:pPr>
        <w:widowControl/>
        <w:spacing w:line="276" w:lineRule="auto"/>
        <w:ind w:right="49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т</w:t>
      </w:r>
      <w:proofErr w:type="gram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а н о в л я е т:</w:t>
      </w:r>
    </w:p>
    <w:p w:rsidR="007071C2" w:rsidRDefault="00FF5478">
      <w:pPr>
        <w:widowControl/>
        <w:numPr>
          <w:ilvl w:val="0"/>
          <w:numId w:val="50"/>
        </w:numPr>
        <w:suppressAutoHyphens/>
        <w:autoSpaceDE w:val="0"/>
        <w:autoSpaceDN w:val="0"/>
        <w:adjustRightInd w:val="0"/>
        <w:spacing w:line="276" w:lineRule="auto"/>
        <w:ind w:left="0" w:right="49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Утвердить административный регламент по предоставлению муниципальной услуги «Предоставле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ние разрешения на осуществление земляных работ» на территории Среднеканского муниципального округа».</w:t>
      </w:r>
    </w:p>
    <w:p w:rsidR="007071C2" w:rsidRDefault="00FF5478">
      <w:pPr>
        <w:widowControl/>
        <w:numPr>
          <w:ilvl w:val="0"/>
          <w:numId w:val="50"/>
        </w:numPr>
        <w:suppressAutoHyphens/>
        <w:autoSpaceDE w:val="0"/>
        <w:autoSpaceDN w:val="0"/>
        <w:adjustRightInd w:val="0"/>
        <w:spacing w:line="276" w:lineRule="auto"/>
        <w:ind w:left="0" w:right="49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инистрации Среднеканского муниципального округа Магаданской области Хижняка В.В.</w:t>
      </w:r>
    </w:p>
    <w:p w:rsidR="007071C2" w:rsidRDefault="00FF5478">
      <w:pPr>
        <w:widowControl/>
        <w:numPr>
          <w:ilvl w:val="0"/>
          <w:numId w:val="50"/>
        </w:numPr>
        <w:suppressAutoHyphens/>
        <w:autoSpaceDE w:val="0"/>
        <w:autoSpaceDN w:val="0"/>
        <w:adjustRightInd w:val="0"/>
        <w:spacing w:line="276" w:lineRule="auto"/>
        <w:ind w:left="0" w:right="49" w:firstLine="567"/>
        <w:jc w:val="both"/>
        <w:rPr>
          <w:rFonts w:ascii="Times New Roman" w:eastAsia="Times New Roman" w:hAnsi="Times New Roman" w:cs="Times New Roman"/>
          <w:color w:val="auto"/>
          <w:spacing w:val="-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 «Среднеканский муниципальный округ Магаданской области».</w:t>
      </w:r>
    </w:p>
    <w:p w:rsidR="007071C2" w:rsidRDefault="007071C2">
      <w:pPr>
        <w:widowControl/>
        <w:spacing w:line="276" w:lineRule="auto"/>
        <w:ind w:right="49"/>
        <w:jc w:val="both"/>
        <w:rPr>
          <w:rFonts w:ascii="Times New Roman" w:eastAsia="Times New Roman" w:hAnsi="Times New Roman" w:cs="Times New Roman"/>
          <w:color w:val="auto"/>
          <w:spacing w:val="-28"/>
          <w:sz w:val="28"/>
          <w:szCs w:val="28"/>
          <w:lang w:bidi="ar-SA"/>
        </w:rPr>
      </w:pPr>
    </w:p>
    <w:p w:rsidR="007071C2" w:rsidRDefault="00FF5478">
      <w:pPr>
        <w:widowControl/>
        <w:spacing w:line="276" w:lineRule="auto"/>
        <w:ind w:right="4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Среднеканского </w:t>
      </w:r>
    </w:p>
    <w:p w:rsidR="007071C2" w:rsidRDefault="00FF5478">
      <w:pPr>
        <w:widowControl/>
        <w:spacing w:line="276" w:lineRule="auto"/>
        <w:ind w:right="4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округа                                                                           О. Н. Герасимова</w:t>
      </w:r>
    </w:p>
    <w:p w:rsidR="007071C2" w:rsidRDefault="007071C2">
      <w:pPr>
        <w:widowControl/>
        <w:ind w:right="4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071C2" w:rsidRDefault="007071C2">
      <w:pPr>
        <w:widowControl/>
        <w:ind w:right="4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071C2" w:rsidRDefault="007071C2">
      <w:pPr>
        <w:widowControl/>
        <w:ind w:right="4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071C2" w:rsidRDefault="00FF5478">
      <w:pPr>
        <w:widowControl/>
        <w:ind w:right="49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Исп. </w:t>
      </w:r>
      <w:proofErr w:type="spellStart"/>
      <w:r>
        <w:rPr>
          <w:rFonts w:ascii="Times New Roman" w:eastAsia="Times New Roman" w:hAnsi="Times New Roman" w:cs="Times New Roman"/>
          <w:i/>
          <w:color w:val="auto"/>
          <w:lang w:bidi="ar-SA"/>
        </w:rPr>
        <w:t>Ендонова</w:t>
      </w:r>
      <w:proofErr w:type="spellEnd"/>
      <w:r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А.Ю.</w:t>
      </w:r>
    </w:p>
    <w:p w:rsidR="007071C2" w:rsidRDefault="00FF5478">
      <w:pPr>
        <w:pStyle w:val="af7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Приложение </w:t>
      </w:r>
    </w:p>
    <w:p w:rsidR="007071C2" w:rsidRDefault="00FF5478">
      <w:pPr>
        <w:pStyle w:val="af7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Утвержден</w:t>
      </w:r>
    </w:p>
    <w:p w:rsidR="007071C2" w:rsidRDefault="00FF5478">
      <w:pPr>
        <w:pStyle w:val="af7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постановлением Администрации</w:t>
      </w:r>
    </w:p>
    <w:p w:rsidR="007071C2" w:rsidRDefault="00FF5478">
      <w:pPr>
        <w:pStyle w:val="af7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Среднеканского муниципального округа Магаданской области</w:t>
      </w:r>
    </w:p>
    <w:p w:rsidR="007071C2" w:rsidRDefault="00FF5478">
      <w:pPr>
        <w:pStyle w:val="af7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от ___</w:t>
      </w:r>
      <w:r w:rsidR="0021564F">
        <w:rPr>
          <w:rFonts w:ascii="Times New Roman" w:hAnsi="Times New Roman" w:cs="Times New Roman"/>
          <w:sz w:val="22"/>
          <w:szCs w:val="24"/>
          <w:u w:val="single"/>
        </w:rPr>
        <w:t>20.02.2023</w:t>
      </w:r>
      <w:r>
        <w:rPr>
          <w:rFonts w:ascii="Times New Roman" w:hAnsi="Times New Roman" w:cs="Times New Roman"/>
          <w:sz w:val="22"/>
          <w:szCs w:val="24"/>
        </w:rPr>
        <w:t>№_</w:t>
      </w:r>
      <w:r w:rsidR="0021564F">
        <w:rPr>
          <w:rFonts w:ascii="Times New Roman" w:hAnsi="Times New Roman" w:cs="Times New Roman"/>
          <w:sz w:val="22"/>
          <w:szCs w:val="24"/>
          <w:u w:val="single"/>
        </w:rPr>
        <w:t>41-п</w:t>
      </w:r>
      <w:bookmarkStart w:id="0" w:name="_GoBack"/>
      <w:bookmarkEnd w:id="0"/>
    </w:p>
    <w:p w:rsidR="007071C2" w:rsidRDefault="007071C2">
      <w:pPr>
        <w:pStyle w:val="11"/>
        <w:ind w:firstLine="0"/>
        <w:jc w:val="center"/>
        <w:rPr>
          <w:bCs/>
          <w:sz w:val="24"/>
          <w:szCs w:val="24"/>
        </w:rPr>
      </w:pPr>
    </w:p>
    <w:p w:rsidR="007071C2" w:rsidRDefault="007071C2">
      <w:pPr>
        <w:pStyle w:val="11"/>
        <w:ind w:firstLine="0"/>
        <w:jc w:val="center"/>
        <w:rPr>
          <w:bCs/>
          <w:sz w:val="24"/>
          <w:szCs w:val="24"/>
        </w:rPr>
      </w:pPr>
    </w:p>
    <w:p w:rsidR="007071C2" w:rsidRDefault="00FF5478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>АДМИНИСТРАТИВНЫЙ РЕГЛАМЕНТ</w:t>
      </w:r>
    </w:p>
    <w:p w:rsidR="007071C2" w:rsidRDefault="00FF5478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>предоставления муниципальной услуги «Предоставление разрешения</w:t>
      </w:r>
    </w:p>
    <w:p w:rsidR="007071C2" w:rsidRDefault="00FF5478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>на осуществление земляных работ» на территории</w:t>
      </w:r>
    </w:p>
    <w:p w:rsidR="007071C2" w:rsidRDefault="00FF5478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>Среднеканского муниципального округа</w:t>
      </w:r>
    </w:p>
    <w:p w:rsidR="007071C2" w:rsidRDefault="007071C2">
      <w:pPr>
        <w:pStyle w:val="11"/>
        <w:ind w:firstLine="0"/>
        <w:jc w:val="center"/>
        <w:rPr>
          <w:bCs/>
          <w:sz w:val="24"/>
          <w:szCs w:val="24"/>
        </w:rPr>
      </w:pPr>
    </w:p>
    <w:p w:rsidR="007071C2" w:rsidRDefault="00FF5478">
      <w:pPr>
        <w:pStyle w:val="11"/>
        <w:numPr>
          <w:ilvl w:val="0"/>
          <w:numId w:val="33"/>
        </w:numPr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Общие положения</w:t>
      </w:r>
    </w:p>
    <w:p w:rsidR="007071C2" w:rsidRDefault="007071C2">
      <w:pPr>
        <w:pStyle w:val="11"/>
        <w:ind w:firstLine="0"/>
        <w:rPr>
          <w:sz w:val="18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6"/>
        </w:numPr>
        <w:tabs>
          <w:tab w:val="left" w:pos="674"/>
        </w:tabs>
        <w:spacing w:after="0"/>
        <w:jc w:val="center"/>
        <w:rPr>
          <w:i w:val="0"/>
          <w:iCs w:val="0"/>
          <w:sz w:val="24"/>
          <w:szCs w:val="24"/>
        </w:rPr>
      </w:pPr>
      <w:bookmarkStart w:id="1" w:name="bookmark0"/>
      <w:r>
        <w:rPr>
          <w:i w:val="0"/>
          <w:iCs w:val="0"/>
          <w:sz w:val="24"/>
          <w:szCs w:val="24"/>
        </w:rPr>
        <w:t>Предмет регулирования Административного регламента</w:t>
      </w:r>
      <w:bookmarkEnd w:id="1"/>
    </w:p>
    <w:p w:rsidR="007071C2" w:rsidRDefault="007071C2">
      <w:pPr>
        <w:pStyle w:val="32"/>
        <w:keepNext/>
        <w:keepLines/>
        <w:tabs>
          <w:tab w:val="left" w:pos="674"/>
        </w:tabs>
        <w:spacing w:after="0"/>
        <w:ind w:left="360"/>
        <w:rPr>
          <w:i w:val="0"/>
          <w:iCs w:val="0"/>
          <w:sz w:val="6"/>
          <w:szCs w:val="24"/>
        </w:rPr>
      </w:pPr>
    </w:p>
    <w:p w:rsidR="007071C2" w:rsidRDefault="00FF5478">
      <w:pPr>
        <w:pStyle w:val="11"/>
        <w:numPr>
          <w:ilvl w:val="1"/>
          <w:numId w:val="1"/>
        </w:numPr>
        <w:tabs>
          <w:tab w:val="left" w:pos="141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регламент предоставления муниципальной услуги регулирует отношения, возникающие в связи с предоставлением муниципальной услуги «Пред</w:t>
      </w:r>
      <w:r>
        <w:rPr>
          <w:sz w:val="24"/>
          <w:szCs w:val="24"/>
        </w:rPr>
        <w:t>оставление разрешения на осуществление земляных работ» на территории Среднеканского муниципального округа» (далее соответственно - Административный регламент, муниципальная услуга) Администрацией Среднеканского муниципального округа Магаданской области (да</w:t>
      </w:r>
      <w:r>
        <w:rPr>
          <w:sz w:val="24"/>
          <w:szCs w:val="24"/>
        </w:rPr>
        <w:t xml:space="preserve">лее - Администрация) в лице </w:t>
      </w:r>
      <w:r>
        <w:rPr>
          <w:sz w:val="24"/>
          <w:szCs w:val="24"/>
          <w:lang w:eastAsia="ru-RU"/>
        </w:rPr>
        <w:t>Управления жилищного коммунального хозяйства, архитектуры и градостроительства Администрации Среднеканского муниципального округа</w:t>
      </w:r>
      <w:r>
        <w:rPr>
          <w:sz w:val="24"/>
          <w:szCs w:val="24"/>
        </w:rPr>
        <w:t xml:space="preserve"> Магаданской области (далее – Уполномоченный орган).</w:t>
      </w:r>
    </w:p>
    <w:p w:rsidR="007071C2" w:rsidRDefault="00FF5478">
      <w:pPr>
        <w:pStyle w:val="11"/>
        <w:numPr>
          <w:ilvl w:val="1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регламент устанавливает станд</w:t>
      </w:r>
      <w:r>
        <w:rPr>
          <w:sz w:val="24"/>
          <w:szCs w:val="24"/>
        </w:rPr>
        <w:t>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</w:t>
      </w:r>
      <w:r>
        <w:rPr>
          <w:sz w:val="24"/>
          <w:szCs w:val="24"/>
        </w:rPr>
        <w:t>тронной форме, а также особенности выполнения административных процедур в многофункциональных центрах предоставления муниципальных услуг (далее - МФЦ), формы контроля за предоставлением муниципальной услуги, досудебный (внесудебный) порядок обжалования реш</w:t>
      </w:r>
      <w:r>
        <w:rPr>
          <w:sz w:val="24"/>
          <w:szCs w:val="24"/>
        </w:rPr>
        <w:t>ений и действий (бездействий) Уполномоченного органа, должностных лиц Уполномоченного органа, работников МФЦ.</w:t>
      </w:r>
    </w:p>
    <w:p w:rsidR="007071C2" w:rsidRDefault="00FF5478">
      <w:pPr>
        <w:pStyle w:val="11"/>
        <w:numPr>
          <w:ilvl w:val="1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любых видов земляных работ без оформления разрешения на осуществление земляных работ (далее - разрешение) запрещается, за исключением с</w:t>
      </w:r>
      <w:r>
        <w:rPr>
          <w:sz w:val="24"/>
          <w:szCs w:val="24"/>
        </w:rPr>
        <w:t>лучаев, когда указанные работы осуществляются на основании документов, выданных в соответствии с федеральным законодательством.</w:t>
      </w:r>
    </w:p>
    <w:p w:rsidR="007071C2" w:rsidRDefault="00FF5478">
      <w:pPr>
        <w:pStyle w:val="11"/>
        <w:numPr>
          <w:ilvl w:val="1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Получение разрешения на право производства земляных работ обязательно, в том числе, при производстве следующих работ, требующих </w:t>
      </w:r>
      <w:r>
        <w:rPr>
          <w:sz w:val="24"/>
          <w:szCs w:val="24"/>
        </w:rPr>
        <w:t>проведения земляных работ: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Строительство, реконструкция сетей инженерно-технического </w:t>
      </w:r>
      <w:r>
        <w:rPr>
          <w:sz w:val="24"/>
          <w:szCs w:val="24"/>
        </w:rPr>
        <w:t>обеспечения за исключением случаев, когда указанные работы осуществляются на основании разрешения на строительство.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Инженерные изыскания.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Капитальный, текущий ремонт зданий, строений сооружений, сетей инженерно-технического обеспечения, объектов дорожного </w:t>
      </w:r>
      <w:r>
        <w:rPr>
          <w:sz w:val="24"/>
          <w:szCs w:val="24"/>
        </w:rPr>
        <w:t>хозяйства, за исключением текущего ремонта дорог и тротуаров без изменения профиля и планировки дорог.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Размещение и установка объектов, в том числе некапитальных объектов, на землях или земельных участках, находящихся в государственной или муниципальной со</w:t>
      </w:r>
      <w:r>
        <w:rPr>
          <w:sz w:val="24"/>
          <w:szCs w:val="24"/>
        </w:rPr>
        <w:t>бственности, размещение которых может осуществляться без предоставления земельных участков и установления сервитутов, а также установка опор, информационных и рекламных конструкций, использование земель или земельного участка, находящихся в государственной</w:t>
      </w:r>
      <w:r>
        <w:rPr>
          <w:sz w:val="24"/>
          <w:szCs w:val="24"/>
        </w:rPr>
        <w:t xml:space="preserve"> или муниципальной собственности, в целях проведения инженерных изысканий либо капитального </w:t>
      </w:r>
      <w:r>
        <w:rPr>
          <w:sz w:val="24"/>
          <w:szCs w:val="24"/>
        </w:rPr>
        <w:lastRenderedPageBreak/>
        <w:t>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</w:t>
      </w:r>
      <w:r>
        <w:rPr>
          <w:sz w:val="24"/>
          <w:szCs w:val="24"/>
        </w:rPr>
        <w:t>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Аварийно-восстановительный ремонт, в том числе </w:t>
      </w:r>
      <w:r>
        <w:rPr>
          <w:sz w:val="24"/>
          <w:szCs w:val="24"/>
        </w:rPr>
        <w:t>сетей инженерно- технического обеспечения, сооружений.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411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35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Проведение работ п</w:t>
      </w:r>
      <w:r>
        <w:rPr>
          <w:sz w:val="24"/>
          <w:szCs w:val="24"/>
        </w:rPr>
        <w:t>о сохранению объектов культурного наследия (в том числе, проведение археологических полевых работ).</w:t>
      </w:r>
    </w:p>
    <w:p w:rsidR="007071C2" w:rsidRDefault="00FF5478">
      <w:pPr>
        <w:pStyle w:val="11"/>
        <w:numPr>
          <w:ilvl w:val="2"/>
          <w:numId w:val="1"/>
        </w:numPr>
        <w:tabs>
          <w:tab w:val="left" w:pos="136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Благоустройство - комплекс мероприятий по созданию и развитию, в том числе по проектированию, объектов благоустройства, направленный на обеспечение и повыше</w:t>
      </w:r>
      <w:r>
        <w:rPr>
          <w:sz w:val="24"/>
          <w:szCs w:val="24"/>
        </w:rPr>
        <w:t>ние комфортности и безопасности условий жизнедеятельности граждан, улучшение состояния и эстетического восприятия территории, (далее - благоустройство) и вертикальная планировка территорий, за исключением работ по посадке деревьев, кустарников, благоустрой</w:t>
      </w:r>
      <w:r>
        <w:rPr>
          <w:sz w:val="24"/>
          <w:szCs w:val="24"/>
        </w:rPr>
        <w:t>ства газонов.</w:t>
      </w:r>
    </w:p>
    <w:p w:rsidR="007071C2" w:rsidRDefault="007071C2">
      <w:pPr>
        <w:pStyle w:val="11"/>
        <w:tabs>
          <w:tab w:val="left" w:pos="1365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"/>
        </w:numPr>
        <w:tabs>
          <w:tab w:val="left" w:pos="426"/>
        </w:tabs>
        <w:spacing w:after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Круг заявителей</w:t>
      </w:r>
    </w:p>
    <w:p w:rsidR="007071C2" w:rsidRDefault="007071C2">
      <w:pPr>
        <w:pStyle w:val="32"/>
        <w:keepNext/>
        <w:keepLines/>
        <w:tabs>
          <w:tab w:val="left" w:pos="674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"/>
        </w:numPr>
        <w:tabs>
          <w:tab w:val="left" w:pos="12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Заявителями являются физические лица, в том числе зарегистрированные в качестве индивидуальных предпринимателей, или юридические лица (далее - заявитель).</w:t>
      </w:r>
    </w:p>
    <w:p w:rsidR="007071C2" w:rsidRDefault="00FF5478">
      <w:pPr>
        <w:pStyle w:val="11"/>
        <w:numPr>
          <w:ilvl w:val="1"/>
          <w:numId w:val="1"/>
        </w:numPr>
        <w:tabs>
          <w:tab w:val="left" w:pos="12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 заявлением вправе обратиться представитель заявителя, действующий в</w:t>
      </w:r>
      <w:r>
        <w:rPr>
          <w:sz w:val="24"/>
          <w:szCs w:val="24"/>
        </w:rPr>
        <w:t xml:space="preserve">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</w:t>
      </w:r>
      <w:r>
        <w:rPr>
          <w:sz w:val="24"/>
          <w:szCs w:val="24"/>
        </w:rPr>
        <w:t>ия (далее - представитель заявителя).</w:t>
      </w:r>
    </w:p>
    <w:p w:rsidR="007071C2" w:rsidRDefault="007071C2">
      <w:pPr>
        <w:pStyle w:val="11"/>
        <w:tabs>
          <w:tab w:val="left" w:pos="1292"/>
        </w:tabs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34"/>
        </w:numPr>
        <w:tabs>
          <w:tab w:val="left" w:pos="1418"/>
          <w:tab w:val="left" w:pos="1843"/>
        </w:tabs>
        <w:spacing w:after="260"/>
        <w:ind w:left="567" w:right="417" w:firstLine="85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</w:t>
      </w:r>
      <w:r>
        <w:rPr>
          <w:b/>
          <w:bCs/>
          <w:sz w:val="24"/>
          <w:szCs w:val="24"/>
        </w:rPr>
        <w:t>органом, предоставляющим услугу, а также результата, за предоставлением которого обратился заявитель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заявителей по вопросу предоставления муниципальной услуги осуществляется в соответствии с организационно-распорядительным документом Уполномоченного </w:t>
      </w:r>
      <w:r>
        <w:rPr>
          <w:sz w:val="24"/>
          <w:szCs w:val="24"/>
        </w:rPr>
        <w:t>органа, ответственного за предоставление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сайте муниципального образования в информационно-телекоммуникационной сети «Интернет» (далее - сеть «Интернет»), ЕПГУ - федеральная государственная информационная система «Единый портал госу</w:t>
      </w:r>
      <w:r>
        <w:rPr>
          <w:sz w:val="24"/>
          <w:szCs w:val="24"/>
        </w:rPr>
        <w:t xml:space="preserve">дарственных и муниципальных услуг (функций)» расположенная </w:t>
      </w:r>
      <w:bookmarkStart w:id="2" w:name="_Hlk110931717"/>
      <w:r>
        <w:rPr>
          <w:sz w:val="24"/>
          <w:szCs w:val="24"/>
        </w:rPr>
        <w:t xml:space="preserve">в сети «Интернет» по адресу </w:t>
      </w:r>
      <w:hyperlink r:id="rId9" w:history="1">
        <w:r>
          <w:rPr>
            <w:rStyle w:val="af0"/>
            <w:sz w:val="24"/>
            <w:szCs w:val="24"/>
            <w:lang w:val="en-US" w:bidi="en-US"/>
          </w:rPr>
          <w:t>www</w:t>
        </w:r>
        <w:r>
          <w:rPr>
            <w:rStyle w:val="af0"/>
            <w:sz w:val="24"/>
            <w:szCs w:val="24"/>
            <w:lang w:bidi="en-US"/>
          </w:rPr>
          <w:t>.</w:t>
        </w:r>
        <w:proofErr w:type="spellStart"/>
        <w:r>
          <w:rPr>
            <w:rStyle w:val="af0"/>
            <w:sz w:val="24"/>
            <w:szCs w:val="24"/>
            <w:lang w:val="en-US" w:bidi="en-US"/>
          </w:rPr>
          <w:t>gosuslugi</w:t>
        </w:r>
        <w:proofErr w:type="spellEnd"/>
        <w:r>
          <w:rPr>
            <w:rStyle w:val="af0"/>
            <w:sz w:val="24"/>
            <w:szCs w:val="24"/>
            <w:lang w:bidi="en-US"/>
          </w:rPr>
          <w:t>.</w:t>
        </w:r>
        <w:proofErr w:type="spellStart"/>
        <w:r>
          <w:rPr>
            <w:rStyle w:val="af0"/>
            <w:sz w:val="24"/>
            <w:szCs w:val="24"/>
            <w:lang w:val="en-US" w:bidi="en-US"/>
          </w:rPr>
          <w:t>ru</w:t>
        </w:r>
        <w:proofErr w:type="spellEnd"/>
      </w:hyperlink>
      <w:bookmarkEnd w:id="2"/>
      <w:r>
        <w:rPr>
          <w:sz w:val="24"/>
          <w:szCs w:val="24"/>
          <w:lang w:bidi="en-US"/>
        </w:rPr>
        <w:t xml:space="preserve"> </w:t>
      </w:r>
      <w:r>
        <w:rPr>
          <w:sz w:val="24"/>
          <w:szCs w:val="24"/>
        </w:rPr>
        <w:t>(далее - ЕПГУ) обязательному размещению подлежит следующая справочная информация:</w:t>
      </w:r>
    </w:p>
    <w:p w:rsidR="007071C2" w:rsidRDefault="00FF5478">
      <w:pPr>
        <w:pStyle w:val="11"/>
        <w:numPr>
          <w:ilvl w:val="0"/>
          <w:numId w:val="2"/>
        </w:numPr>
        <w:tabs>
          <w:tab w:val="left" w:pos="109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место нахождения и график рабо</w:t>
      </w:r>
      <w:r>
        <w:rPr>
          <w:sz w:val="24"/>
          <w:szCs w:val="24"/>
        </w:rPr>
        <w:t>ты Уполномоченного органа, ее структурных подразделений, предоставляющих муниципальную услугу;</w:t>
      </w:r>
    </w:p>
    <w:p w:rsidR="007071C2" w:rsidRDefault="00FF5478">
      <w:pPr>
        <w:pStyle w:val="11"/>
        <w:numPr>
          <w:ilvl w:val="0"/>
          <w:numId w:val="2"/>
        </w:numPr>
        <w:tabs>
          <w:tab w:val="left" w:pos="109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справочные телефоны структурных подразделений Уполномоченного органа, участвующих в предоставлении муниципальной услуги, в том числе номер телефона - автоинформа</w:t>
      </w:r>
      <w:r>
        <w:rPr>
          <w:sz w:val="24"/>
          <w:szCs w:val="24"/>
        </w:rPr>
        <w:t>тора;</w:t>
      </w:r>
    </w:p>
    <w:p w:rsidR="007071C2" w:rsidRDefault="00FF5478">
      <w:pPr>
        <w:pStyle w:val="11"/>
        <w:numPr>
          <w:ilvl w:val="0"/>
          <w:numId w:val="2"/>
        </w:numPr>
        <w:tabs>
          <w:tab w:val="left" w:pos="109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адреса сайта, а также электронной почты и (или) формы обратной связи Уполномоченного органа в сети «Интернет».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заявителей по вопросам предоставления муниципальной услуги осуществляется:</w:t>
      </w:r>
    </w:p>
    <w:p w:rsidR="007071C2" w:rsidRDefault="00FF5478">
      <w:pPr>
        <w:pStyle w:val="af1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путем размещения информации на сайте муниципал</w:t>
      </w:r>
      <w:r>
        <w:rPr>
          <w:rFonts w:ascii="Times New Roman" w:hAnsi="Times New Roman" w:cs="Times New Roman"/>
        </w:rPr>
        <w:t xml:space="preserve">ьного образования (далее - сайт муниципального образования) в сети «Интернет» </w:t>
      </w:r>
      <w:r>
        <w:rPr>
          <w:rFonts w:ascii="Times New Roman" w:eastAsia="Times New Roman" w:hAnsi="Times New Roman" w:cs="Times New Roman"/>
          <w:lang w:val="en-US"/>
        </w:rPr>
        <w:t>http</w:t>
      </w:r>
      <w:r>
        <w:rPr>
          <w:rFonts w:ascii="Times New Roman" w:eastAsia="Times New Roman" w:hAnsi="Times New Roman" w:cs="Times New Roman"/>
        </w:rPr>
        <w:t>://</w:t>
      </w:r>
      <w:proofErr w:type="spellStart"/>
      <w:r>
        <w:rPr>
          <w:rFonts w:ascii="Times New Roman" w:eastAsia="Times New Roman" w:hAnsi="Times New Roman" w:cs="Times New Roman"/>
          <w:lang w:val="en-US"/>
        </w:rPr>
        <w:t>admmosrednekan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spellStart"/>
      <w:r>
        <w:rPr>
          <w:rFonts w:ascii="Times New Roman" w:eastAsia="Times New Roman" w:hAnsi="Times New Roman" w:cs="Times New Roman"/>
          <w:lang w:val="en-US"/>
        </w:rPr>
        <w:t>ru</w:t>
      </w:r>
      <w:proofErr w:type="spellEnd"/>
      <w:r>
        <w:rPr>
          <w:rFonts w:ascii="Times New Roman" w:hAnsi="Times New Roman" w:cs="Times New Roman"/>
        </w:rPr>
        <w:t>, ЕПГУ в сети «Интернет» по адресу www.gosuslugi.ru;</w:t>
      </w:r>
    </w:p>
    <w:p w:rsidR="007071C2" w:rsidRDefault="00FF5478">
      <w:pPr>
        <w:adjustRightInd w:val="0"/>
        <w:ind w:firstLine="709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б) должностным лицом Уполномоченного органа, ответственным за предоставление муниципальной услуги, пр</w:t>
      </w:r>
      <w:r>
        <w:rPr>
          <w:rFonts w:ascii="Times New Roman" w:hAnsi="Times New Roman" w:cs="Times New Roman"/>
        </w:rPr>
        <w:t>и непосредственном обращении заявителя в Уполномоченный орган;</w:t>
      </w:r>
    </w:p>
    <w:p w:rsidR="007071C2" w:rsidRDefault="00FF5478">
      <w:pPr>
        <w:pStyle w:val="af1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путем публикации информационных материалов в средствах массовой информации;</w:t>
      </w:r>
    </w:p>
    <w:p w:rsidR="007071C2" w:rsidRDefault="00FF5478">
      <w:pPr>
        <w:pStyle w:val="af1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путем размещения брошюр, буклетов и других печатных материалов в помещениях Уполномоченного органа, предназначе</w:t>
      </w:r>
      <w:r>
        <w:rPr>
          <w:rFonts w:ascii="Times New Roman" w:hAnsi="Times New Roman" w:cs="Times New Roman"/>
        </w:rPr>
        <w:t>нных для приема заявителей, а также иных организаций всех форм собственности по согласованию с указанными организациями, в том числе в МФЦ;</w:t>
      </w:r>
    </w:p>
    <w:p w:rsidR="007071C2" w:rsidRDefault="00FF547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посредством телефонной и факсимильной связи Уполномоченного органа или многофункционального центра;</w:t>
      </w:r>
    </w:p>
    <w:p w:rsidR="007071C2" w:rsidRDefault="00FF547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посредство</w:t>
      </w:r>
      <w:r>
        <w:rPr>
          <w:rFonts w:ascii="Times New Roman" w:hAnsi="Times New Roman" w:cs="Times New Roman"/>
        </w:rPr>
        <w:t>м ответов на письменные и устные обращения заявителей по вопросу предоставления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4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ЕПГУ и сайте муниципального образования в целях информирования заявителей по вопросам предоставления муниципальной услуги размещается следующая </w:t>
      </w:r>
      <w:r>
        <w:rPr>
          <w:sz w:val="24"/>
          <w:szCs w:val="24"/>
        </w:rPr>
        <w:t>информация:</w:t>
      </w:r>
    </w:p>
    <w:p w:rsidR="007071C2" w:rsidRDefault="00FF5478">
      <w:pPr>
        <w:pStyle w:val="11"/>
        <w:numPr>
          <w:ilvl w:val="0"/>
          <w:numId w:val="3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исчерпывающий и конкретный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7071C2" w:rsidRDefault="00FF5478">
      <w:pPr>
        <w:pStyle w:val="11"/>
        <w:tabs>
          <w:tab w:val="left" w:pos="1784"/>
        </w:tabs>
        <w:ind w:left="700" w:firstLine="0"/>
        <w:jc w:val="both"/>
        <w:rPr>
          <w:sz w:val="24"/>
          <w:szCs w:val="24"/>
        </w:rPr>
      </w:pPr>
      <w:r>
        <w:rPr>
          <w:sz w:val="24"/>
          <w:szCs w:val="24"/>
        </w:rPr>
        <w:t>б) п</w:t>
      </w:r>
      <w:r>
        <w:rPr>
          <w:sz w:val="24"/>
          <w:szCs w:val="24"/>
        </w:rPr>
        <w:t>еречень лиц, имеющих право на получение муниципальной услуги;</w:t>
      </w:r>
    </w:p>
    <w:p w:rsidR="007071C2" w:rsidRDefault="00FF5478">
      <w:pPr>
        <w:pStyle w:val="11"/>
        <w:tabs>
          <w:tab w:val="left" w:pos="178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срок предоставления муниципальной услуги;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г)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д) и</w:t>
      </w:r>
      <w:r>
        <w:rPr>
          <w:sz w:val="24"/>
          <w:szCs w:val="24"/>
        </w:rPr>
        <w:t>счерпывающий перечень оснований для приостановления или отказа в предоставлении муниципальной услуги;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е) информация о праве на досудебное (внесудебное) обжалование действий (бездействия) и решений, принятых (осуществляемых) в ходе предоставления муниципаль</w:t>
      </w:r>
      <w:r>
        <w:rPr>
          <w:sz w:val="24"/>
          <w:szCs w:val="24"/>
        </w:rPr>
        <w:t>ной услуги Уполномоченным органом, должностными лицами Уполномоченного органа;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ж) формы заявлений (уведомлений, сообщений), используемые при предоставлении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4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на ЕПГУ и сайте муниципального образования о порядке и сроках предо</w:t>
      </w:r>
      <w:r>
        <w:rPr>
          <w:sz w:val="24"/>
          <w:szCs w:val="24"/>
        </w:rPr>
        <w:t>ставления муниципальной услуги предоставляется бесплатно.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948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 сайте муниципального образования дополнительно размещаются: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полные наименования и почтовые адреса Уполномоченного органа, непосредственно предоставляющего муниципальную услугу;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номера телефонов-а</w:t>
      </w:r>
      <w:r>
        <w:rPr>
          <w:sz w:val="24"/>
          <w:szCs w:val="24"/>
        </w:rPr>
        <w:t>втоинформаторов (при наличии), справочные номера телефонов структурных подразделений Уполномоченного органа, непосредственно предоставляющего муниципальную услугу;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134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режим работы Уполномоченного органа;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график работы подразделения, непосредственно предоставл</w:t>
      </w:r>
      <w:r>
        <w:rPr>
          <w:sz w:val="24"/>
          <w:szCs w:val="24"/>
        </w:rPr>
        <w:t>яющего муниципальную услугу;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выдержки из нормативных правовых актов, содержащих нормы, регулирующие деятельность Уполномоченного органа по предоставлению муниципальной услуги;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134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перечень лиц, имеющих право на получение муниципальной услуги;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90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формы заявлений </w:t>
      </w:r>
      <w:r>
        <w:rPr>
          <w:sz w:val="24"/>
          <w:szCs w:val="24"/>
        </w:rPr>
        <w:t>(уведомлений, сообщений), используемые при предоставлении муниципальной услуги, образцы и инструкции по заполнению;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порядок и способы предварительной записи на получение муниципальной услуги;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текст Административного регламента с приложениями;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краткое описа</w:t>
      </w:r>
      <w:r>
        <w:rPr>
          <w:sz w:val="24"/>
          <w:szCs w:val="24"/>
        </w:rPr>
        <w:t>ние порядка предоставления муниципальной услуги;</w:t>
      </w:r>
    </w:p>
    <w:p w:rsidR="007071C2" w:rsidRDefault="00FF5478">
      <w:pPr>
        <w:pStyle w:val="11"/>
        <w:numPr>
          <w:ilvl w:val="0"/>
          <w:numId w:val="4"/>
        </w:numPr>
        <w:tabs>
          <w:tab w:val="left" w:pos="108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порядок обжалования решений, действий или бездействия Уполномоченного органа, должностных лиц Уполномоченного органа, предоставляющих муниципальную услугу;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м) информация о возможности участия заявителей в оц</w:t>
      </w:r>
      <w:r>
        <w:rPr>
          <w:sz w:val="24"/>
          <w:szCs w:val="24"/>
        </w:rPr>
        <w:t>енке качества предоставления муниципальной услуги, в том числе в оценке эффективности деятельности руководителя Уполномоченного органа, а также справочно-информационные материалы, содержащие сведения о порядке и способах проведения оценки.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4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информирован</w:t>
      </w:r>
      <w:r>
        <w:rPr>
          <w:sz w:val="24"/>
          <w:szCs w:val="24"/>
        </w:rPr>
        <w:t xml:space="preserve">ии о порядке предоставления муниципальной услуги по телефону должностное лицо Уполномоченного органа, приняв вызов по телефону, представляется: называет фамилию, имя, отчество (при наличии), должность, наименование структурного </w:t>
      </w:r>
      <w:r>
        <w:rPr>
          <w:sz w:val="24"/>
          <w:szCs w:val="24"/>
        </w:rPr>
        <w:lastRenderedPageBreak/>
        <w:t>подразделения Уполномоченног</w:t>
      </w:r>
      <w:r>
        <w:rPr>
          <w:sz w:val="24"/>
          <w:szCs w:val="24"/>
        </w:rPr>
        <w:t>о органа.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информир</w:t>
      </w:r>
      <w:r>
        <w:rPr>
          <w:sz w:val="24"/>
          <w:szCs w:val="24"/>
        </w:rPr>
        <w:t>ования по телефону не должна превышать 10 минут.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Должностное лицо Уполномоченного органа обязано сообщить заявителю график приема, точный почтовый адрес Уполномоченного органа, способ проезда к нему, способы предварительной записи для личного приема, требо</w:t>
      </w:r>
      <w:r>
        <w:rPr>
          <w:sz w:val="24"/>
          <w:szCs w:val="24"/>
        </w:rPr>
        <w:t>вания к письменному обращению.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по телефону о порядке предоставления муниципальной услуги осуществляется в соответствии с графиком работы Уполномоченного органа.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Во время разговора должностные лица Уполномоченного органа произносят слова четк</w:t>
      </w:r>
      <w:r>
        <w:rPr>
          <w:sz w:val="24"/>
          <w:szCs w:val="24"/>
        </w:rPr>
        <w:t>о, и не прерывают разговор по причине поступления другого звонка.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невозможности ответить на поставленные заявителем вопросы, телефонный звонок переадресовывается (переводится) на другое должностное лицо Уполномоченного органа, либо обратившемуся сообща</w:t>
      </w:r>
      <w:r>
        <w:rPr>
          <w:sz w:val="24"/>
          <w:szCs w:val="24"/>
        </w:rPr>
        <w:t>ется номер телефона, по которому можно получить необходимую информацию.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4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ответах на телефонные звонки и устные обращения по вопросам к порядку предоставления муниципальной услуги должностным лицом Уполномоченного органа обратившемуся сообщается следующа</w:t>
      </w:r>
      <w:r>
        <w:rPr>
          <w:sz w:val="24"/>
          <w:szCs w:val="24"/>
        </w:rPr>
        <w:t>я информация:</w:t>
      </w:r>
    </w:p>
    <w:p w:rsidR="007071C2" w:rsidRDefault="00FF5478">
      <w:pPr>
        <w:pStyle w:val="11"/>
        <w:numPr>
          <w:ilvl w:val="0"/>
          <w:numId w:val="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 перечне лиц, имеющих право на получение муниципальной услуги;</w:t>
      </w:r>
    </w:p>
    <w:p w:rsidR="007071C2" w:rsidRDefault="00FF5478">
      <w:pPr>
        <w:pStyle w:val="11"/>
        <w:numPr>
          <w:ilvl w:val="0"/>
          <w:numId w:val="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 нормативных правовых актах, регулирующих вопросы предоставления муниципальной услуги (наименование, дата и номер принятия нормативного правового акта);</w:t>
      </w:r>
    </w:p>
    <w:p w:rsidR="007071C2" w:rsidRDefault="00FF5478">
      <w:pPr>
        <w:pStyle w:val="11"/>
        <w:numPr>
          <w:ilvl w:val="0"/>
          <w:numId w:val="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перечне документов, </w:t>
      </w:r>
      <w:r>
        <w:rPr>
          <w:sz w:val="24"/>
          <w:szCs w:val="24"/>
        </w:rPr>
        <w:t>необходимых для получения муниципальной услуги;</w:t>
      </w:r>
    </w:p>
    <w:p w:rsidR="007071C2" w:rsidRDefault="00FF5478">
      <w:pPr>
        <w:pStyle w:val="11"/>
        <w:numPr>
          <w:ilvl w:val="0"/>
          <w:numId w:val="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 сроках предоставления муниципальной услуги;</w:t>
      </w:r>
    </w:p>
    <w:p w:rsidR="007071C2" w:rsidRDefault="00FF5478">
      <w:pPr>
        <w:pStyle w:val="11"/>
        <w:numPr>
          <w:ilvl w:val="0"/>
          <w:numId w:val="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об основаниях для приостановления муниципальной услуги;</w:t>
      </w:r>
    </w:p>
    <w:p w:rsidR="007071C2" w:rsidRDefault="00FF5478">
      <w:pPr>
        <w:pStyle w:val="11"/>
        <w:tabs>
          <w:tab w:val="left" w:pos="108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об основаниях для отказа в предоставлении муниципальной услуги;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ж) о месте размещения на ЕПГУ, сайте му</w:t>
      </w:r>
      <w:r>
        <w:rPr>
          <w:sz w:val="24"/>
          <w:szCs w:val="24"/>
        </w:rPr>
        <w:t>ниципального образования информации по вопросам предоставления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4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о порядке предоставления муниципальной услуги осуществляется также по единому номеру телефона контактного центра (при наличии).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разраба</w:t>
      </w:r>
      <w:r>
        <w:rPr>
          <w:sz w:val="24"/>
          <w:szCs w:val="24"/>
        </w:rPr>
        <w:t>тывает информационные материалы по порядку предоставления муниципальной услуги - памятки, инструкции, брошюры, макеты и размещает на ЕПГУ, на сайте муниципального образования, передает в МФЦ.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обеспечивает своевременную актуализацию ука</w:t>
      </w:r>
      <w:r>
        <w:rPr>
          <w:sz w:val="24"/>
          <w:szCs w:val="24"/>
        </w:rPr>
        <w:t>занных информационных материалов на ЕПГУ, на сайте муниципального образования и контролирует их наличие и актуальность в МФЦ.</w:t>
      </w:r>
    </w:p>
    <w:p w:rsidR="007071C2" w:rsidRDefault="00FF5478">
      <w:pPr>
        <w:pStyle w:val="11"/>
        <w:numPr>
          <w:ilvl w:val="1"/>
          <w:numId w:val="34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письменному обращению должностное лицо Уполномоченного органа, ответственное за предоставление муниципальной услуги, подробно в</w:t>
      </w:r>
      <w:r>
        <w:rPr>
          <w:sz w:val="24"/>
          <w:szCs w:val="24"/>
        </w:rPr>
        <w:t xml:space="preserve"> письменной форме разъясняет гражданину сведения по вопросам, указанным в пункте 3.8 настоящего Административного регламента в порядке, установленном Федеральным законом от 02.05.2006 года № 59-ФЗ «О порядке рассмотрения обращений граждан Российской Федера</w:t>
      </w:r>
      <w:r>
        <w:rPr>
          <w:sz w:val="24"/>
          <w:szCs w:val="24"/>
        </w:rPr>
        <w:t>ции» (далее - Федеральный закон № 59-ФЗ).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Состав информации о порядке предоставления муниципальной услуги, размещаемой в МФЦ, соответствует региональному стандарту организации деятельности многофункциональных центров предоставления государственных и муници</w:t>
      </w:r>
      <w:r>
        <w:rPr>
          <w:sz w:val="24"/>
          <w:szCs w:val="24"/>
        </w:rPr>
        <w:t>пальных услуг.</w:t>
      </w:r>
    </w:p>
    <w:p w:rsidR="007071C2" w:rsidRDefault="00FF5478">
      <w:pPr>
        <w:pStyle w:val="11"/>
        <w:numPr>
          <w:ilvl w:val="1"/>
          <w:numId w:val="34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</w:t>
      </w:r>
      <w:r>
        <w:rPr>
          <w:sz w:val="24"/>
          <w:szCs w:val="24"/>
        </w:rPr>
        <w:t>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Консультирование по вопросам пред</w:t>
      </w:r>
      <w:r>
        <w:rPr>
          <w:sz w:val="24"/>
          <w:szCs w:val="24"/>
        </w:rPr>
        <w:t>оставления муниципальной услуги должностными лицами Уполномоченного органа осуществляется бесплатно.</w:t>
      </w:r>
    </w:p>
    <w:p w:rsidR="007071C2" w:rsidRDefault="007071C2">
      <w:pPr>
        <w:pStyle w:val="11"/>
        <w:tabs>
          <w:tab w:val="left" w:pos="720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33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Стандарт предоставления муниципальной услуги</w:t>
      </w:r>
    </w:p>
    <w:p w:rsidR="007071C2" w:rsidRDefault="007071C2">
      <w:pPr>
        <w:pStyle w:val="11"/>
        <w:ind w:left="360" w:firstLine="0"/>
        <w:rPr>
          <w:sz w:val="12"/>
          <w:szCs w:val="12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674"/>
        </w:tabs>
        <w:spacing w:after="0"/>
        <w:ind w:left="0" w:firstLine="0"/>
        <w:jc w:val="center"/>
        <w:rPr>
          <w:i w:val="0"/>
          <w:iCs w:val="0"/>
          <w:sz w:val="24"/>
          <w:szCs w:val="24"/>
        </w:rPr>
      </w:pPr>
      <w:bookmarkStart w:id="3" w:name="bookmark6"/>
      <w:r>
        <w:rPr>
          <w:i w:val="0"/>
          <w:iCs w:val="0"/>
          <w:sz w:val="24"/>
          <w:szCs w:val="24"/>
        </w:rPr>
        <w:t>Наименование муниципальной услуги</w:t>
      </w:r>
      <w:bookmarkEnd w:id="3"/>
    </w:p>
    <w:p w:rsidR="007071C2" w:rsidRDefault="007071C2">
      <w:pPr>
        <w:pStyle w:val="32"/>
        <w:keepNext/>
        <w:keepLines/>
        <w:tabs>
          <w:tab w:val="left" w:pos="674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услуга «Предоставление разрешения на осуществление земляных</w:t>
      </w:r>
      <w:r>
        <w:rPr>
          <w:sz w:val="24"/>
          <w:szCs w:val="24"/>
        </w:rPr>
        <w:t xml:space="preserve"> работ».</w:t>
      </w:r>
    </w:p>
    <w:p w:rsidR="007071C2" w:rsidRDefault="007071C2">
      <w:pPr>
        <w:pStyle w:val="11"/>
        <w:tabs>
          <w:tab w:val="left" w:pos="1262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674"/>
        </w:tabs>
        <w:spacing w:after="0"/>
        <w:ind w:left="0" w:firstLine="709"/>
        <w:jc w:val="center"/>
        <w:rPr>
          <w:i w:val="0"/>
          <w:iCs w:val="0"/>
          <w:sz w:val="24"/>
          <w:szCs w:val="24"/>
        </w:rPr>
      </w:pPr>
      <w:bookmarkStart w:id="4" w:name="bookmark8"/>
      <w:r>
        <w:rPr>
          <w:i w:val="0"/>
          <w:iCs w:val="0"/>
          <w:sz w:val="24"/>
          <w:szCs w:val="24"/>
        </w:rPr>
        <w:t>Наименование органа местного самоуправления, непосредственно</w:t>
      </w:r>
    </w:p>
    <w:p w:rsidR="007071C2" w:rsidRDefault="00FF5478">
      <w:pPr>
        <w:pStyle w:val="32"/>
        <w:keepNext/>
        <w:keepLines/>
        <w:tabs>
          <w:tab w:val="left" w:pos="674"/>
        </w:tabs>
        <w:spacing w:after="0"/>
        <w:ind w:left="709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предоставляющего муниципальную услугу</w:t>
      </w:r>
      <w:bookmarkEnd w:id="4"/>
    </w:p>
    <w:p w:rsidR="007071C2" w:rsidRDefault="007071C2">
      <w:pPr>
        <w:pStyle w:val="32"/>
        <w:keepNext/>
        <w:keepLines/>
        <w:tabs>
          <w:tab w:val="left" w:pos="674"/>
        </w:tabs>
        <w:spacing w:after="0"/>
        <w:jc w:val="center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услуга предоставляется Администрацией Среднеканского муниципального округа. Непосредственное исполнение административных процедур по</w:t>
      </w:r>
      <w:r>
        <w:rPr>
          <w:sz w:val="24"/>
          <w:szCs w:val="24"/>
        </w:rPr>
        <w:t xml:space="preserve"> оказанию муниципальной услуги осуществляется специалистами отдела архитектуры, градостроительства благоустройства управления жилищно-коммунального хозяйства, архитектуры и градостроительства Администрации Среднеканского муниципального округа (далее- Уполн</w:t>
      </w:r>
      <w:r>
        <w:rPr>
          <w:sz w:val="24"/>
          <w:szCs w:val="24"/>
        </w:rPr>
        <w:t>омоченный орган.)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обеспечивает предоставление муниципальной услуги через МФЦ или в электронной форме посредством ЕПГУ, также в иных формах, по выбору заявителя, в соответствии с Федеральным законом от 27.07.2010 № 210-ФЗ «Об организации предо</w:t>
      </w:r>
      <w:r>
        <w:rPr>
          <w:sz w:val="24"/>
          <w:szCs w:val="24"/>
        </w:rPr>
        <w:t>ставления государственных и муниципальных услуг» (далее - Федеральный закон № 210-ФЗ).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Порядок обеспечения личного приема заявителей в Уполномоченном органе устанавливается организационно-распорядительным документом Уполномоченного органа, ответственного з</w:t>
      </w:r>
      <w:r>
        <w:rPr>
          <w:sz w:val="24"/>
          <w:szCs w:val="24"/>
        </w:rPr>
        <w:t>а предоставление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Уполномоченному органу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или орган</w:t>
      </w:r>
      <w:r>
        <w:rPr>
          <w:sz w:val="24"/>
          <w:szCs w:val="24"/>
        </w:rPr>
        <w:t>ы местного самоуправления, участвующие в предоставлении муниципальных услуг организации, за исключением получения услуг включенных в перечень услуг, которые являются необходимыми и обязательными для предоставления органами местного самоуправления муниципал</w:t>
      </w:r>
      <w:r>
        <w:rPr>
          <w:sz w:val="24"/>
          <w:szCs w:val="24"/>
        </w:rPr>
        <w:t>ьных услуг и предоставляются организациями, участвующими в предоставлении государственных услуг, утвержденным нормативным правовым актом представительного органа местного самоуправления.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262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целях предоставления муниципальной услуги Уполномоченный орган взаи</w:t>
      </w:r>
      <w:r>
        <w:rPr>
          <w:sz w:val="24"/>
          <w:szCs w:val="24"/>
        </w:rPr>
        <w:t>модействует с: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hanging="1451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Федеральной налоговой службой;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hanging="1451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Министерством культуры Российской Федерации;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Министерством строительства и жилищно-коммунального хозяйства Российской Федерации;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hanging="1451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Министерством внутренних дел Российской Федерации;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hanging="1451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Государственной инспекцией безопасности дорожного движения МВД РФ;</w:t>
      </w:r>
    </w:p>
    <w:p w:rsidR="007071C2" w:rsidRDefault="00FF5478">
      <w:pPr>
        <w:pStyle w:val="11"/>
        <w:numPr>
          <w:ilvl w:val="2"/>
          <w:numId w:val="34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Органами местного самоуправления.</w:t>
      </w:r>
    </w:p>
    <w:p w:rsidR="007071C2" w:rsidRDefault="007071C2">
      <w:pPr>
        <w:pStyle w:val="11"/>
        <w:ind w:left="1418"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2594"/>
        </w:tabs>
        <w:spacing w:after="0"/>
        <w:jc w:val="center"/>
        <w:rPr>
          <w:i w:val="0"/>
          <w:iCs w:val="0"/>
          <w:sz w:val="24"/>
          <w:szCs w:val="24"/>
        </w:rPr>
      </w:pPr>
      <w:bookmarkStart w:id="5" w:name="bookmark10"/>
      <w:r>
        <w:rPr>
          <w:i w:val="0"/>
          <w:iCs w:val="0"/>
          <w:sz w:val="24"/>
          <w:szCs w:val="24"/>
        </w:rPr>
        <w:t>Результат предоставления муниципальной услуги</w:t>
      </w:r>
      <w:bookmarkEnd w:id="5"/>
    </w:p>
    <w:p w:rsidR="007071C2" w:rsidRDefault="007071C2">
      <w:pPr>
        <w:pStyle w:val="32"/>
        <w:keepNext/>
        <w:keepLines/>
        <w:tabs>
          <w:tab w:val="left" w:pos="2594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Заявитель обращается в Уполномоченный орган с заявлением</w:t>
      </w:r>
      <w:r>
        <w:rPr>
          <w:sz w:val="24"/>
          <w:szCs w:val="24"/>
        </w:rPr>
        <w:t xml:space="preserve"> о предоставлении муниципальной услуги в случаях, указанных в пункте 1.4 настоящего Административного регламента с целью: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Получения разрешения на производство земляных работ на территории</w:t>
      </w:r>
      <w:bookmarkStart w:id="6" w:name="_Hlk110932792"/>
      <w:r>
        <w:rPr>
          <w:sz w:val="24"/>
          <w:szCs w:val="24"/>
        </w:rPr>
        <w:t xml:space="preserve"> муниципального образования «Среднеканский муниципальный округ Магада</w:t>
      </w:r>
      <w:r>
        <w:rPr>
          <w:sz w:val="24"/>
          <w:szCs w:val="24"/>
        </w:rPr>
        <w:t>нской области»</w:t>
      </w:r>
      <w:bookmarkEnd w:id="6"/>
      <w:r>
        <w:rPr>
          <w:sz w:val="24"/>
          <w:szCs w:val="24"/>
        </w:rPr>
        <w:t>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Получения разрешения на производство земляных работ в связи с аварийно-восстановительными работами на территории муниципального образования «Среднеканский муниципальный округ Магаданской области»;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Продления разрешения на право производства </w:t>
      </w:r>
      <w:r>
        <w:rPr>
          <w:sz w:val="24"/>
          <w:szCs w:val="24"/>
        </w:rPr>
        <w:t>земляных работ на территории муниципального образования «Среднеканский муниципальный округ Магаданской области»;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Закрытия разрешения на право производства земляных работ на территории муниципального образования «Среднеканский муниципальный округ </w:t>
      </w:r>
      <w:r>
        <w:rPr>
          <w:sz w:val="24"/>
          <w:szCs w:val="24"/>
        </w:rPr>
        <w:t>Магаданской области»;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134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Результатом предоставления муниципальной услуги в зависимости от основания для обращения является: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Разрешение на право производства земляных работ в случае обращения заявителя по основаниям, указанным в пунктах 6.1.1-6.1.3 настоящего </w:t>
      </w:r>
      <w:r>
        <w:rPr>
          <w:sz w:val="24"/>
          <w:szCs w:val="24"/>
        </w:rPr>
        <w:t>Административного регламента, оформляется в соответствии с формой, согласно приложению № 1 к настоящему Административному регламенту, подписанной должностным лицом Уполномоченного органа, в случае обращения в электронном формате - в форме электронного доку</w:t>
      </w:r>
      <w:r>
        <w:rPr>
          <w:sz w:val="24"/>
          <w:szCs w:val="24"/>
        </w:rPr>
        <w:t>мента, подписанного усиленной электронной цифровой подписью должностного лица Уполномоченного органа.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о закрытии разрешения на осуществление земляных работ в случае обращения заявителя по основанию, указанному в пункте 6.1.4 настоящего Администрати</w:t>
      </w:r>
      <w:r>
        <w:rPr>
          <w:sz w:val="24"/>
          <w:szCs w:val="24"/>
        </w:rPr>
        <w:t>вного регламента, оформляется в соответствии с формой, согласно приложению № 7 к настоящему Административному регламенту подписанного должностным лицом Уполномоченного органа, в случае обращения в электронном формате - в форме электронного документа, подпи</w:t>
      </w:r>
      <w:r>
        <w:rPr>
          <w:sz w:val="24"/>
          <w:szCs w:val="24"/>
        </w:rPr>
        <w:t>санного усиленной электронной цифровой подписью должностного лица Уполномоченного органа.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отказе в предоставлении муниципальной услуги оформляется в соответствии с формой, согласно приложению № 2 к настоящему Административному регламенту, подпис</w:t>
      </w:r>
      <w:r>
        <w:rPr>
          <w:sz w:val="24"/>
          <w:szCs w:val="24"/>
        </w:rPr>
        <w:t>анного должностным лицом Уполномоченного органа, в случае обращения в электронном формате - в форме электронного документа, подписанного усиленной электронной цифровой подписью должностного лица организации.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134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Результат предоставления муниципальной услуги, у</w:t>
      </w:r>
      <w:r>
        <w:rPr>
          <w:sz w:val="24"/>
          <w:szCs w:val="24"/>
        </w:rPr>
        <w:t>казанный в пунктах 6.2.1-6.2.3 настоящего Административного регламента, направляются заявителю в форме электронного документа, подписанного усиленной электронной цифровой подписью уполномоченного должностного лица Уполномоченного органа в личный кабинет-се</w:t>
      </w:r>
      <w:r>
        <w:rPr>
          <w:sz w:val="24"/>
          <w:szCs w:val="24"/>
        </w:rPr>
        <w:t>рвис ЕПГУ, позволяющий заявителю получать информацию о ходе обработки заявлений, поданных посредством ЕПГУ (далее - личный кабинет) на ЕПГУ направляется в день подписания результата. Также заявитель может получить результат предоставления муниципальной усл</w:t>
      </w:r>
      <w:r>
        <w:rPr>
          <w:sz w:val="24"/>
          <w:szCs w:val="24"/>
        </w:rPr>
        <w:t>уги в любом МФЦ - многофункциональном центре предоставления государственных и муниципальных услуг (далее - МФЦ) на территории в форме распечатанного экземпляра электронного документа на бумажном носителе.</w:t>
      </w:r>
    </w:p>
    <w:p w:rsidR="007071C2" w:rsidRDefault="007071C2">
      <w:pPr>
        <w:pStyle w:val="11"/>
        <w:tabs>
          <w:tab w:val="left" w:pos="1134"/>
        </w:tabs>
        <w:ind w:left="720"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0"/>
        </w:tabs>
        <w:spacing w:after="0"/>
        <w:ind w:left="0" w:firstLine="0"/>
        <w:jc w:val="center"/>
        <w:rPr>
          <w:i w:val="0"/>
          <w:iCs w:val="0"/>
          <w:sz w:val="24"/>
          <w:szCs w:val="24"/>
        </w:rPr>
      </w:pPr>
      <w:bookmarkStart w:id="7" w:name="bookmark12"/>
      <w:r>
        <w:rPr>
          <w:i w:val="0"/>
          <w:iCs w:val="0"/>
          <w:sz w:val="24"/>
          <w:szCs w:val="24"/>
        </w:rPr>
        <w:t>Порядок приема и регистрации заявления</w:t>
      </w:r>
    </w:p>
    <w:p w:rsidR="007071C2" w:rsidRDefault="00FF5478">
      <w:pPr>
        <w:pStyle w:val="32"/>
        <w:keepNext/>
        <w:keepLines/>
        <w:tabs>
          <w:tab w:val="left" w:pos="672"/>
        </w:tabs>
        <w:spacing w:after="0"/>
        <w:ind w:left="709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о предостав</w:t>
      </w:r>
      <w:r>
        <w:rPr>
          <w:i w:val="0"/>
          <w:iCs w:val="0"/>
          <w:sz w:val="24"/>
          <w:szCs w:val="24"/>
        </w:rPr>
        <w:t>лении услуги</w:t>
      </w:r>
      <w:bookmarkEnd w:id="7"/>
    </w:p>
    <w:p w:rsidR="007071C2" w:rsidRDefault="007071C2">
      <w:pPr>
        <w:pStyle w:val="32"/>
        <w:keepNext/>
        <w:keepLines/>
        <w:tabs>
          <w:tab w:val="left" w:pos="672"/>
        </w:tabs>
        <w:spacing w:after="0"/>
        <w:ind w:left="709"/>
        <w:jc w:val="center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заявления, представленного заявителем (представителем заявителя) в целях, указанных в пунктах 6.1.1, 6.1.3, 6.1.4 в Уполномоченный орган осуществляется не позднее одного рабочего дня, следующего за днем его поступления.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Регистраци</w:t>
      </w:r>
      <w:r>
        <w:rPr>
          <w:sz w:val="24"/>
          <w:szCs w:val="24"/>
        </w:rPr>
        <w:t>я заявления, представленного заявителем (представителем заявителя) в целях, указанных в пункте 6.1.2, в Уполномоченный орган осуществляется в день поступления.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представления заявления в электронной форме вне рабочего времени Уполномоченного органа</w:t>
      </w:r>
      <w:r>
        <w:rPr>
          <w:sz w:val="24"/>
          <w:szCs w:val="24"/>
        </w:rPr>
        <w:t>, либо в выходной, нерабочий или праздничный день, заявление подлежит регистрации на следующий рабочий день.</w:t>
      </w:r>
    </w:p>
    <w:p w:rsidR="007071C2" w:rsidRDefault="007071C2">
      <w:pPr>
        <w:pStyle w:val="11"/>
        <w:tabs>
          <w:tab w:val="left" w:pos="1415"/>
        </w:tabs>
        <w:ind w:left="709"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672"/>
          <w:tab w:val="left" w:pos="674"/>
        </w:tabs>
        <w:spacing w:after="0"/>
        <w:ind w:left="0" w:firstLine="709"/>
        <w:jc w:val="center"/>
        <w:rPr>
          <w:i w:val="0"/>
          <w:iCs w:val="0"/>
          <w:sz w:val="24"/>
          <w:szCs w:val="24"/>
        </w:rPr>
      </w:pPr>
      <w:bookmarkStart w:id="8" w:name="bookmark14"/>
      <w:r>
        <w:rPr>
          <w:i w:val="0"/>
          <w:iCs w:val="0"/>
          <w:sz w:val="24"/>
          <w:szCs w:val="24"/>
        </w:rPr>
        <w:t>Срок предоставления муниципальной услуги</w:t>
      </w:r>
      <w:bookmarkEnd w:id="8"/>
    </w:p>
    <w:p w:rsidR="007071C2" w:rsidRDefault="007071C2">
      <w:pPr>
        <w:pStyle w:val="32"/>
        <w:keepNext/>
        <w:keepLines/>
        <w:tabs>
          <w:tab w:val="left" w:pos="672"/>
          <w:tab w:val="left" w:pos="674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муниципальной услуги: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415"/>
          <w:tab w:val="left" w:pos="734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основаниям, указанным в пунктах 6.1.1, 6.1.4 настоящего </w:t>
      </w:r>
      <w:r>
        <w:rPr>
          <w:sz w:val="24"/>
          <w:szCs w:val="24"/>
        </w:rPr>
        <w:t>Административного регламента, составляет не более 10 рабочих дней со дня регистрации заявления в Уполномоченный орган;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36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основанию, указанному в пункте 6.1.2 настоящего Административного регламента, составляет не более 3 рабочих дней со дня регистрации за</w:t>
      </w:r>
      <w:r>
        <w:rPr>
          <w:sz w:val="24"/>
          <w:szCs w:val="24"/>
        </w:rPr>
        <w:t>явления в Уполномоченный орган;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36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основанию, указанному в пункте 6.1.3 настоящего Административного </w:t>
      </w:r>
      <w:r>
        <w:rPr>
          <w:sz w:val="24"/>
          <w:szCs w:val="24"/>
        </w:rPr>
        <w:lastRenderedPageBreak/>
        <w:t>регламента, составляет не более 5 рабочих дней со дня регистрации заявления в Уполномоченный орган.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необходимости ликвидации аварий, устранения неисправностей на инженерных сетях, требующих безотлагательного проведения аварийно- восстановительных работ в выходные и (или) праздничные дни, а также в нерабочее время Уполномоченного органа, проведен</w:t>
      </w:r>
      <w:r>
        <w:rPr>
          <w:sz w:val="24"/>
          <w:szCs w:val="24"/>
        </w:rPr>
        <w:t xml:space="preserve">ие аварийно-восстановительных работ осуществляется незамедлительно с последующей подачей лицами, указанными в разделе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настоящего Административного регламента, в течение суток с момента начала аварийно- восстановительных работ соответствующего заявления.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851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36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не завершения работ по ликвидации аварии в течен</w:t>
      </w:r>
      <w:r>
        <w:rPr>
          <w:sz w:val="24"/>
          <w:szCs w:val="24"/>
        </w:rPr>
        <w:t>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Подача заявления</w:t>
      </w:r>
      <w:r>
        <w:rPr>
          <w:sz w:val="24"/>
          <w:szCs w:val="24"/>
        </w:rPr>
        <w:t xml:space="preserve">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36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Подача заявления на продление разрешения на право производства земляных работ позднее 5 дней до ист</w:t>
      </w:r>
      <w:r>
        <w:rPr>
          <w:sz w:val="24"/>
          <w:szCs w:val="24"/>
        </w:rPr>
        <w:t>ечения срока действия ранее выданного разрешения не является основанием для отказа заявителю в предоставлении муниципальной услуги.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37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Продление разрешения осуществляется не более двух раз. В случае необходимости дальнейшего выполнения земляных работ необходимо получить новое разрешение на право производства земляных работ.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Подача заявления на закрытие разрешения на право производства зе</w:t>
      </w:r>
      <w:r>
        <w:rPr>
          <w:sz w:val="24"/>
          <w:szCs w:val="24"/>
        </w:rPr>
        <w:t>мляных работ осуществляется в течение 3 рабочих дней после истечения срока действия ранее выданного разрешения.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Подача заявления на закрытие разрешения на право производства земляных работ позднее 3 рабочих дней не является основанием для отказа заявителю </w:t>
      </w:r>
      <w:r>
        <w:rPr>
          <w:sz w:val="24"/>
          <w:szCs w:val="24"/>
        </w:rPr>
        <w:t>в предоставлении муниципальной услуги.</w:t>
      </w:r>
    </w:p>
    <w:p w:rsidR="007071C2" w:rsidRDefault="00FF5478">
      <w:pPr>
        <w:pStyle w:val="11"/>
        <w:numPr>
          <w:ilvl w:val="1"/>
          <w:numId w:val="34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направления документов, являющихся результатом предоставления муниципальной услуги, а</w:t>
      </w:r>
      <w:r>
        <w:rPr>
          <w:sz w:val="24"/>
          <w:szCs w:val="24"/>
        </w:rPr>
        <w:t xml:space="preserve"> также срок выдачи (направления) документов, являющихся результатом предоставления муниципальной услуги.</w:t>
      </w:r>
    </w:p>
    <w:p w:rsidR="007071C2" w:rsidRDefault="007071C2">
      <w:pPr>
        <w:pStyle w:val="11"/>
        <w:ind w:firstLine="72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647"/>
          <w:tab w:val="left" w:pos="674"/>
        </w:tabs>
        <w:spacing w:after="0"/>
        <w:ind w:left="0" w:firstLine="709"/>
        <w:jc w:val="center"/>
        <w:rPr>
          <w:i w:val="0"/>
          <w:iCs w:val="0"/>
          <w:sz w:val="24"/>
          <w:szCs w:val="24"/>
        </w:rPr>
      </w:pPr>
      <w:bookmarkStart w:id="9" w:name="bookmark16"/>
      <w:r>
        <w:rPr>
          <w:i w:val="0"/>
          <w:iCs w:val="0"/>
          <w:sz w:val="24"/>
          <w:szCs w:val="24"/>
        </w:rPr>
        <w:t>Нормативные правовые акты, регулирующие предоставление</w:t>
      </w:r>
      <w:bookmarkEnd w:id="9"/>
      <w:r>
        <w:rPr>
          <w:i w:val="0"/>
          <w:iCs w:val="0"/>
          <w:sz w:val="24"/>
          <w:szCs w:val="24"/>
        </w:rPr>
        <w:t xml:space="preserve"> муниципальной услуги</w:t>
      </w:r>
    </w:p>
    <w:p w:rsidR="007071C2" w:rsidRDefault="007071C2">
      <w:pPr>
        <w:pStyle w:val="32"/>
        <w:keepNext/>
        <w:keepLines/>
        <w:spacing w:after="0"/>
        <w:jc w:val="center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Основными нормативными правовыми актами, регулирующими предоставление мун</w:t>
      </w:r>
      <w:r>
        <w:rPr>
          <w:sz w:val="24"/>
          <w:szCs w:val="24"/>
        </w:rPr>
        <w:t>иципальной услуги, является настоящий Административный регламент.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Список нормативных актов, в соответствии с которыми осуществляется предоставление муниципальной услуги (с указанием их реквизитов и источников официального опубликования), размещается в феде</w:t>
      </w:r>
      <w:r>
        <w:rPr>
          <w:sz w:val="24"/>
          <w:szCs w:val="24"/>
        </w:rPr>
        <w:t>ральной государственной информационной системе «Федеральный реестр государственных и муниципальных услуг (функций), на ЕПГУ, сайте муниципального образования, а также приведен в приложении № 3 к настоящему Административному регламенту.</w:t>
      </w:r>
    </w:p>
    <w:p w:rsidR="007071C2" w:rsidRDefault="00FF547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</w:t>
      </w:r>
      <w:r>
        <w:rPr>
          <w:sz w:val="24"/>
          <w:szCs w:val="24"/>
        </w:rPr>
        <w:t xml:space="preserve"> обеспечивает размещение и актуализацию перечня нормативных правовых актов, регулирующих предоставление муниципальной услуги.</w:t>
      </w:r>
    </w:p>
    <w:p w:rsidR="007071C2" w:rsidRDefault="007071C2">
      <w:pPr>
        <w:pStyle w:val="11"/>
        <w:tabs>
          <w:tab w:val="left" w:pos="720"/>
        </w:tabs>
        <w:ind w:left="720"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34"/>
        </w:numPr>
        <w:tabs>
          <w:tab w:val="left" w:pos="1562"/>
        </w:tabs>
        <w:spacing w:after="0"/>
        <w:jc w:val="center"/>
        <w:rPr>
          <w:i w:val="0"/>
          <w:iCs w:val="0"/>
          <w:sz w:val="24"/>
          <w:szCs w:val="24"/>
        </w:rPr>
      </w:pPr>
      <w:bookmarkStart w:id="10" w:name="bookmark19"/>
      <w:r>
        <w:rPr>
          <w:i w:val="0"/>
          <w:iCs w:val="0"/>
          <w:sz w:val="24"/>
          <w:szCs w:val="24"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  <w:bookmarkEnd w:id="10"/>
    </w:p>
    <w:p w:rsidR="007071C2" w:rsidRDefault="007071C2">
      <w:pPr>
        <w:pStyle w:val="32"/>
        <w:keepNext/>
        <w:keepLines/>
        <w:tabs>
          <w:tab w:val="left" w:pos="1562"/>
        </w:tabs>
        <w:spacing w:after="0"/>
        <w:ind w:left="45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Перечень документов, обязательных для предоставления заявителем независимо от категории и основания для обращения за предоставлением муниципальной услуги:</w:t>
      </w:r>
    </w:p>
    <w:p w:rsidR="007071C2" w:rsidRDefault="00FF5478">
      <w:pPr>
        <w:pStyle w:val="11"/>
        <w:numPr>
          <w:ilvl w:val="0"/>
          <w:numId w:val="6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документ, удостоверяющий личность заявителя. В случае направления заявления </w:t>
      </w:r>
      <w:r>
        <w:rPr>
          <w:sz w:val="24"/>
          <w:szCs w:val="24"/>
        </w:rPr>
        <w:lastRenderedPageBreak/>
        <w:t>посредством ЕПГУ сведения</w:t>
      </w:r>
      <w:r>
        <w:rPr>
          <w:sz w:val="24"/>
          <w:szCs w:val="24"/>
        </w:rPr>
        <w:t xml:space="preserve">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</w:t>
      </w:r>
      <w:r>
        <w:rPr>
          <w:sz w:val="24"/>
          <w:szCs w:val="24"/>
        </w:rPr>
        <w:t>утем направления запроса с использованием системы межведомственного электронного взаимодействия;</w:t>
      </w:r>
    </w:p>
    <w:p w:rsidR="007071C2" w:rsidRDefault="00FF5478">
      <w:pPr>
        <w:pStyle w:val="11"/>
        <w:numPr>
          <w:ilvl w:val="0"/>
          <w:numId w:val="6"/>
        </w:numPr>
        <w:tabs>
          <w:tab w:val="left" w:pos="10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</w:t>
      </w:r>
      <w:r>
        <w:rPr>
          <w:sz w:val="24"/>
          <w:szCs w:val="24"/>
        </w:rPr>
        <w:t>я). При обращении посредством ЕПГУ указанный документ, выданный заявителем, удостоверяется усиленной квалифицированной электронной подписью заявителя (в случае, если заявителем является юридическое лицо) или нотариуса с приложением файла открепленной усиле</w:t>
      </w:r>
      <w:r>
        <w:rPr>
          <w:sz w:val="24"/>
          <w:szCs w:val="24"/>
        </w:rPr>
        <w:t xml:space="preserve">нной квалифицированной электронной подписи в формате </w:t>
      </w:r>
      <w:r>
        <w:rPr>
          <w:sz w:val="24"/>
          <w:szCs w:val="24"/>
          <w:lang w:val="en-US" w:bidi="en-US"/>
        </w:rPr>
        <w:t>sig</w:t>
      </w:r>
      <w:r>
        <w:rPr>
          <w:sz w:val="24"/>
          <w:szCs w:val="24"/>
          <w:lang w:bidi="en-US"/>
        </w:rPr>
        <w:t>;</w:t>
      </w:r>
    </w:p>
    <w:p w:rsidR="007071C2" w:rsidRDefault="00FF5478">
      <w:pPr>
        <w:pStyle w:val="11"/>
        <w:numPr>
          <w:ilvl w:val="0"/>
          <w:numId w:val="6"/>
        </w:numPr>
        <w:tabs>
          <w:tab w:val="left" w:pos="10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гарантийное письмо по восстановлению покрытия;</w:t>
      </w:r>
    </w:p>
    <w:p w:rsidR="007071C2" w:rsidRDefault="00FF5478">
      <w:pPr>
        <w:pStyle w:val="11"/>
        <w:numPr>
          <w:ilvl w:val="0"/>
          <w:numId w:val="6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</w:t>
      </w:r>
      <w:r>
        <w:rPr>
          <w:sz w:val="24"/>
          <w:szCs w:val="24"/>
        </w:rPr>
        <w:t>телем работ);</w:t>
      </w:r>
    </w:p>
    <w:p w:rsidR="007071C2" w:rsidRDefault="00FF5478">
      <w:pPr>
        <w:pStyle w:val="11"/>
        <w:numPr>
          <w:ilvl w:val="0"/>
          <w:numId w:val="6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договор на проведение работ, в случае если работы будут проводиться подрядной организацией.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Перечень документов, обязательных для предоставления заявителем в зависимости от основания для обращения за предоставлением муниципальной услуги: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52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</w:t>
      </w:r>
      <w:r>
        <w:rPr>
          <w:sz w:val="24"/>
          <w:szCs w:val="24"/>
        </w:rPr>
        <w:t>учае обращения по основаниям, указанным в пункте 6.1.1 настоящего Административного регламента:</w:t>
      </w:r>
    </w:p>
    <w:p w:rsidR="007071C2" w:rsidRDefault="00FF5478">
      <w:pPr>
        <w:pStyle w:val="11"/>
        <w:numPr>
          <w:ilvl w:val="0"/>
          <w:numId w:val="7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 о предоставлении муниципальной услуги. В случае направления заявления посредством ЕПГУ формирование заявления осуществляется посредством заполнения ин</w:t>
      </w:r>
      <w:r>
        <w:rPr>
          <w:sz w:val="24"/>
          <w:szCs w:val="24"/>
        </w:rPr>
        <w:t>терактивной формы на ЕПГУ без необходимости дополнительной подачи заявления в какой-либо иной форме.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форме электронного документа в </w:t>
      </w:r>
      <w:r>
        <w:rPr>
          <w:sz w:val="24"/>
          <w:szCs w:val="24"/>
        </w:rPr>
        <w:t>личном кабинете на ЕПГУ;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бумажном носителе в Уполномоченном органе, многофункциональном центре;</w:t>
      </w:r>
    </w:p>
    <w:p w:rsidR="007071C2" w:rsidRDefault="00FF5478">
      <w:pPr>
        <w:pStyle w:val="11"/>
        <w:numPr>
          <w:ilvl w:val="0"/>
          <w:numId w:val="7"/>
        </w:numPr>
        <w:tabs>
          <w:tab w:val="left" w:pos="10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проект производства работ</w:t>
      </w:r>
      <w:r>
        <w:rPr>
          <w:sz w:val="24"/>
          <w:szCs w:val="24"/>
        </w:rPr>
        <w:t xml:space="preserve"> (вариант оформления представлен в приложении № 4 к настоящему Административному регламенту), который содержит: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текстовую часть: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 описанием места работ, решением заказчика о проведении работ; 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наименованием заказчика; исходными данными по проектированию</w:t>
      </w:r>
      <w:r>
        <w:rPr>
          <w:sz w:val="24"/>
          <w:szCs w:val="24"/>
        </w:rPr>
        <w:t>; описанием вида, объемов и продолжительности работ;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описанием мероприятий по восстановлению нарушен</w:t>
      </w:r>
      <w:r>
        <w:rPr>
          <w:sz w:val="24"/>
          <w:szCs w:val="24"/>
        </w:rPr>
        <w:t>ного благоустройства;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графическую часть: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схема производства работ на инженерно-топографическом плане М 1:500, М 1:2000 с указанием границ проводимых работ, разрытий; 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расположением проектируемых зданий, сооружений и коммуникаций;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временных площадок для складирования грунтов и проведения их рекультивации;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местами размещения грузопо</w:t>
      </w:r>
      <w:r>
        <w:rPr>
          <w:sz w:val="24"/>
          <w:szCs w:val="24"/>
        </w:rPr>
        <w:t xml:space="preserve">дъемной и землеройной техники; сведениями о древесно-кустарниковой и травянистой растительности; </w:t>
      </w:r>
    </w:p>
    <w:p w:rsidR="007071C2" w:rsidRDefault="00FF5478">
      <w:pPr>
        <w:pStyle w:val="11"/>
        <w:numPr>
          <w:ilvl w:val="0"/>
          <w:numId w:val="8"/>
        </w:numPr>
        <w:tabs>
          <w:tab w:val="left" w:pos="10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зонами отстоя транспорта; местами установки ограждений.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Инженерно-топографический план оформляется в соответствии с требованиями Свода правил СП 47.13330.2016</w:t>
      </w:r>
      <w:r>
        <w:rPr>
          <w:sz w:val="24"/>
          <w:szCs w:val="24"/>
        </w:rPr>
        <w:t xml:space="preserve"> «Инженерные изыскания для строительства. Основные положения. Актуализированная редакция СНиП 11-02-96» и СП 11-104-97 «Инженерно- геодезические изыскания для строительства. На инженерно-топографическом плане должны быть нанесены существующие и проектируем</w:t>
      </w:r>
      <w:r>
        <w:rPr>
          <w:sz w:val="24"/>
          <w:szCs w:val="24"/>
        </w:rPr>
        <w:t xml:space="preserve">ые инженерные подземные коммуникации (сооружения). Срок </w:t>
      </w:r>
      <w:r>
        <w:rPr>
          <w:sz w:val="24"/>
          <w:szCs w:val="24"/>
        </w:rPr>
        <w:lastRenderedPageBreak/>
        <w:t>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Схема</w:t>
      </w:r>
      <w:r>
        <w:rPr>
          <w:sz w:val="24"/>
          <w:szCs w:val="24"/>
        </w:rPr>
        <w:t xml:space="preserve">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</w:t>
      </w:r>
      <w:r>
        <w:rPr>
          <w:sz w:val="24"/>
          <w:szCs w:val="24"/>
        </w:rPr>
        <w:t>ии физических или юридических лиц, на которых планируется проведение работ.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 МВД России.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организации;</w:t>
      </w:r>
    </w:p>
    <w:p w:rsidR="007071C2" w:rsidRDefault="00FF5478">
      <w:pPr>
        <w:pStyle w:val="11"/>
        <w:numPr>
          <w:ilvl w:val="0"/>
          <w:numId w:val="7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календарный график производства работ (обр</w:t>
      </w:r>
      <w:r>
        <w:rPr>
          <w:sz w:val="24"/>
          <w:szCs w:val="24"/>
        </w:rPr>
        <w:t>азец представлен в приложении № 5 к настоящему Административному регламенту).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 соответствие календарного графика производства работ по форме образцу, указанному в приложении № 5 к настоящему Административному регламенту, не является основанием для отказа</w:t>
      </w:r>
      <w:r>
        <w:rPr>
          <w:sz w:val="24"/>
          <w:szCs w:val="24"/>
        </w:rPr>
        <w:t xml:space="preserve"> в предоставлении муниципальной услуги по основанию, указанному в пункте 12.1.3 настоящего Административного регламента;</w:t>
      </w:r>
    </w:p>
    <w:p w:rsidR="007071C2" w:rsidRDefault="00FF5478">
      <w:pPr>
        <w:pStyle w:val="11"/>
        <w:numPr>
          <w:ilvl w:val="0"/>
          <w:numId w:val="7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>
        <w:rPr>
          <w:sz w:val="24"/>
          <w:szCs w:val="24"/>
        </w:rPr>
        <w:t>дключение к сетям инженерно-технического обеспечения (при подключении к сетям инженерно- технического обеспечения);</w:t>
      </w:r>
    </w:p>
    <w:p w:rsidR="007071C2" w:rsidRDefault="00FF5478">
      <w:pPr>
        <w:pStyle w:val="11"/>
        <w:numPr>
          <w:ilvl w:val="0"/>
          <w:numId w:val="7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правоустанавливающие документы на объект недвижимости (права на который не зарегистрированы в Едином государственном реестре недвижимости).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52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обращения по основанию, указанному в пункте 6.1.2 настоящего Административного регламента:</w:t>
      </w:r>
    </w:p>
    <w:p w:rsidR="007071C2" w:rsidRDefault="00FF5478">
      <w:pPr>
        <w:pStyle w:val="11"/>
        <w:numPr>
          <w:ilvl w:val="0"/>
          <w:numId w:val="9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 о предоставлении муниципальной услуги. В случае направления заявления посредством ЕПГУ формирование заявления осуществляется посредством заполнени</w:t>
      </w:r>
      <w:r>
        <w:rPr>
          <w:sz w:val="24"/>
          <w:szCs w:val="24"/>
        </w:rPr>
        <w:t>я интерактивной формы на ЕПГУ без необходимости дополнительной подачи заявления в какой-либо иной форме.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7071C2" w:rsidRDefault="00FF5478">
      <w:pPr>
        <w:pStyle w:val="11"/>
        <w:tabs>
          <w:tab w:val="left" w:pos="11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  в форме электронного документа</w:t>
      </w:r>
      <w:r>
        <w:rPr>
          <w:sz w:val="24"/>
          <w:szCs w:val="24"/>
        </w:rPr>
        <w:t xml:space="preserve"> в личном кабинете на ЕПГУ;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бумажном носителе в Уполномоченном органе, многофункциональном центре;</w:t>
      </w:r>
    </w:p>
    <w:p w:rsidR="007071C2" w:rsidRDefault="00FF5478">
      <w:pPr>
        <w:pStyle w:val="11"/>
        <w:numPr>
          <w:ilvl w:val="0"/>
          <w:numId w:val="9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схема участка работ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выкопировка</w:t>
      </w:r>
      <w:proofErr w:type="spellEnd"/>
      <w:r>
        <w:rPr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7071C2" w:rsidRDefault="00FF5478">
      <w:pPr>
        <w:pStyle w:val="11"/>
        <w:numPr>
          <w:ilvl w:val="0"/>
          <w:numId w:val="9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</w:t>
      </w:r>
      <w:r>
        <w:rPr>
          <w:sz w:val="24"/>
          <w:szCs w:val="24"/>
        </w:rPr>
        <w:t>стоящих аварийных работах.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52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обращения по основанию, указанному в пункте 6.1.3 настоящего Административного регламента:</w:t>
      </w:r>
    </w:p>
    <w:p w:rsidR="007071C2" w:rsidRDefault="00FF5478">
      <w:pPr>
        <w:pStyle w:val="11"/>
        <w:numPr>
          <w:ilvl w:val="0"/>
          <w:numId w:val="10"/>
        </w:numPr>
        <w:tabs>
          <w:tab w:val="left" w:pos="104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 о предоставлении муниципальной услуги. В случае направления заявления посредством ЕПГУ формирование заявления осуществ</w:t>
      </w:r>
      <w:r>
        <w:rPr>
          <w:sz w:val="24"/>
          <w:szCs w:val="24"/>
        </w:rPr>
        <w:t>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 фо</w:t>
      </w:r>
      <w:r>
        <w:rPr>
          <w:sz w:val="24"/>
          <w:szCs w:val="24"/>
        </w:rPr>
        <w:t>рме электронного документа в личном кабинете на ЕПГУ;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 бумажном носителе в Уполномоченном органе, многофункциональном це</w:t>
      </w:r>
      <w:r>
        <w:rPr>
          <w:sz w:val="24"/>
          <w:szCs w:val="24"/>
        </w:rPr>
        <w:t>нтре;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 календарный график производства земляных работ;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 проект производства работ (в случае изменения технических решений);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г) приказ о назначении работника, ответственного за производство земляных работ с указанием контактной информации (для юридическ</w:t>
      </w:r>
      <w:r>
        <w:rPr>
          <w:sz w:val="24"/>
          <w:szCs w:val="24"/>
        </w:rPr>
        <w:t>их лиц, являющихся исполнителем работ) (в случае смены исполнителя работ).</w:t>
      </w:r>
    </w:p>
    <w:p w:rsidR="007071C2" w:rsidRDefault="00FF5478">
      <w:pPr>
        <w:pStyle w:val="11"/>
        <w:numPr>
          <w:ilvl w:val="1"/>
          <w:numId w:val="34"/>
        </w:numPr>
        <w:tabs>
          <w:tab w:val="left" w:pos="2061"/>
        </w:tabs>
        <w:ind w:left="1560" w:hanging="851"/>
        <w:jc w:val="both"/>
        <w:rPr>
          <w:sz w:val="24"/>
          <w:szCs w:val="24"/>
        </w:rPr>
      </w:pPr>
      <w:r>
        <w:rPr>
          <w:sz w:val="24"/>
          <w:szCs w:val="24"/>
        </w:rPr>
        <w:t>Запрещено требовать у заявителя: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54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регламентом.</w:t>
      </w:r>
    </w:p>
    <w:p w:rsidR="007071C2" w:rsidRDefault="00FF5478">
      <w:pPr>
        <w:pStyle w:val="11"/>
        <w:numPr>
          <w:ilvl w:val="2"/>
          <w:numId w:val="34"/>
        </w:numPr>
        <w:tabs>
          <w:tab w:val="left" w:pos="154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</w:t>
      </w:r>
      <w:r>
        <w:rPr>
          <w:sz w:val="24"/>
          <w:szCs w:val="24"/>
        </w:rPr>
        <w:t>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071C2" w:rsidRDefault="00FF5478">
      <w:pPr>
        <w:pStyle w:val="11"/>
        <w:numPr>
          <w:ilvl w:val="0"/>
          <w:numId w:val="11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изменение требований нормативных правовых актов, касающихся предоставлен</w:t>
      </w:r>
      <w:r>
        <w:rPr>
          <w:sz w:val="24"/>
          <w:szCs w:val="24"/>
        </w:rPr>
        <w:t>ия муниципальной услуги, после первоначальной подачи заявления о предоставлении муниципальной услуги;</w:t>
      </w:r>
    </w:p>
    <w:p w:rsidR="007071C2" w:rsidRDefault="00FF5478">
      <w:pPr>
        <w:pStyle w:val="11"/>
        <w:numPr>
          <w:ilvl w:val="0"/>
          <w:numId w:val="11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</w:t>
      </w:r>
      <w:r>
        <w:rPr>
          <w:sz w:val="24"/>
          <w:szCs w:val="24"/>
        </w:rPr>
        <w:t>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071C2" w:rsidRDefault="00FF5478">
      <w:pPr>
        <w:pStyle w:val="11"/>
        <w:numPr>
          <w:ilvl w:val="0"/>
          <w:numId w:val="11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</w:t>
      </w:r>
      <w:r>
        <w:rPr>
          <w:sz w:val="24"/>
          <w:szCs w:val="24"/>
        </w:rPr>
        <w:t>нтов, необходимых для предоставления муниципальной услуги, либо в предоставлении муниципальной услуги;</w:t>
      </w:r>
    </w:p>
    <w:p w:rsidR="007071C2" w:rsidRDefault="00FF5478">
      <w:pPr>
        <w:pStyle w:val="11"/>
        <w:numPr>
          <w:ilvl w:val="0"/>
          <w:numId w:val="11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</w:t>
      </w:r>
      <w:r>
        <w:rPr>
          <w:sz w:val="24"/>
          <w:szCs w:val="24"/>
        </w:rPr>
        <w:t xml:space="preserve"> предоставляющего муниципальную услугу,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</w:t>
      </w:r>
      <w:r>
        <w:rPr>
          <w:sz w:val="24"/>
          <w:szCs w:val="24"/>
        </w:rPr>
        <w:t>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7071C2" w:rsidRDefault="007071C2">
      <w:pPr>
        <w:pStyle w:val="11"/>
        <w:tabs>
          <w:tab w:val="left" w:pos="1050"/>
        </w:tabs>
        <w:ind w:left="720" w:firstLine="0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34"/>
        </w:numPr>
        <w:tabs>
          <w:tab w:val="left" w:pos="1541"/>
          <w:tab w:val="left" w:pos="1985"/>
        </w:tabs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Исчерпывающий перечень документов, необходимых для</w:t>
      </w:r>
      <w:r>
        <w:rPr>
          <w:b/>
          <w:bCs/>
          <w:sz w:val="24"/>
          <w:szCs w:val="24"/>
        </w:rPr>
        <w:t xml:space="preserve"> предоставления муниципальной услуги, которые находятся в распоряжении органов власти</w:t>
      </w:r>
    </w:p>
    <w:p w:rsidR="007071C2" w:rsidRDefault="007071C2">
      <w:pPr>
        <w:pStyle w:val="11"/>
        <w:tabs>
          <w:tab w:val="left" w:pos="1541"/>
        </w:tabs>
        <w:ind w:left="450" w:firstLine="0"/>
        <w:jc w:val="center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34"/>
        </w:numPr>
        <w:tabs>
          <w:tab w:val="left" w:pos="72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</w:t>
      </w:r>
      <w:r>
        <w:rPr>
          <w:sz w:val="24"/>
          <w:szCs w:val="24"/>
        </w:rPr>
        <w:t>й услуги запрашивает: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выписку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выписку из Единого государственного реестра </w:t>
      </w:r>
      <w:r>
        <w:rPr>
          <w:sz w:val="24"/>
          <w:szCs w:val="24"/>
        </w:rPr>
        <w:t>юридических лиц (запрашивается в Федеральной налоговой службе Российской Федерации) (в случае обращения юридического лица);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выписку из Единого государственного реестра недвижимости об основных характеристиках и зарегистрированных правах на объект </w:t>
      </w:r>
      <w:r>
        <w:rPr>
          <w:sz w:val="24"/>
          <w:szCs w:val="24"/>
        </w:rPr>
        <w:t>недвижимости;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о планируемом сносе;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строительство;</w:t>
      </w:r>
    </w:p>
    <w:p w:rsidR="007071C2" w:rsidRDefault="00FF5478">
      <w:pPr>
        <w:pStyle w:val="11"/>
        <w:numPr>
          <w:ilvl w:val="0"/>
          <w:numId w:val="12"/>
        </w:numPr>
        <w:tabs>
          <w:tab w:val="left" w:pos="105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вырубку зеленых насаждений;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использование земель или земельного участка, нах</w:t>
      </w:r>
      <w:r>
        <w:rPr>
          <w:sz w:val="24"/>
          <w:szCs w:val="24"/>
        </w:rPr>
        <w:t>одящихся в государственной или муниципальной собственности;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5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размещение объекта;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уведомление о соответствии указанных в уведомлении о планируемом строительстве </w:t>
      </w:r>
      <w:r>
        <w:rPr>
          <w:sz w:val="24"/>
          <w:szCs w:val="24"/>
        </w:rPr>
        <w:lastRenderedPageBreak/>
        <w:t>параметров объекта индивидуального жилищного строительства или садового дома устано</w:t>
      </w:r>
      <w:r>
        <w:rPr>
          <w:sz w:val="24"/>
          <w:szCs w:val="24"/>
        </w:rPr>
        <w:t>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5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установку и эксплуатацию рекламной конструкции;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6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условия для подключения к сетям инженерно- технич</w:t>
      </w:r>
      <w:r>
        <w:rPr>
          <w:sz w:val="24"/>
          <w:szCs w:val="24"/>
        </w:rPr>
        <w:t>еского обеспечения;</w:t>
      </w:r>
    </w:p>
    <w:p w:rsidR="007071C2" w:rsidRDefault="00FF5478">
      <w:pPr>
        <w:pStyle w:val="11"/>
        <w:numPr>
          <w:ilvl w:val="0"/>
          <w:numId w:val="13"/>
        </w:numPr>
        <w:tabs>
          <w:tab w:val="left" w:pos="105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схему движения транспорта и пешеходов.</w:t>
      </w:r>
    </w:p>
    <w:p w:rsidR="007071C2" w:rsidRDefault="00FF5478">
      <w:pPr>
        <w:pStyle w:val="11"/>
        <w:tabs>
          <w:tab w:val="left" w:pos="1255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11.2. Уполномоченному органу запрещено требовать у заявителя представления документов и информации, которые находятся в распоряжении органов, предоставляющих государственные услуги, иных</w:t>
      </w:r>
      <w:r>
        <w:rPr>
          <w:sz w:val="24"/>
          <w:szCs w:val="24"/>
        </w:rPr>
        <w:t xml:space="preserve">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</w:t>
      </w:r>
    </w:p>
    <w:p w:rsidR="007071C2" w:rsidRDefault="00FF5478">
      <w:pPr>
        <w:pStyle w:val="11"/>
        <w:tabs>
          <w:tab w:val="left" w:pos="1249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11.3. Документы, указанные в п. 11.1 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</w:t>
      </w:r>
      <w:r>
        <w:rPr>
          <w:sz w:val="24"/>
          <w:szCs w:val="24"/>
        </w:rPr>
        <w:t xml:space="preserve"> предоставлении муниципальной услуги.</w:t>
      </w:r>
    </w:p>
    <w:p w:rsidR="007071C2" w:rsidRDefault="007071C2">
      <w:pPr>
        <w:pStyle w:val="11"/>
        <w:tabs>
          <w:tab w:val="left" w:pos="1249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tabs>
          <w:tab w:val="left" w:pos="1455"/>
        </w:tabs>
        <w:spacing w:after="0"/>
        <w:ind w:firstLine="720"/>
        <w:jc w:val="center"/>
        <w:rPr>
          <w:i w:val="0"/>
          <w:iCs w:val="0"/>
          <w:sz w:val="24"/>
          <w:szCs w:val="24"/>
        </w:rPr>
      </w:pPr>
      <w:bookmarkStart w:id="11" w:name="bookmark21"/>
      <w:r>
        <w:rPr>
          <w:i w:val="0"/>
          <w:iCs w:val="0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1"/>
    </w:p>
    <w:p w:rsidR="007071C2" w:rsidRDefault="007071C2">
      <w:pPr>
        <w:pStyle w:val="32"/>
        <w:keepNext/>
        <w:keepLines/>
        <w:tabs>
          <w:tab w:val="left" w:pos="1455"/>
        </w:tabs>
        <w:spacing w:after="0"/>
        <w:ind w:left="720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Основаниями для отказа в приеме документов, необходимых для предоставления муниципальной услуги </w:t>
      </w:r>
      <w:r>
        <w:rPr>
          <w:sz w:val="24"/>
          <w:szCs w:val="24"/>
        </w:rPr>
        <w:t>являются: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1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Заявление подано в орган местного самоуправления или организацию, в полномочия которых не входит предоставление услуги;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1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Неполное заполнение полей в форме заявления, в том числе в интерактивной форме заявления на ЕПГУ;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1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Представление неполного комп</w:t>
      </w:r>
      <w:r>
        <w:rPr>
          <w:sz w:val="24"/>
          <w:szCs w:val="24"/>
        </w:rPr>
        <w:t>лекта документов, необходимых для предоставления услуги;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</w:t>
      </w:r>
      <w:r>
        <w:rPr>
          <w:sz w:val="24"/>
          <w:szCs w:val="24"/>
        </w:rPr>
        <w:t>лением услуги указанным лицом);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1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7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Представленные в электронном виде документы содержат повре</w:t>
      </w:r>
      <w:r>
        <w:rPr>
          <w:sz w:val="24"/>
          <w:szCs w:val="24"/>
        </w:rPr>
        <w:t>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7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и документы, необходимые для предоставления услуги, поданы в электронной форме с нарушением требований, </w:t>
      </w:r>
      <w:r>
        <w:rPr>
          <w:sz w:val="24"/>
          <w:szCs w:val="24"/>
        </w:rPr>
        <w:t>установленных нормативными правовыми актами;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93"/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Выявлено 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об </w:t>
      </w:r>
      <w:r>
        <w:rPr>
          <w:sz w:val="24"/>
          <w:szCs w:val="24"/>
        </w:rPr>
        <w:t>отказе в приеме документов, по основаниям, указанным в пункте 12.1 настоящего Административного регламента, оформляется по форме, согласно приложению № 2 к настоящему Административному регламенту.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44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отказе в приеме документов, но основаниям, указа</w:t>
      </w:r>
      <w:r>
        <w:rPr>
          <w:sz w:val="24"/>
          <w:szCs w:val="24"/>
        </w:rPr>
        <w:t>нным в пункте 12.1 настоящего Административного регламента, направляется заявителю способом, определенным заявителем в заявлении о предоставлении разрешения не позднее рабочего дня, следующего за днем получения такого заявления, либо выдается в день личног</w:t>
      </w:r>
      <w:r>
        <w:rPr>
          <w:sz w:val="24"/>
          <w:szCs w:val="24"/>
        </w:rPr>
        <w:t>о обращения за получением указанного решения в многофункциональный центр, выбранный при подаче заявления, или уполномоченный орган местного самоуправления, организацию.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44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Отказ в приеме документов, по основаниям, указанным в пункте 12.1 настоящего </w:t>
      </w:r>
      <w:r>
        <w:rPr>
          <w:sz w:val="24"/>
          <w:szCs w:val="24"/>
        </w:rPr>
        <w:t>Административного регламента, не препятствует повторному обращению заявителя в Уполномоченный орган за получением услуги.</w:t>
      </w:r>
    </w:p>
    <w:p w:rsidR="007071C2" w:rsidRDefault="007071C2">
      <w:pPr>
        <w:pStyle w:val="11"/>
        <w:tabs>
          <w:tab w:val="left" w:pos="1344"/>
        </w:tabs>
        <w:ind w:left="740"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outlineLvl w:val="0"/>
        <w:rPr>
          <w:i w:val="0"/>
          <w:iCs w:val="0"/>
          <w:sz w:val="24"/>
          <w:szCs w:val="24"/>
        </w:rPr>
      </w:pPr>
      <w:bookmarkStart w:id="12" w:name="bookmark23"/>
      <w:r>
        <w:rPr>
          <w:i w:val="0"/>
          <w:iCs w:val="0"/>
          <w:sz w:val="24"/>
          <w:szCs w:val="24"/>
        </w:rPr>
        <w:t>Исчерпывающий перечень оснований для приостановления</w:t>
      </w:r>
    </w:p>
    <w:p w:rsidR="007071C2" w:rsidRDefault="00FF5478">
      <w:pPr>
        <w:pStyle w:val="32"/>
        <w:keepNext/>
        <w:keepLines/>
        <w:spacing w:after="0"/>
        <w:ind w:left="709" w:hanging="709"/>
        <w:jc w:val="center"/>
        <w:outlineLvl w:val="0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или отказа в предоставлении муниципальной услуги</w:t>
      </w:r>
      <w:bookmarkEnd w:id="12"/>
    </w:p>
    <w:p w:rsidR="007071C2" w:rsidRDefault="007071C2">
      <w:pPr>
        <w:pStyle w:val="32"/>
        <w:keepNext/>
        <w:keepLines/>
        <w:spacing w:after="0"/>
        <w:ind w:left="709" w:hanging="709"/>
        <w:jc w:val="center"/>
        <w:outlineLvl w:val="0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Оснований для приостановления </w:t>
      </w:r>
      <w:r>
        <w:rPr>
          <w:sz w:val="24"/>
          <w:szCs w:val="24"/>
        </w:rPr>
        <w:t>предоставления услуги не предусмотрено.</w:t>
      </w:r>
      <w:bookmarkStart w:id="13" w:name="bookmark25"/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Основания для отказа в предоставлении услуги</w:t>
      </w:r>
      <w:bookmarkEnd w:id="13"/>
      <w:r>
        <w:rPr>
          <w:sz w:val="24"/>
          <w:szCs w:val="24"/>
        </w:rPr>
        <w:t>: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5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</w:t>
      </w:r>
      <w:r>
        <w:rPr>
          <w:sz w:val="24"/>
          <w:szCs w:val="24"/>
        </w:rPr>
        <w:t>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5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проекта производства работ требованиям, установленным нормативными правовыми актами;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5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Невозможность вы</w:t>
      </w:r>
      <w:r>
        <w:rPr>
          <w:sz w:val="24"/>
          <w:szCs w:val="24"/>
        </w:rPr>
        <w:t>полнения работ в заявленные сроки;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5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Установлены факты нарушений при проведении земляных работ в соответствии с выданным разрешением на осуществление земляных работ;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5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Наличие противоречивых сведений в заявлении о предоставлении услуги и приложенных к нему док</w:t>
      </w:r>
      <w:r>
        <w:rPr>
          <w:sz w:val="24"/>
          <w:szCs w:val="24"/>
        </w:rPr>
        <w:t>ументах.</w:t>
      </w:r>
    </w:p>
    <w:p w:rsidR="007071C2" w:rsidRDefault="00FF5478">
      <w:pPr>
        <w:pStyle w:val="11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Отказ от предоставления муниципальной услуги не препятствует повторному обращению заявителя в Уполномоченный орган за предоставлением муниципальной услуги.</w:t>
      </w:r>
    </w:p>
    <w:p w:rsidR="007071C2" w:rsidRDefault="007071C2">
      <w:pPr>
        <w:pStyle w:val="11"/>
        <w:ind w:firstLine="74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rPr>
          <w:i w:val="0"/>
          <w:sz w:val="24"/>
          <w:szCs w:val="24"/>
        </w:rPr>
      </w:pPr>
      <w:bookmarkStart w:id="14" w:name="bookmark27"/>
      <w:r>
        <w:rPr>
          <w:i w:val="0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</w:t>
      </w:r>
      <w:r>
        <w:rPr>
          <w:i w:val="0"/>
          <w:sz w:val="24"/>
          <w:szCs w:val="24"/>
        </w:rPr>
        <w:t>предоставление муниципальной услуги</w:t>
      </w:r>
      <w:bookmarkEnd w:id="14"/>
    </w:p>
    <w:p w:rsidR="007071C2" w:rsidRDefault="007071C2">
      <w:pPr>
        <w:pStyle w:val="32"/>
        <w:keepNext/>
        <w:keepLines/>
        <w:spacing w:after="0"/>
        <w:rPr>
          <w:i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44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услуга предоставляется бесплатно.</w:t>
      </w:r>
    </w:p>
    <w:p w:rsidR="007071C2" w:rsidRDefault="007071C2">
      <w:pPr>
        <w:pStyle w:val="11"/>
        <w:tabs>
          <w:tab w:val="left" w:pos="1344"/>
        </w:tabs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14"/>
        </w:numPr>
        <w:ind w:firstLine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Перечень услуг, необходимых и обязательных для предоставления муниципальной услуги, в том числе порядок, размер и основания взимания платы за предоставление таких услуг</w:t>
      </w:r>
    </w:p>
    <w:p w:rsidR="007071C2" w:rsidRDefault="007071C2">
      <w:pPr>
        <w:pStyle w:val="11"/>
        <w:tabs>
          <w:tab w:val="left" w:pos="0"/>
        </w:tabs>
        <w:ind w:firstLine="0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44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Услуги, необходимые и обязательные для предоставления муниципальной услуги, отсутствуют.</w:t>
      </w:r>
    </w:p>
    <w:p w:rsidR="007071C2" w:rsidRDefault="007071C2">
      <w:pPr>
        <w:pStyle w:val="11"/>
        <w:tabs>
          <w:tab w:val="left" w:pos="1344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15" w:name="bookmark29"/>
      <w:r>
        <w:rPr>
          <w:i w:val="0"/>
          <w:iCs w:val="0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>
        <w:rPr>
          <w:bCs w:val="0"/>
          <w:i w:val="0"/>
          <w:sz w:val="24"/>
          <w:szCs w:val="24"/>
        </w:rPr>
        <w:t>муниципальной услуги</w:t>
      </w:r>
      <w:r>
        <w:rPr>
          <w:i w:val="0"/>
          <w:iCs w:val="0"/>
          <w:sz w:val="24"/>
          <w:szCs w:val="24"/>
        </w:rPr>
        <w:t>, включая инф</w:t>
      </w:r>
      <w:r>
        <w:rPr>
          <w:i w:val="0"/>
          <w:iCs w:val="0"/>
          <w:sz w:val="24"/>
          <w:szCs w:val="24"/>
        </w:rPr>
        <w:t>ормацию о методике расчета размера такой платы</w:t>
      </w:r>
    </w:p>
    <w:p w:rsidR="007071C2" w:rsidRDefault="007071C2">
      <w:pPr>
        <w:pStyle w:val="32"/>
        <w:keepNext/>
        <w:keepLines/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20"/>
        <w:numPr>
          <w:ilvl w:val="1"/>
          <w:numId w:val="14"/>
        </w:numPr>
        <w:tabs>
          <w:tab w:val="left" w:pos="1301"/>
        </w:tabs>
        <w:spacing w:line="240" w:lineRule="auto"/>
        <w:ind w:left="0"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Услуги, необходимые и обязательные для предоставления муниципальной услуги, отсутствуют.</w:t>
      </w: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Способы предоставления заявителем документов, необходимых для получения муниципальной услуги</w:t>
      </w:r>
      <w:bookmarkEnd w:id="15"/>
    </w:p>
    <w:p w:rsidR="007071C2" w:rsidRDefault="007071C2">
      <w:pPr>
        <w:pStyle w:val="32"/>
        <w:keepNext/>
        <w:keepLines/>
        <w:spacing w:after="0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44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обес</w:t>
      </w:r>
      <w:r>
        <w:rPr>
          <w:sz w:val="24"/>
          <w:szCs w:val="24"/>
        </w:rPr>
        <w:t>печивает предоставление муниципальной услуги в электронной форме посредством ЕПГУ, а также в иных формах по выбору заявителя в соответствии с Федеральным законом № 210-ФЗ.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7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получения муниципальной услуги в электронной форме заявитель авторизуется на </w:t>
      </w:r>
      <w:r>
        <w:rPr>
          <w:sz w:val="24"/>
          <w:szCs w:val="24"/>
        </w:rPr>
        <w:t>ЕПГУ посредством подтвержденной учетной записи Единой системы идентификации и аутентификации (далее - ЕСИА), затем заполняет заявление с использованием специальной интерактивной формы.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7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Заполненное заявление отправляется заявителем вместе с прикрепленными э</w:t>
      </w:r>
      <w:r>
        <w:rPr>
          <w:sz w:val="24"/>
          <w:szCs w:val="24"/>
        </w:rPr>
        <w:t>лектронными образами обязательных документов, указанными в п. 10.1 настоящего Административного регламента, необходимых для предоставления муниципальной услуги, в Уполномоченный орган. При авторизации в ЕСИА заявление считается подписанным простой электрон</w:t>
      </w:r>
      <w:r>
        <w:rPr>
          <w:sz w:val="24"/>
          <w:szCs w:val="24"/>
        </w:rPr>
        <w:t xml:space="preserve">ной подписью заявителя, представителя заявителя, уполномоченного на подписание </w:t>
      </w:r>
      <w:r>
        <w:rPr>
          <w:sz w:val="24"/>
          <w:szCs w:val="24"/>
        </w:rPr>
        <w:lastRenderedPageBreak/>
        <w:t>заявления.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93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Заявитель уведомляется о получении Уполномоченным органом заявления и документов в день подачи заявления посредством изменения статуса заявления в Личном кабинете зая</w:t>
      </w:r>
      <w:r>
        <w:rPr>
          <w:sz w:val="24"/>
          <w:szCs w:val="24"/>
        </w:rPr>
        <w:t>вителя на ЕПГУ.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487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Решение о предоставлении муниципальной услуги принимается Уполномоченным органом на основании электронных образов документов, представленных заявителем, сведений, а также сведений, полученных Уполномоченным органом посредством межведомствен</w:t>
      </w:r>
      <w:r>
        <w:rPr>
          <w:sz w:val="24"/>
          <w:szCs w:val="24"/>
        </w:rPr>
        <w:t>ного электронного взаимодействия, а также сведений и информации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</w:t>
      </w:r>
      <w:r>
        <w:rPr>
          <w:sz w:val="24"/>
          <w:szCs w:val="24"/>
        </w:rPr>
        <w:t>ентром и Администрацией, заключенным в соответствии с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</w:t>
      </w:r>
      <w:r>
        <w:rPr>
          <w:sz w:val="24"/>
          <w:szCs w:val="24"/>
        </w:rPr>
        <w:t>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либо посредством почтового отправления с уведомлением о вручении.</w:t>
      </w:r>
    </w:p>
    <w:p w:rsidR="007071C2" w:rsidRDefault="007071C2">
      <w:pPr>
        <w:pStyle w:val="11"/>
        <w:tabs>
          <w:tab w:val="left" w:pos="1487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16" w:name="bookmark31"/>
      <w:r>
        <w:rPr>
          <w:i w:val="0"/>
          <w:iCs w:val="0"/>
          <w:sz w:val="24"/>
          <w:szCs w:val="24"/>
        </w:rPr>
        <w:t>Способы получения заяв</w:t>
      </w:r>
      <w:r>
        <w:rPr>
          <w:i w:val="0"/>
          <w:iCs w:val="0"/>
          <w:sz w:val="24"/>
          <w:szCs w:val="24"/>
        </w:rPr>
        <w:t xml:space="preserve">ителем результатов предоставления </w:t>
      </w:r>
      <w:bookmarkEnd w:id="16"/>
      <w:r>
        <w:rPr>
          <w:i w:val="0"/>
          <w:iCs w:val="0"/>
          <w:sz w:val="24"/>
          <w:szCs w:val="24"/>
        </w:rPr>
        <w:t>муниципальной услуги</w:t>
      </w:r>
    </w:p>
    <w:p w:rsidR="007071C2" w:rsidRDefault="007071C2">
      <w:pPr>
        <w:pStyle w:val="32"/>
        <w:keepNext/>
        <w:keepLines/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42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Заявитель уведомляется о ходе рассмотрения и готовности результата предоставления муниципальной услуги следующими способами: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62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Через личный кабинет на ЕПГУ.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2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Заявитель может самостоятельно получить инфор</w:t>
      </w:r>
      <w:r>
        <w:rPr>
          <w:sz w:val="24"/>
          <w:szCs w:val="24"/>
        </w:rPr>
        <w:t>мацию о готовности результата предоставления муниципальной услуги посредством:</w:t>
      </w:r>
    </w:p>
    <w:p w:rsidR="007071C2" w:rsidRDefault="00FF5478">
      <w:pPr>
        <w:pStyle w:val="11"/>
        <w:numPr>
          <w:ilvl w:val="0"/>
          <w:numId w:val="15"/>
        </w:numPr>
        <w:tabs>
          <w:tab w:val="left" w:pos="1002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сервиса ЕПГУ «Узнать статус заявления»;</w:t>
      </w:r>
    </w:p>
    <w:p w:rsidR="007071C2" w:rsidRDefault="00FF5478">
      <w:pPr>
        <w:pStyle w:val="11"/>
        <w:numPr>
          <w:ilvl w:val="0"/>
          <w:numId w:val="15"/>
        </w:numPr>
        <w:tabs>
          <w:tab w:val="left" w:pos="1002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по телефону.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Способы получения результата муниципальной услуги: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62"/>
        </w:tabs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Через личный кабинет на ЕПГУ в форме электронного документа, подписанного</w:t>
      </w:r>
      <w:r>
        <w:rPr>
          <w:sz w:val="24"/>
          <w:szCs w:val="24"/>
        </w:rPr>
        <w:t xml:space="preserve"> усиленной электронной цифровой подписью уполномоченного должностного лица Уполномоченного органа.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562"/>
          <w:tab w:val="left" w:pos="499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орган, а</w:t>
      </w:r>
      <w:r>
        <w:rPr>
          <w:sz w:val="24"/>
          <w:szCs w:val="24"/>
        </w:rPr>
        <w:t xml:space="preserve"> также через многофункциональный центр в соответствии с соглашением о взаимодействии между многофункциональным центром и Администрацией, заключенным в соответствии с постановлением Правительства Российской Федерации от 27.09.2011 № 797 «О взаимодействии ме</w:t>
      </w:r>
      <w:r>
        <w:rPr>
          <w:sz w:val="24"/>
          <w:szCs w:val="24"/>
        </w:rPr>
        <w:t>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</w:t>
      </w:r>
      <w:r>
        <w:rPr>
          <w:sz w:val="24"/>
          <w:szCs w:val="24"/>
        </w:rPr>
        <w:t>тного самоуправления».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Способ получения услуги определяется заявителем и указывается в заявлении.</w:t>
      </w:r>
    </w:p>
    <w:p w:rsidR="007071C2" w:rsidRDefault="007071C2">
      <w:pPr>
        <w:pStyle w:val="11"/>
        <w:tabs>
          <w:tab w:val="left" w:pos="1307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tabs>
          <w:tab w:val="left" w:pos="1399"/>
        </w:tabs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17" w:name="bookmark33"/>
      <w:r>
        <w:rPr>
          <w:i w:val="0"/>
          <w:iCs w:val="0"/>
          <w:sz w:val="24"/>
          <w:szCs w:val="24"/>
        </w:rPr>
        <w:t>Максимальный срок ожидания в очереди</w:t>
      </w:r>
      <w:bookmarkEnd w:id="17"/>
    </w:p>
    <w:p w:rsidR="007071C2" w:rsidRDefault="007071C2">
      <w:pPr>
        <w:pStyle w:val="32"/>
        <w:keepNext/>
        <w:keepLines/>
        <w:tabs>
          <w:tab w:val="left" w:pos="1399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54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Максимальный срок ожидания в очереди при личной подаче заявления и при получении результата предоставления муниципальн</w:t>
      </w:r>
      <w:r>
        <w:rPr>
          <w:sz w:val="24"/>
          <w:szCs w:val="24"/>
        </w:rPr>
        <w:t>ой услуги не должен превышать 15 минут.</w:t>
      </w:r>
    </w:p>
    <w:p w:rsidR="007071C2" w:rsidRDefault="007071C2">
      <w:pPr>
        <w:pStyle w:val="11"/>
        <w:tabs>
          <w:tab w:val="left" w:pos="1545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14"/>
        </w:numPr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Требования к помещениям, в которых предоставляются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</w:t>
      </w:r>
      <w:r>
        <w:rPr>
          <w:b/>
          <w:bCs/>
          <w:sz w:val="24"/>
          <w:szCs w:val="24"/>
        </w:rPr>
        <w:t>чнем документов, 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</w:t>
      </w:r>
    </w:p>
    <w:p w:rsidR="007071C2" w:rsidRDefault="007071C2">
      <w:pPr>
        <w:pStyle w:val="11"/>
        <w:ind w:firstLine="0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Местоположение административных зданий, в которых осуществляется прием заявлений и</w:t>
      </w:r>
      <w:r>
        <w:rPr>
          <w:sz w:val="24"/>
          <w:szCs w:val="24"/>
        </w:rPr>
        <w:t xml:space="preserve">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</w:t>
      </w:r>
      <w:r>
        <w:rPr>
          <w:sz w:val="24"/>
          <w:szCs w:val="24"/>
        </w:rPr>
        <w:t>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</w:t>
      </w:r>
      <w:r>
        <w:rPr>
          <w:sz w:val="24"/>
          <w:szCs w:val="24"/>
        </w:rPr>
        <w:t>ковкой) с заявителей плата не взимается.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sz w:val="24"/>
          <w:szCs w:val="24"/>
          <w:lang w:val="en-US" w:bidi="en-US"/>
        </w:rPr>
        <w:t>I</w:t>
      </w:r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</w:rPr>
        <w:t xml:space="preserve">II </w:t>
      </w:r>
      <w:r>
        <w:rPr>
          <w:sz w:val="24"/>
          <w:szCs w:val="24"/>
        </w:rPr>
        <w:t>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целях обеспечения беспрепятственного доступа заявителей, в том числе передвиг</w:t>
      </w:r>
      <w:r>
        <w:rPr>
          <w:sz w:val="24"/>
          <w:szCs w:val="24"/>
        </w:rPr>
        <w:t>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</w:t>
      </w:r>
      <w:r>
        <w:rPr>
          <w:sz w:val="24"/>
          <w:szCs w:val="24"/>
        </w:rPr>
        <w:t>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Центральный вход в здание Уполномоченного органа должен быть оборудован информационной табличкой (вывеской), содерж</w:t>
      </w:r>
      <w:r>
        <w:rPr>
          <w:sz w:val="24"/>
          <w:szCs w:val="24"/>
        </w:rPr>
        <w:t>ащей информацию:</w:t>
      </w:r>
    </w:p>
    <w:p w:rsidR="007071C2" w:rsidRDefault="00FF5478">
      <w:pPr>
        <w:pStyle w:val="11"/>
        <w:numPr>
          <w:ilvl w:val="0"/>
          <w:numId w:val="16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наименование;</w:t>
      </w:r>
    </w:p>
    <w:p w:rsidR="007071C2" w:rsidRDefault="00FF5478">
      <w:pPr>
        <w:pStyle w:val="11"/>
        <w:numPr>
          <w:ilvl w:val="0"/>
          <w:numId w:val="16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местонахождение и юридический адрес;</w:t>
      </w:r>
    </w:p>
    <w:p w:rsidR="007071C2" w:rsidRDefault="00FF5478">
      <w:pPr>
        <w:pStyle w:val="11"/>
        <w:numPr>
          <w:ilvl w:val="0"/>
          <w:numId w:val="16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режим работы;</w:t>
      </w:r>
    </w:p>
    <w:p w:rsidR="007071C2" w:rsidRDefault="00FF5478">
      <w:pPr>
        <w:pStyle w:val="11"/>
        <w:numPr>
          <w:ilvl w:val="0"/>
          <w:numId w:val="16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график приема;</w:t>
      </w:r>
    </w:p>
    <w:p w:rsidR="007071C2" w:rsidRDefault="00FF5478">
      <w:pPr>
        <w:pStyle w:val="11"/>
        <w:numPr>
          <w:ilvl w:val="0"/>
          <w:numId w:val="16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номера телефонов для справок.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0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7071C2" w:rsidRDefault="00FF5478">
      <w:pPr>
        <w:pStyle w:val="11"/>
        <w:numPr>
          <w:ilvl w:val="0"/>
          <w:numId w:val="17"/>
        </w:numPr>
        <w:tabs>
          <w:tab w:val="left" w:pos="98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противопожарной системой и средствами пожаротушени</w:t>
      </w:r>
      <w:r>
        <w:rPr>
          <w:sz w:val="24"/>
          <w:szCs w:val="24"/>
        </w:rPr>
        <w:t>я;</w:t>
      </w:r>
    </w:p>
    <w:p w:rsidR="007071C2" w:rsidRDefault="00FF5478">
      <w:pPr>
        <w:pStyle w:val="11"/>
        <w:numPr>
          <w:ilvl w:val="0"/>
          <w:numId w:val="17"/>
        </w:numPr>
        <w:tabs>
          <w:tab w:val="left" w:pos="972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системой оповещения о возникновении чрезвычайной ситуации;</w:t>
      </w:r>
    </w:p>
    <w:p w:rsidR="007071C2" w:rsidRDefault="00FF5478">
      <w:pPr>
        <w:pStyle w:val="11"/>
        <w:numPr>
          <w:ilvl w:val="0"/>
          <w:numId w:val="17"/>
        </w:numPr>
        <w:tabs>
          <w:tab w:val="left" w:pos="972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средствами оказания первой медицинской помощи;</w:t>
      </w:r>
    </w:p>
    <w:p w:rsidR="007071C2" w:rsidRDefault="00FF5478">
      <w:pPr>
        <w:pStyle w:val="11"/>
        <w:numPr>
          <w:ilvl w:val="0"/>
          <w:numId w:val="17"/>
        </w:numPr>
        <w:tabs>
          <w:tab w:val="left" w:pos="972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туалетными комнатами для посетителей.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1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</w:t>
      </w:r>
      <w:r>
        <w:rPr>
          <w:sz w:val="24"/>
          <w:szCs w:val="24"/>
        </w:rPr>
        <w:t xml:space="preserve"> нагрузки и возможностей для их размещения в помещении, а также информационными стендами.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1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4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Места для заполнения заявлений оборудуются стульями, столами (стойками), бланками заявлений, письменными принадлежностями.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4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Места приема заявителей оборудуются информационными табличками (вывесками) с указанием:</w:t>
      </w:r>
    </w:p>
    <w:p w:rsidR="007071C2" w:rsidRDefault="00FF5478">
      <w:pPr>
        <w:pStyle w:val="11"/>
        <w:numPr>
          <w:ilvl w:val="0"/>
          <w:numId w:val="18"/>
        </w:numPr>
        <w:tabs>
          <w:tab w:val="left" w:pos="9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номера кабинета и наименования отдела;</w:t>
      </w:r>
    </w:p>
    <w:p w:rsidR="007071C2" w:rsidRDefault="00FF5478">
      <w:pPr>
        <w:pStyle w:val="11"/>
        <w:numPr>
          <w:ilvl w:val="0"/>
          <w:numId w:val="18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7071C2" w:rsidRDefault="00FF5478">
      <w:pPr>
        <w:pStyle w:val="11"/>
        <w:numPr>
          <w:ilvl w:val="0"/>
          <w:numId w:val="18"/>
        </w:numPr>
        <w:tabs>
          <w:tab w:val="left" w:pos="9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графика приема заявителей.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4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Рабочее место каждого ответственного лица за прием документов, должно быть оборудовано персональным компьютером с возможност</w:t>
      </w:r>
      <w:r>
        <w:rPr>
          <w:sz w:val="24"/>
          <w:szCs w:val="24"/>
        </w:rPr>
        <w:t>ью доступа к необходимым информационным базам данных, печатающим устройством (принтером) и копирующим устройством.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4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Лицо, ответственное за прием документов, должно иметь настольную табличку с указанием фамилии, имени, отчества (последнее - при наличии) и д</w:t>
      </w:r>
      <w:r>
        <w:rPr>
          <w:sz w:val="24"/>
          <w:szCs w:val="24"/>
        </w:rPr>
        <w:t>олжности.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7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самостоятельного передвижения по территории, на ко</w:t>
      </w:r>
      <w:r>
        <w:rPr>
          <w:sz w:val="24"/>
          <w:szCs w:val="24"/>
        </w:rPr>
        <w:t>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</w:t>
      </w:r>
      <w:r>
        <w:rPr>
          <w:sz w:val="24"/>
          <w:szCs w:val="24"/>
        </w:rPr>
        <w:t>еющих стойкие расстройства функции зрения и самостоятельного передвижения;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</w:t>
      </w:r>
      <w:r>
        <w:rPr>
          <w:sz w:val="24"/>
          <w:szCs w:val="24"/>
        </w:rPr>
        <w:t>альная услуга с учетом ограничений их жизнедеятельности;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доп</w:t>
      </w:r>
      <w:r>
        <w:rPr>
          <w:sz w:val="24"/>
          <w:szCs w:val="24"/>
        </w:rPr>
        <w:t xml:space="preserve">уск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тифлосурдоперсводчика</w:t>
      </w:r>
      <w:proofErr w:type="spellEnd"/>
      <w:r>
        <w:rPr>
          <w:sz w:val="24"/>
          <w:szCs w:val="24"/>
        </w:rPr>
        <w:t>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8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7071C2" w:rsidRDefault="00FF5478">
      <w:pPr>
        <w:pStyle w:val="11"/>
        <w:numPr>
          <w:ilvl w:val="0"/>
          <w:numId w:val="19"/>
        </w:numPr>
        <w:tabs>
          <w:tab w:val="left" w:pos="97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оказание инвалидам помощи в преодолении б</w:t>
      </w:r>
      <w:r>
        <w:rPr>
          <w:sz w:val="24"/>
          <w:szCs w:val="24"/>
        </w:rPr>
        <w:t>арьеров, мешающих получению ими муниципальных услуг наравне с другими лицами.</w:t>
      </w:r>
    </w:p>
    <w:p w:rsidR="007071C2" w:rsidRDefault="007071C2">
      <w:pPr>
        <w:pStyle w:val="11"/>
        <w:tabs>
          <w:tab w:val="left" w:pos="975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tabs>
          <w:tab w:val="left" w:pos="1448"/>
        </w:tabs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18" w:name="bookmark35"/>
      <w:r>
        <w:rPr>
          <w:i w:val="0"/>
          <w:iCs w:val="0"/>
          <w:sz w:val="24"/>
          <w:szCs w:val="24"/>
        </w:rPr>
        <w:t>Показатели доступности и качества муниципальной услуги</w:t>
      </w:r>
      <w:bookmarkEnd w:id="18"/>
    </w:p>
    <w:p w:rsidR="007071C2" w:rsidRDefault="007071C2">
      <w:pPr>
        <w:pStyle w:val="32"/>
        <w:keepNext/>
        <w:keepLines/>
        <w:tabs>
          <w:tab w:val="left" w:pos="1448"/>
        </w:tabs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44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Оценка доступности и качества предоставления муниципальной услуги должна осуществляться по следующим показателям:</w:t>
      </w:r>
    </w:p>
    <w:p w:rsidR="007071C2" w:rsidRDefault="00FF5478">
      <w:pPr>
        <w:pStyle w:val="11"/>
        <w:numPr>
          <w:ilvl w:val="0"/>
          <w:numId w:val="20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z w:val="24"/>
          <w:szCs w:val="24"/>
        </w:rPr>
        <w:t xml:space="preserve">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7071C2" w:rsidRDefault="00FF5478">
      <w:pPr>
        <w:pStyle w:val="11"/>
        <w:numPr>
          <w:ilvl w:val="0"/>
          <w:numId w:val="20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выбора заявителем форм пред</w:t>
      </w:r>
      <w:r>
        <w:rPr>
          <w:sz w:val="24"/>
          <w:szCs w:val="24"/>
        </w:rPr>
        <w:t>оставления муниципальной услуги;</w:t>
      </w:r>
    </w:p>
    <w:p w:rsidR="007071C2" w:rsidRDefault="00FF5478">
      <w:pPr>
        <w:pStyle w:val="11"/>
        <w:numPr>
          <w:ilvl w:val="0"/>
          <w:numId w:val="20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обращения за получением муниципальной услуги в МФЦ, в том числе с использованием ЕПГУ;</w:t>
      </w:r>
    </w:p>
    <w:p w:rsidR="007071C2" w:rsidRDefault="00FF5478">
      <w:pPr>
        <w:pStyle w:val="11"/>
        <w:numPr>
          <w:ilvl w:val="0"/>
          <w:numId w:val="20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обращения за получением муниципальной услуги в электронной форме, в том числе с использованием ЕПГУ;</w:t>
      </w:r>
    </w:p>
    <w:p w:rsidR="007071C2" w:rsidRDefault="00FF5478">
      <w:pPr>
        <w:pStyle w:val="11"/>
        <w:numPr>
          <w:ilvl w:val="0"/>
          <w:numId w:val="20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доступность</w:t>
      </w:r>
      <w:r>
        <w:rPr>
          <w:sz w:val="24"/>
          <w:szCs w:val="24"/>
        </w:rPr>
        <w:t xml:space="preserve"> обращения за предоставлением муниципальной услуги, в том числе для маломобильных групп населения;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е) соблюдения установленного времени ожидания в очереди при подаче заявления и при получении результата предоставления муниципальной услуги;</w:t>
      </w:r>
    </w:p>
    <w:p w:rsidR="007071C2" w:rsidRDefault="00FF5478">
      <w:pPr>
        <w:pStyle w:val="11"/>
        <w:numPr>
          <w:ilvl w:val="0"/>
          <w:numId w:val="21"/>
        </w:numPr>
        <w:tabs>
          <w:tab w:val="left" w:pos="107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соблюдение сроко</w:t>
      </w:r>
      <w:r>
        <w:rPr>
          <w:sz w:val="24"/>
          <w:szCs w:val="24"/>
        </w:rPr>
        <w:t>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071C2" w:rsidRDefault="00FF5478">
      <w:pPr>
        <w:pStyle w:val="11"/>
        <w:numPr>
          <w:ilvl w:val="0"/>
          <w:numId w:val="21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обоснованных жалоб со стороны граждан по результатам предоставления муниципальной услуги, в том числе с использованием Е</w:t>
      </w:r>
      <w:r>
        <w:rPr>
          <w:sz w:val="24"/>
          <w:szCs w:val="24"/>
        </w:rPr>
        <w:t>ПГУ;</w:t>
      </w:r>
    </w:p>
    <w:p w:rsidR="007071C2" w:rsidRDefault="00FF5478">
      <w:pPr>
        <w:pStyle w:val="11"/>
        <w:numPr>
          <w:ilvl w:val="0"/>
          <w:numId w:val="21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предоставление возможности подачи заявления и документов (содержащихся в них сведений), необходимых для предоставления муниципальной услуги, в форме электронного документа, в том числе с использованием ЕПГУ;</w:t>
      </w:r>
    </w:p>
    <w:p w:rsidR="007071C2" w:rsidRDefault="00FF5478">
      <w:pPr>
        <w:pStyle w:val="11"/>
        <w:numPr>
          <w:ilvl w:val="0"/>
          <w:numId w:val="21"/>
        </w:numPr>
        <w:tabs>
          <w:tab w:val="left" w:pos="107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предоставление возможности получения </w:t>
      </w:r>
      <w:r>
        <w:rPr>
          <w:sz w:val="24"/>
          <w:szCs w:val="24"/>
        </w:rPr>
        <w:t>информации о ходе предоставления муниципальной услуги, в том числе с использованием ЕПГУ.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по </w:t>
      </w:r>
      <w:r>
        <w:rPr>
          <w:sz w:val="24"/>
          <w:szCs w:val="24"/>
        </w:rPr>
        <w:t>предварительной записи. Запись на прием проводится при личном обращении гражданина или с использованием средств телефонной связи, а также через сеть «Интернет», в том числе через сайт муниципального образования.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Предоставление муниципальной услуги осуществ</w:t>
      </w:r>
      <w:r>
        <w:rPr>
          <w:sz w:val="24"/>
          <w:szCs w:val="24"/>
        </w:rPr>
        <w:t>ляется в электронной форме без взаимодействия заявителя с должностными лицами Уполномоченного органа, в том числе с использованием ЕПГУ.</w:t>
      </w:r>
    </w:p>
    <w:p w:rsidR="007071C2" w:rsidRDefault="007071C2">
      <w:pPr>
        <w:pStyle w:val="11"/>
        <w:tabs>
          <w:tab w:val="left" w:pos="1402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tabs>
          <w:tab w:val="left" w:pos="1402"/>
        </w:tabs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19" w:name="bookmark37"/>
      <w:r>
        <w:rPr>
          <w:i w:val="0"/>
          <w:iCs w:val="0"/>
          <w:sz w:val="24"/>
          <w:szCs w:val="24"/>
        </w:rPr>
        <w:lastRenderedPageBreak/>
        <w:t>Требования к организации предоставления муниципальной услуги в электронной форме</w:t>
      </w:r>
      <w:bookmarkEnd w:id="19"/>
    </w:p>
    <w:p w:rsidR="007071C2" w:rsidRDefault="007071C2">
      <w:pPr>
        <w:pStyle w:val="32"/>
        <w:keepNext/>
        <w:keepLines/>
        <w:tabs>
          <w:tab w:val="left" w:pos="1402"/>
        </w:tabs>
        <w:spacing w:after="0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 заявитель или его пред</w:t>
      </w:r>
      <w:r>
        <w:rPr>
          <w:sz w:val="24"/>
          <w:szCs w:val="24"/>
        </w:rPr>
        <w:t xml:space="preserve">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виде, в которой обеспечивается </w:t>
      </w:r>
      <w:proofErr w:type="spellStart"/>
      <w:r>
        <w:rPr>
          <w:sz w:val="24"/>
          <w:szCs w:val="24"/>
        </w:rPr>
        <w:t>автозаполнение</w:t>
      </w:r>
      <w:proofErr w:type="spellEnd"/>
      <w:r>
        <w:rPr>
          <w:sz w:val="24"/>
          <w:szCs w:val="24"/>
        </w:rPr>
        <w:t xml:space="preserve"> с использованием све</w:t>
      </w:r>
      <w:r>
        <w:rPr>
          <w:sz w:val="24"/>
          <w:szCs w:val="24"/>
        </w:rPr>
        <w:t xml:space="preserve">дений, полученных из цифрового профиля ЕСИА или витрин данных. В случае невозможности </w:t>
      </w:r>
      <w:proofErr w:type="spellStart"/>
      <w:r>
        <w:rPr>
          <w:sz w:val="24"/>
          <w:szCs w:val="24"/>
        </w:rPr>
        <w:t>автозаполнения</w:t>
      </w:r>
      <w:proofErr w:type="spellEnd"/>
      <w:r>
        <w:rPr>
          <w:sz w:val="24"/>
          <w:szCs w:val="24"/>
        </w:rPr>
        <w:t xml:space="preserve"> отдельных полей с использованием ЕСИА или витрин данных заявитель вносит необходимые сведения в интерактивную форму вручную.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Интерактивная форма должна сод</w:t>
      </w:r>
      <w:r>
        <w:rPr>
          <w:sz w:val="24"/>
          <w:szCs w:val="24"/>
        </w:rPr>
        <w:t>ержать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муниципальная услуги.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Заполненное заявление о предоставлении муниципальной услуги отправляется заявителем вме</w:t>
      </w:r>
      <w:r>
        <w:rPr>
          <w:sz w:val="24"/>
          <w:szCs w:val="24"/>
        </w:rPr>
        <w:t>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</w:t>
      </w:r>
      <w:r>
        <w:rPr>
          <w:sz w:val="24"/>
          <w:szCs w:val="24"/>
        </w:rPr>
        <w:t>аявителя, представителя, уполномоченного на подписание заявления.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0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предоставления муниципальной услуги, указанные в пункте 6.1. настоящего Административного регламента, направляются заявителю, представителю в личный кабинет на ЕПГУ в форме электр</w:t>
      </w:r>
      <w:r>
        <w:rPr>
          <w:sz w:val="24"/>
          <w:szCs w:val="24"/>
        </w:rPr>
        <w:t>онного документа, подписанного усиленной квалифицированной электронной подписью уполномоченного должностного лица Уполномоченного органа (кроме случаев отсутствия у заявителя, представителя учетной записи ЕПГУ). В случае направления заявления посредством Е</w:t>
      </w:r>
      <w:r>
        <w:rPr>
          <w:sz w:val="24"/>
          <w:szCs w:val="24"/>
        </w:rPr>
        <w:t>ПГУ результат предоставления муниципальной услуги также может быть выдан заявителю на бумажном носителе в многофункциональном центре.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форматам заявлений и иных документов, представляемых в форме электронных документов, необходимых для предоста</w:t>
      </w:r>
      <w:r>
        <w:rPr>
          <w:sz w:val="24"/>
          <w:szCs w:val="24"/>
        </w:rPr>
        <w:t>вления муниципальной услуги: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60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Электронные документы представляются в следующих форматах:</w:t>
      </w:r>
    </w:p>
    <w:p w:rsidR="007071C2" w:rsidRDefault="00FF5478">
      <w:pPr>
        <w:pStyle w:val="11"/>
        <w:numPr>
          <w:ilvl w:val="0"/>
          <w:numId w:val="22"/>
        </w:numPr>
        <w:tabs>
          <w:tab w:val="left" w:pos="102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bidi="en-US"/>
        </w:rPr>
        <w:t>х</w:t>
      </w:r>
      <w:r>
        <w:rPr>
          <w:sz w:val="24"/>
          <w:szCs w:val="24"/>
          <w:lang w:val="en-US" w:bidi="en-US"/>
        </w:rPr>
        <w:t>ml</w:t>
      </w:r>
      <w:r>
        <w:rPr>
          <w:sz w:val="24"/>
          <w:szCs w:val="24"/>
          <w:lang w:bidi="en-US"/>
        </w:rPr>
        <w:t xml:space="preserve"> </w:t>
      </w:r>
      <w:r>
        <w:rPr>
          <w:sz w:val="24"/>
          <w:szCs w:val="24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sz w:val="24"/>
          <w:szCs w:val="24"/>
          <w:lang w:val="en-US" w:bidi="en-US"/>
        </w:rPr>
        <w:t>xml</w:t>
      </w:r>
      <w:r>
        <w:rPr>
          <w:sz w:val="24"/>
          <w:szCs w:val="24"/>
          <w:lang w:bidi="en-US"/>
        </w:rPr>
        <w:t>;</w:t>
      </w:r>
    </w:p>
    <w:p w:rsidR="007071C2" w:rsidRDefault="00FF5478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US" w:bidi="en-US"/>
        </w:rPr>
        <w:t>doc</w:t>
      </w:r>
      <w:r>
        <w:rPr>
          <w:sz w:val="24"/>
          <w:szCs w:val="24"/>
          <w:lang w:bidi="en-US"/>
        </w:rPr>
        <w:t xml:space="preserve">, </w:t>
      </w:r>
      <w:proofErr w:type="spellStart"/>
      <w:r>
        <w:rPr>
          <w:sz w:val="24"/>
          <w:szCs w:val="24"/>
          <w:lang w:val="en-US" w:bidi="en-US"/>
        </w:rPr>
        <w:t>docx</w:t>
      </w:r>
      <w:proofErr w:type="spellEnd"/>
      <w:r>
        <w:rPr>
          <w:sz w:val="24"/>
          <w:szCs w:val="24"/>
          <w:lang w:bidi="en-US"/>
        </w:rPr>
        <w:t xml:space="preserve">, </w:t>
      </w:r>
      <w:proofErr w:type="spellStart"/>
      <w:r>
        <w:rPr>
          <w:sz w:val="24"/>
          <w:szCs w:val="24"/>
          <w:lang w:val="en-US" w:bidi="en-US"/>
        </w:rPr>
        <w:t>odt</w:t>
      </w:r>
      <w:proofErr w:type="spellEnd"/>
      <w:r>
        <w:rPr>
          <w:sz w:val="24"/>
          <w:szCs w:val="24"/>
          <w:lang w:bidi="en-US"/>
        </w:rPr>
        <w:t xml:space="preserve"> </w:t>
      </w:r>
      <w:r>
        <w:rPr>
          <w:sz w:val="24"/>
          <w:szCs w:val="24"/>
        </w:rPr>
        <w:t>- для докумен</w:t>
      </w:r>
      <w:r>
        <w:rPr>
          <w:sz w:val="24"/>
          <w:szCs w:val="24"/>
        </w:rPr>
        <w:t>тов с текстовым содержанием, не включающим формулы;</w:t>
      </w:r>
    </w:p>
    <w:p w:rsidR="007071C2" w:rsidRDefault="00FF5478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US" w:bidi="en-US"/>
        </w:rPr>
        <w:t>pdf</w:t>
      </w:r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  <w:lang w:val="en-US" w:bidi="en-US"/>
        </w:rPr>
        <w:t>jpg</w:t>
      </w:r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  <w:lang w:val="en-US" w:bidi="en-US"/>
        </w:rPr>
        <w:t>jpeg</w:t>
      </w:r>
      <w:r>
        <w:rPr>
          <w:sz w:val="24"/>
          <w:szCs w:val="24"/>
          <w:lang w:bidi="en-US"/>
        </w:rPr>
        <w:t xml:space="preserve">, </w:t>
      </w:r>
      <w:proofErr w:type="spellStart"/>
      <w:r>
        <w:rPr>
          <w:sz w:val="24"/>
          <w:szCs w:val="24"/>
          <w:lang w:val="en-US" w:bidi="en-US"/>
        </w:rPr>
        <w:t>png</w:t>
      </w:r>
      <w:proofErr w:type="spellEnd"/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  <w:lang w:val="en-US" w:bidi="en-US"/>
        </w:rPr>
        <w:t>bmp</w:t>
      </w:r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  <w:lang w:val="en-US" w:bidi="en-US"/>
        </w:rPr>
        <w:t>tiff</w:t>
      </w:r>
      <w:r>
        <w:rPr>
          <w:sz w:val="24"/>
          <w:szCs w:val="24"/>
          <w:lang w:bidi="en-US"/>
        </w:rPr>
        <w:t xml:space="preserve"> - </w:t>
      </w:r>
      <w:r>
        <w:rPr>
          <w:sz w:val="24"/>
          <w:szCs w:val="24"/>
        </w:rPr>
        <w:t>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7071C2" w:rsidRDefault="00FF5478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US" w:bidi="en-US"/>
        </w:rPr>
        <w:t>zip</w:t>
      </w:r>
      <w:r>
        <w:rPr>
          <w:sz w:val="24"/>
          <w:szCs w:val="24"/>
          <w:lang w:bidi="en-US"/>
        </w:rPr>
        <w:t xml:space="preserve">, </w:t>
      </w:r>
      <w:proofErr w:type="spellStart"/>
      <w:r>
        <w:rPr>
          <w:sz w:val="24"/>
          <w:szCs w:val="24"/>
          <w:lang w:val="en-US" w:bidi="en-US"/>
        </w:rPr>
        <w:t>rar</w:t>
      </w:r>
      <w:proofErr w:type="spellEnd"/>
      <w:r>
        <w:rPr>
          <w:sz w:val="24"/>
          <w:szCs w:val="24"/>
          <w:lang w:bidi="en-US"/>
        </w:rPr>
        <w:t xml:space="preserve"> - </w:t>
      </w:r>
      <w:r>
        <w:rPr>
          <w:sz w:val="24"/>
          <w:szCs w:val="24"/>
        </w:rPr>
        <w:t>для сжатых</w:t>
      </w:r>
      <w:r>
        <w:rPr>
          <w:sz w:val="24"/>
          <w:szCs w:val="24"/>
        </w:rPr>
        <w:t xml:space="preserve"> документов в один файл;</w:t>
      </w:r>
    </w:p>
    <w:p w:rsidR="007071C2" w:rsidRDefault="00FF5478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US" w:bidi="en-US"/>
        </w:rPr>
        <w:t>sig</w:t>
      </w:r>
      <w:r>
        <w:rPr>
          <w:sz w:val="24"/>
          <w:szCs w:val="24"/>
          <w:lang w:bidi="en-US"/>
        </w:rPr>
        <w:t xml:space="preserve"> - </w:t>
      </w:r>
      <w:r>
        <w:rPr>
          <w:sz w:val="24"/>
          <w:szCs w:val="24"/>
        </w:rPr>
        <w:t>для открепленной усиленной квалифицированной электронной подписи.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60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gramStart"/>
      <w:r>
        <w:rPr>
          <w:sz w:val="24"/>
          <w:szCs w:val="24"/>
          <w:lang w:val="en-US" w:bidi="en-US"/>
        </w:rPr>
        <w:t>dpi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масштаб 1:1) с испол</w:t>
      </w:r>
      <w:r>
        <w:rPr>
          <w:sz w:val="24"/>
          <w:szCs w:val="24"/>
        </w:rPr>
        <w:t>ьзованием следующих режимов: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«черно-белый» (при отсутствии в документе графических изображений и (или) цветного текста);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«цветной» или </w:t>
      </w:r>
      <w:r>
        <w:rPr>
          <w:sz w:val="24"/>
          <w:szCs w:val="24"/>
        </w:rPr>
        <w:t>«режим полной цветопередачи» (при наличии в документе цветных графических изображений либо цветного текста);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7071C2" w:rsidRDefault="00FF5478">
      <w:pPr>
        <w:pStyle w:val="1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количество файлов должн</w:t>
      </w:r>
      <w:r>
        <w:rPr>
          <w:sz w:val="24"/>
          <w:szCs w:val="24"/>
        </w:rPr>
        <w:t>о соответствовать количеству документов, каждый из которых содержит текстовую и (или) графическую информацию.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60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Электронные документы должны обеспечивать:</w:t>
      </w:r>
    </w:p>
    <w:p w:rsidR="007071C2" w:rsidRDefault="00FF5478">
      <w:pPr>
        <w:pStyle w:val="11"/>
        <w:numPr>
          <w:ilvl w:val="0"/>
          <w:numId w:val="23"/>
        </w:numPr>
        <w:tabs>
          <w:tab w:val="left" w:pos="99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идентифицировать документ и количество листов в документе;</w:t>
      </w:r>
    </w:p>
    <w:p w:rsidR="007071C2" w:rsidRDefault="00FF5478">
      <w:pPr>
        <w:pStyle w:val="11"/>
        <w:numPr>
          <w:ilvl w:val="0"/>
          <w:numId w:val="23"/>
        </w:numPr>
        <w:tabs>
          <w:tab w:val="left" w:pos="97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возможность поиска по текстовому содержанию документа и возможность копирования </w:t>
      </w:r>
      <w:r>
        <w:rPr>
          <w:sz w:val="24"/>
          <w:szCs w:val="24"/>
        </w:rPr>
        <w:lastRenderedPageBreak/>
        <w:t>текста (за исключением случаев, когда текст является частью графического изображения);</w:t>
      </w:r>
    </w:p>
    <w:p w:rsidR="007071C2" w:rsidRDefault="00FF5478">
      <w:pPr>
        <w:pStyle w:val="11"/>
        <w:numPr>
          <w:ilvl w:val="0"/>
          <w:numId w:val="23"/>
        </w:numPr>
        <w:tabs>
          <w:tab w:val="left" w:pos="972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содержать оглавление, соответствующее их смыслу и содержанию;</w:t>
      </w:r>
    </w:p>
    <w:p w:rsidR="007071C2" w:rsidRDefault="00FF5478">
      <w:pPr>
        <w:pStyle w:val="11"/>
        <w:numPr>
          <w:ilvl w:val="0"/>
          <w:numId w:val="23"/>
        </w:numPr>
        <w:tabs>
          <w:tab w:val="left" w:pos="9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документов, содержащих </w:t>
      </w:r>
      <w:r>
        <w:rPr>
          <w:sz w:val="24"/>
          <w:szCs w:val="24"/>
        </w:rPr>
        <w:t>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071C2" w:rsidRDefault="00FF5478">
      <w:pPr>
        <w:pStyle w:val="11"/>
        <w:numPr>
          <w:ilvl w:val="2"/>
          <w:numId w:val="14"/>
        </w:numPr>
        <w:tabs>
          <w:tab w:val="left" w:pos="160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Документы, подлежащие представлению в форматах </w:t>
      </w:r>
      <w:proofErr w:type="spellStart"/>
      <w:r>
        <w:rPr>
          <w:sz w:val="24"/>
          <w:szCs w:val="24"/>
          <w:lang w:val="en-US" w:bidi="en-US"/>
        </w:rPr>
        <w:t>xls</w:t>
      </w:r>
      <w:proofErr w:type="spellEnd"/>
      <w:r>
        <w:rPr>
          <w:sz w:val="24"/>
          <w:szCs w:val="24"/>
          <w:lang w:bidi="en-US"/>
        </w:rPr>
        <w:t xml:space="preserve">, </w:t>
      </w:r>
      <w:proofErr w:type="spellStart"/>
      <w:r>
        <w:rPr>
          <w:sz w:val="24"/>
          <w:szCs w:val="24"/>
          <w:lang w:val="en-US" w:bidi="en-US"/>
        </w:rPr>
        <w:t>xsx</w:t>
      </w:r>
      <w:proofErr w:type="spellEnd"/>
      <w:r>
        <w:rPr>
          <w:sz w:val="24"/>
          <w:szCs w:val="24"/>
          <w:lang w:bidi="en-US"/>
        </w:rPr>
        <w:t xml:space="preserve"> </w:t>
      </w:r>
      <w:r>
        <w:rPr>
          <w:sz w:val="24"/>
          <w:szCs w:val="24"/>
        </w:rPr>
        <w:t xml:space="preserve">или </w:t>
      </w:r>
      <w:proofErr w:type="spellStart"/>
      <w:r>
        <w:rPr>
          <w:sz w:val="24"/>
          <w:szCs w:val="24"/>
          <w:lang w:val="en-US" w:bidi="en-US"/>
        </w:rPr>
        <w:t>ods</w:t>
      </w:r>
      <w:proofErr w:type="spellEnd"/>
      <w:r>
        <w:rPr>
          <w:sz w:val="24"/>
          <w:szCs w:val="24"/>
          <w:lang w:bidi="en-US"/>
        </w:rPr>
        <w:t xml:space="preserve">, </w:t>
      </w:r>
      <w:r>
        <w:rPr>
          <w:sz w:val="24"/>
          <w:szCs w:val="24"/>
        </w:rPr>
        <w:t>формируются в виде от</w:t>
      </w:r>
      <w:r>
        <w:rPr>
          <w:sz w:val="24"/>
          <w:szCs w:val="24"/>
        </w:rPr>
        <w:t>дельного электронного документа.</w:t>
      </w:r>
    </w:p>
    <w:p w:rsidR="007071C2" w:rsidRDefault="007071C2">
      <w:pPr>
        <w:pStyle w:val="11"/>
        <w:tabs>
          <w:tab w:val="left" w:pos="1603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jc w:val="center"/>
        <w:rPr>
          <w:i w:val="0"/>
          <w:iCs w:val="0"/>
          <w:sz w:val="24"/>
          <w:szCs w:val="24"/>
        </w:rPr>
      </w:pPr>
      <w:bookmarkStart w:id="20" w:name="bookmark39"/>
      <w:r>
        <w:rPr>
          <w:i w:val="0"/>
          <w:iCs w:val="0"/>
          <w:sz w:val="24"/>
          <w:szCs w:val="24"/>
        </w:rPr>
        <w:t>Требования к организации предоставления</w:t>
      </w:r>
    </w:p>
    <w:p w:rsidR="007071C2" w:rsidRDefault="00FF5478">
      <w:pPr>
        <w:pStyle w:val="32"/>
        <w:keepNext/>
        <w:keepLines/>
        <w:spacing w:after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муниципальной услуги в МФЦ</w:t>
      </w:r>
      <w:bookmarkEnd w:id="20"/>
    </w:p>
    <w:p w:rsidR="007071C2" w:rsidRDefault="007071C2">
      <w:pPr>
        <w:pStyle w:val="32"/>
        <w:keepNext/>
        <w:keepLines/>
        <w:spacing w:after="0"/>
        <w:jc w:val="center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8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предоставления муниципальной услуги на базе МФЦ осуществляется в соответствии с соглашением о взаимодействии между МФЦ и Администрацией.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</w:t>
      </w:r>
      <w:r>
        <w:rPr>
          <w:sz w:val="24"/>
          <w:szCs w:val="24"/>
        </w:rPr>
        <w:t xml:space="preserve"> многофункциональными центрами.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Многофункциональный центр осуществляет:</w:t>
      </w:r>
    </w:p>
    <w:p w:rsidR="007071C2" w:rsidRDefault="00FF5478">
      <w:pPr>
        <w:pStyle w:val="11"/>
        <w:tabs>
          <w:tab w:val="left" w:pos="20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- информирование</w:t>
      </w:r>
      <w:r>
        <w:rPr>
          <w:sz w:val="24"/>
          <w:szCs w:val="24"/>
        </w:rPr>
        <w:tab/>
        <w:t>заявителей</w:t>
      </w:r>
      <w:r>
        <w:rPr>
          <w:sz w:val="24"/>
          <w:szCs w:val="24"/>
        </w:rPr>
        <w:tab/>
        <w:t>о порядке</w:t>
      </w:r>
      <w:r>
        <w:rPr>
          <w:sz w:val="24"/>
          <w:szCs w:val="24"/>
        </w:rPr>
        <w:tab/>
        <w:t>предоставления услуги в многофункциональном центре, по иным вопросам, связанным с предоставлением услуги, а также консультирование заявителей о по</w:t>
      </w:r>
      <w:r>
        <w:rPr>
          <w:sz w:val="24"/>
          <w:szCs w:val="24"/>
        </w:rPr>
        <w:t>рядке предоставления услуги в многофункциональном центре;</w:t>
      </w:r>
    </w:p>
    <w:p w:rsidR="007071C2" w:rsidRDefault="00FF5478">
      <w:pPr>
        <w:pStyle w:val="11"/>
        <w:tabs>
          <w:tab w:val="left" w:pos="20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- выдачу заявителю результата предоставления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ус</w:t>
      </w:r>
      <w:r>
        <w:rPr>
          <w:sz w:val="24"/>
          <w:szCs w:val="24"/>
        </w:rPr>
        <w:t>луги, а также выдача документов, включая составление на бумажном носителе и заверение выписок из информационных систем уполномоченных органов государственной власти, органов местного самоуправления; иные процедуры и действия, предусмотренные Федеральным за</w:t>
      </w:r>
      <w:r>
        <w:rPr>
          <w:sz w:val="24"/>
          <w:szCs w:val="24"/>
        </w:rPr>
        <w:t>коном № 210-ФЗ.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заявителей.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заявителя многофункциональными центрами</w:t>
      </w:r>
      <w:r>
        <w:rPr>
          <w:sz w:val="24"/>
          <w:szCs w:val="24"/>
        </w:rPr>
        <w:t xml:space="preserve"> осуществляется следующими способами:</w:t>
      </w:r>
    </w:p>
    <w:p w:rsidR="007071C2" w:rsidRDefault="00FF5478">
      <w:pPr>
        <w:pStyle w:val="11"/>
        <w:numPr>
          <w:ilvl w:val="0"/>
          <w:numId w:val="24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071C2" w:rsidRDefault="00FF5478">
      <w:pPr>
        <w:pStyle w:val="11"/>
        <w:numPr>
          <w:ilvl w:val="0"/>
          <w:numId w:val="24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обращении заявителя в многофункциональный центр л</w:t>
      </w:r>
      <w:r>
        <w:rPr>
          <w:sz w:val="24"/>
          <w:szCs w:val="24"/>
        </w:rPr>
        <w:t>ично, по телефону, посредством почтовых отправлений, либо по электронной почте.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</w:t>
      </w:r>
      <w:r>
        <w:rPr>
          <w:sz w:val="24"/>
          <w:szCs w:val="24"/>
        </w:rPr>
        <w:t>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</w:t>
      </w:r>
      <w:r>
        <w:rPr>
          <w:sz w:val="24"/>
          <w:szCs w:val="24"/>
        </w:rPr>
        <w:t>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</w:t>
      </w:r>
      <w:r>
        <w:rPr>
          <w:sz w:val="24"/>
          <w:szCs w:val="24"/>
        </w:rPr>
        <w:t xml:space="preserve"> центра осуществляет не более 10 минут.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7071C2" w:rsidRDefault="00FF5478">
      <w:pPr>
        <w:pStyle w:val="11"/>
        <w:numPr>
          <w:ilvl w:val="0"/>
          <w:numId w:val="2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изложить</w:t>
      </w:r>
      <w:r>
        <w:rPr>
          <w:sz w:val="24"/>
          <w:szCs w:val="24"/>
        </w:rPr>
        <w:t xml:space="preserve"> обращение в письменной форме (ответ направляется заявителю в соответствии со способом, указанным в обращении);</w:t>
      </w:r>
    </w:p>
    <w:p w:rsidR="007071C2" w:rsidRDefault="00FF5478">
      <w:pPr>
        <w:pStyle w:val="11"/>
        <w:numPr>
          <w:ilvl w:val="0"/>
          <w:numId w:val="25"/>
        </w:numPr>
        <w:tabs>
          <w:tab w:val="left" w:pos="1087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назначить другое время для консультаций.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86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</w:t>
      </w:r>
      <w:r>
        <w:rPr>
          <w:sz w:val="24"/>
          <w:szCs w:val="24"/>
        </w:rPr>
        <w:t xml:space="preserve"> позднее 30 календарных дней с момента регистрации обращения в </w:t>
      </w:r>
      <w:r>
        <w:rPr>
          <w:sz w:val="24"/>
          <w:szCs w:val="24"/>
        </w:rPr>
        <w:lastRenderedPageBreak/>
        <w:t>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</w:t>
      </w:r>
      <w:r>
        <w:rPr>
          <w:sz w:val="24"/>
          <w:szCs w:val="24"/>
        </w:rPr>
        <w:t>у, указанному в обращении, поступившем в многофункциональный центр в письменной форме.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Выдача заявителю результата предоставления муниципальной услуги.</w:t>
      </w:r>
    </w:p>
    <w:p w:rsidR="007071C2" w:rsidRDefault="00FF5478">
      <w:pPr>
        <w:pStyle w:val="11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наличии в заявлении указания о выдаче результатов оказания услуги через многофункциональный центр, у</w:t>
      </w:r>
      <w:r>
        <w:rPr>
          <w:sz w:val="24"/>
          <w:szCs w:val="24"/>
        </w:rPr>
        <w:t>полномоченный орган местного самоуправления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местного самоуп</w:t>
      </w:r>
      <w:r>
        <w:rPr>
          <w:sz w:val="24"/>
          <w:szCs w:val="24"/>
        </w:rPr>
        <w:t>равления и многофункциональным центром 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</w:t>
      </w:r>
      <w:r>
        <w:rPr>
          <w:sz w:val="24"/>
          <w:szCs w:val="24"/>
        </w:rPr>
        <w:t>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2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Порядок и сроки передачи органом местного самоуправления таких документов в мно</w:t>
      </w:r>
      <w:r>
        <w:rPr>
          <w:sz w:val="24"/>
          <w:szCs w:val="24"/>
        </w:rPr>
        <w:t>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</w:t>
      </w:r>
      <w:r>
        <w:rPr>
          <w:sz w:val="24"/>
          <w:szCs w:val="24"/>
        </w:rPr>
        <w:t>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23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Прием заявителей для выдачи докумен</w:t>
      </w:r>
      <w:r>
        <w:rPr>
          <w:sz w:val="24"/>
          <w:szCs w:val="24"/>
        </w:rPr>
        <w:t>тов, являющихся результатом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560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Работник многофункционального центра осуществляет сле</w:t>
      </w:r>
      <w:r>
        <w:rPr>
          <w:sz w:val="24"/>
          <w:szCs w:val="24"/>
        </w:rPr>
        <w:t>дующие действия: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определяе</w:t>
      </w:r>
      <w:r>
        <w:rPr>
          <w:sz w:val="24"/>
          <w:szCs w:val="24"/>
        </w:rPr>
        <w:t>т статус исполнения заявления о предоставлении разрешения на осуществление земляных работ в государственной информационной системе, используемой Уполномоченным органом для предоставления муниципальной услуги (далее - ГИС);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распечатывает результат предостав</w:t>
      </w:r>
      <w:r>
        <w:rPr>
          <w:sz w:val="24"/>
          <w:szCs w:val="24"/>
        </w:rPr>
        <w:t>ления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</w:t>
      </w:r>
      <w:r>
        <w:rPr>
          <w:sz w:val="24"/>
          <w:szCs w:val="24"/>
        </w:rPr>
        <w:t>ного герба Российской Федерации);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</w:t>
      </w:r>
      <w:r>
        <w:rPr>
          <w:sz w:val="24"/>
          <w:szCs w:val="24"/>
        </w:rPr>
        <w:t>арственного герба Российской Федерации);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выдаст документы заявителю, при необходимости запрашивает у заявителя подписи за каждый выданный документ;</w:t>
      </w:r>
    </w:p>
    <w:p w:rsidR="007071C2" w:rsidRDefault="00FF5478">
      <w:pPr>
        <w:pStyle w:val="11"/>
        <w:numPr>
          <w:ilvl w:val="0"/>
          <w:numId w:val="26"/>
        </w:numPr>
        <w:tabs>
          <w:tab w:val="left" w:pos="1359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>
        <w:rPr>
          <w:sz w:val="24"/>
          <w:szCs w:val="24"/>
        </w:rPr>
        <w:t>многофункциональным центром.</w:t>
      </w:r>
    </w:p>
    <w:p w:rsidR="007071C2" w:rsidRDefault="007071C2">
      <w:pPr>
        <w:pStyle w:val="11"/>
        <w:tabs>
          <w:tab w:val="left" w:pos="1359"/>
        </w:tabs>
        <w:ind w:left="700" w:firstLine="0"/>
        <w:jc w:val="both"/>
        <w:rPr>
          <w:sz w:val="24"/>
          <w:szCs w:val="24"/>
        </w:rPr>
      </w:pPr>
    </w:p>
    <w:p w:rsidR="007071C2" w:rsidRDefault="00FF5478">
      <w:pPr>
        <w:pStyle w:val="13"/>
        <w:keepNext/>
        <w:keepLines/>
        <w:numPr>
          <w:ilvl w:val="0"/>
          <w:numId w:val="14"/>
        </w:numPr>
        <w:spacing w:before="0" w:after="260"/>
        <w:jc w:val="center"/>
        <w:rPr>
          <w:sz w:val="24"/>
          <w:szCs w:val="24"/>
        </w:rPr>
      </w:pPr>
      <w:r>
        <w:rPr>
          <w:sz w:val="24"/>
          <w:szCs w:val="24"/>
        </w:rPr>
        <w:t>Иные требования к предоставлению муниципальной услуги</w:t>
      </w:r>
    </w:p>
    <w:p w:rsidR="007071C2" w:rsidRDefault="00FF5478">
      <w:pPr>
        <w:pStyle w:val="11"/>
        <w:numPr>
          <w:ilvl w:val="1"/>
          <w:numId w:val="14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представления документов и информации или осуществления действий, представление или </w:t>
      </w:r>
      <w:r>
        <w:rPr>
          <w:sz w:val="24"/>
          <w:szCs w:val="24"/>
        </w:rPr>
        <w:t>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представления документов и информации, которые в соответствии с нормативными </w:t>
      </w:r>
      <w:r>
        <w:rPr>
          <w:sz w:val="24"/>
          <w:szCs w:val="24"/>
        </w:rPr>
        <w:lastRenderedPageBreak/>
        <w:t>правовыми актами Росс</w:t>
      </w:r>
      <w:r>
        <w:rPr>
          <w:sz w:val="24"/>
          <w:szCs w:val="24"/>
        </w:rPr>
        <w:t>ийской Федерации и нормативно правовыми актами Магаданской области</w:t>
      </w:r>
      <w:r>
        <w:rPr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муниципальными правовыми актами Среднеканского муниципального округа находятся в распоряжении органов, предоставляющих муниципальную услугу, государственных органов, органов местного самоу</w:t>
      </w:r>
      <w:r>
        <w:rPr>
          <w:sz w:val="24"/>
          <w:szCs w:val="24"/>
        </w:rPr>
        <w:t>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 2</w:t>
      </w:r>
      <w:r>
        <w:rPr>
          <w:sz w:val="24"/>
          <w:szCs w:val="24"/>
        </w:rPr>
        <w:t>10-ФЗ;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</w:t>
      </w:r>
      <w:r>
        <w:rPr>
          <w:sz w:val="24"/>
          <w:szCs w:val="24"/>
        </w:rPr>
        <w:t>ключением следующих случаев:</w:t>
      </w:r>
    </w:p>
    <w:p w:rsidR="007071C2" w:rsidRDefault="00FF5478">
      <w:pPr>
        <w:pStyle w:val="11"/>
        <w:numPr>
          <w:ilvl w:val="0"/>
          <w:numId w:val="38"/>
        </w:num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071C2" w:rsidRDefault="00FF5478">
      <w:pPr>
        <w:pStyle w:val="11"/>
        <w:numPr>
          <w:ilvl w:val="0"/>
          <w:numId w:val="38"/>
        </w:numPr>
        <w:tabs>
          <w:tab w:val="left" w:pos="11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наличие ошибок в заявлении о предоставлении муниципал</w:t>
      </w:r>
      <w:r>
        <w:rPr>
          <w:sz w:val="24"/>
          <w:szCs w:val="24"/>
        </w:rPr>
        <w:t>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071C2" w:rsidRDefault="00FF5478">
      <w:pPr>
        <w:pStyle w:val="11"/>
        <w:numPr>
          <w:ilvl w:val="0"/>
          <w:numId w:val="38"/>
        </w:numPr>
        <w:tabs>
          <w:tab w:val="left" w:pos="11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исте</w:t>
      </w:r>
      <w:r>
        <w:rPr>
          <w:sz w:val="24"/>
          <w:szCs w:val="24"/>
        </w:rPr>
        <w:t>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071C2" w:rsidRDefault="00FF5478">
      <w:pPr>
        <w:pStyle w:val="11"/>
        <w:numPr>
          <w:ilvl w:val="0"/>
          <w:numId w:val="38"/>
        </w:numPr>
        <w:tabs>
          <w:tab w:val="left" w:pos="113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выявление документально подтвержденного факта (призн</w:t>
      </w:r>
      <w:r>
        <w:rPr>
          <w:sz w:val="24"/>
          <w:szCs w:val="24"/>
        </w:rPr>
        <w:t>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</w:t>
      </w:r>
      <w:r>
        <w:rPr>
          <w:sz w:val="24"/>
          <w:szCs w:val="24"/>
        </w:rPr>
        <w:t>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</w:t>
      </w:r>
      <w:r>
        <w:rPr>
          <w:sz w:val="24"/>
          <w:szCs w:val="24"/>
        </w:rPr>
        <w:t xml:space="preserve">альном отказе в приеме документов, необходимых для предоставления муниципальной 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</w:t>
      </w:r>
      <w:r>
        <w:rPr>
          <w:sz w:val="24"/>
          <w:szCs w:val="24"/>
        </w:rPr>
        <w:t>неудобства.</w:t>
      </w:r>
    </w:p>
    <w:p w:rsidR="007071C2" w:rsidRDefault="007071C2">
      <w:pPr>
        <w:pStyle w:val="11"/>
        <w:tabs>
          <w:tab w:val="left" w:pos="1359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35"/>
        </w:numPr>
        <w:ind w:left="72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7071C2" w:rsidRDefault="00FF5478">
      <w:pPr>
        <w:pStyle w:val="32"/>
        <w:keepNext/>
        <w:keepLines/>
        <w:numPr>
          <w:ilvl w:val="0"/>
          <w:numId w:val="14"/>
        </w:numPr>
        <w:spacing w:after="0"/>
        <w:ind w:firstLine="709"/>
        <w:jc w:val="center"/>
        <w:rPr>
          <w:i w:val="0"/>
          <w:iCs w:val="0"/>
          <w:sz w:val="24"/>
          <w:szCs w:val="24"/>
        </w:rPr>
      </w:pPr>
      <w:bookmarkStart w:id="21" w:name="bookmark41"/>
      <w:r>
        <w:rPr>
          <w:i w:val="0"/>
          <w:iCs w:val="0"/>
          <w:sz w:val="24"/>
          <w:szCs w:val="24"/>
        </w:rPr>
        <w:t>Состав последовательность и сроки выполнения административных процедур (действий) при предоставлении муниципальной услуги</w:t>
      </w:r>
      <w:bookmarkEnd w:id="21"/>
      <w:r>
        <w:rPr>
          <w:i w:val="0"/>
          <w:iCs w:val="0"/>
          <w:sz w:val="24"/>
          <w:szCs w:val="24"/>
        </w:rPr>
        <w:t>:</w:t>
      </w:r>
    </w:p>
    <w:p w:rsidR="007071C2" w:rsidRDefault="007071C2">
      <w:pPr>
        <w:pStyle w:val="32"/>
        <w:keepNext/>
        <w:keepLines/>
        <w:spacing w:after="0"/>
        <w:rPr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14"/>
        </w:numPr>
        <w:tabs>
          <w:tab w:val="left" w:pos="136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административных процедур: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обработка и предварительное рассмотрение документов, необходимых для предоставления муниципальной услуги;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и направление</w:t>
      </w:r>
      <w:r>
        <w:rPr>
          <w:sz w:val="24"/>
          <w:szCs w:val="24"/>
        </w:rPr>
        <w:t xml:space="preserve"> межведомственных запросов в органы (организации), участвующие в предоставлении муниципальной услуги;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возможности предоставления муниципальной услуги, подготовка проекта решения;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принятие решения о предоставлении (об отказе в предоставлении) му</w:t>
      </w:r>
      <w:r>
        <w:rPr>
          <w:sz w:val="24"/>
          <w:szCs w:val="24"/>
        </w:rPr>
        <w:t>ниципальной услуги;</w:t>
      </w:r>
    </w:p>
    <w:p w:rsidR="007071C2" w:rsidRDefault="00FF5478">
      <w:pPr>
        <w:pStyle w:val="11"/>
        <w:numPr>
          <w:ilvl w:val="0"/>
          <w:numId w:val="27"/>
        </w:num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подписание и направление (выдача) результата предоставления муниципальной услуги заявителю.</w:t>
      </w:r>
    </w:p>
    <w:p w:rsidR="007071C2" w:rsidRDefault="00FF5478">
      <w:pPr>
        <w:pStyle w:val="11"/>
        <w:numPr>
          <w:ilvl w:val="1"/>
          <w:numId w:val="14"/>
        </w:numPr>
        <w:tabs>
          <w:tab w:val="left" w:pos="142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</w:t>
      </w:r>
      <w:r>
        <w:rPr>
          <w:sz w:val="24"/>
          <w:szCs w:val="24"/>
        </w:rPr>
        <w:t>инистративную процедуру приведен в приложении № 8 к настоящему Административному регламенту.</w:t>
      </w:r>
    </w:p>
    <w:p w:rsidR="007071C2" w:rsidRDefault="007071C2">
      <w:pPr>
        <w:pStyle w:val="11"/>
        <w:tabs>
          <w:tab w:val="left" w:pos="1428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3"/>
        <w:keepNext/>
        <w:keepLines/>
        <w:numPr>
          <w:ilvl w:val="0"/>
          <w:numId w:val="14"/>
        </w:numPr>
        <w:spacing w:before="0" w:after="260" w:line="233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7071C2" w:rsidRDefault="00FF5478">
      <w:pPr>
        <w:pStyle w:val="11"/>
        <w:numPr>
          <w:ilvl w:val="1"/>
          <w:numId w:val="14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в электронной фо</w:t>
      </w:r>
      <w:r>
        <w:rPr>
          <w:sz w:val="24"/>
          <w:szCs w:val="24"/>
        </w:rPr>
        <w:t>рме заявителю обеспечиваются: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заявления;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получение результата предоставления муниципальной услуги;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получение сведений о ходе рассмотрения заявления;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7071C2" w:rsidRDefault="00FF5478">
      <w:pPr>
        <w:pStyle w:val="11"/>
        <w:numPr>
          <w:ilvl w:val="0"/>
          <w:numId w:val="39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>
        <w:rPr>
          <w:sz w:val="24"/>
          <w:szCs w:val="24"/>
        </w:rPr>
        <w:t>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p w:rsidR="007071C2" w:rsidRDefault="00FF5478">
      <w:pPr>
        <w:pStyle w:val="13"/>
        <w:keepNext/>
        <w:keepLines/>
        <w:numPr>
          <w:ilvl w:val="0"/>
          <w:numId w:val="14"/>
        </w:numPr>
        <w:spacing w:before="0" w:after="26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7071C2" w:rsidRDefault="00FF5478">
      <w:pPr>
        <w:pStyle w:val="11"/>
        <w:numPr>
          <w:ilvl w:val="1"/>
          <w:numId w:val="14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за</w:t>
      </w:r>
      <w:r>
        <w:rPr>
          <w:sz w:val="24"/>
          <w:szCs w:val="24"/>
        </w:rPr>
        <w:t>явления.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заявления осуществляется посредством заполнения электронной формы заявления на ЕПГУ, без необходимости дополнительной подачи заявления в какой-либо иной форме.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Форматно-логическая проверка сформированного заявления осуществляется посл</w:t>
      </w:r>
      <w:r>
        <w:rPr>
          <w:sz w:val="24"/>
          <w:szCs w:val="24"/>
        </w:rPr>
        <w:t>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се устранения посредством информационного сообщения</w:t>
      </w:r>
      <w:r>
        <w:rPr>
          <w:sz w:val="24"/>
          <w:szCs w:val="24"/>
        </w:rPr>
        <w:t xml:space="preserve"> непосредственно в электронной форме заявления.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формировании заявления заявителю обеспечивается: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</w:t>
      </w:r>
      <w:r>
        <w:rPr>
          <w:sz w:val="24"/>
          <w:szCs w:val="24"/>
        </w:rPr>
        <w:t>услуги;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</w:t>
      </w:r>
      <w:r>
        <w:rPr>
          <w:sz w:val="24"/>
          <w:szCs w:val="24"/>
        </w:rPr>
        <w:t>торного ввода значений в электронную форму заявления;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</w:t>
      </w:r>
      <w:r>
        <w:rPr>
          <w:sz w:val="24"/>
          <w:szCs w:val="24"/>
        </w:rPr>
        <w:t>ствующих в ЕСИА;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возможность доступа заявителя на ЕПГУ, к ранее поданным им заявлениям в течение не менее одного года, а также част</w:t>
      </w:r>
      <w:r>
        <w:rPr>
          <w:sz w:val="24"/>
          <w:szCs w:val="24"/>
        </w:rPr>
        <w:t>ично сформированных заявлений - в течение не менее 3 месяцев.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Единого портала.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27.2. Уполномоченны</w:t>
      </w:r>
      <w:r>
        <w:rPr>
          <w:sz w:val="24"/>
          <w:szCs w:val="24"/>
        </w:rPr>
        <w:t>й орган обеспечивает в сроки, указанные в пунктах 7.1-7.3 настоящего Административного регламента:</w:t>
      </w:r>
    </w:p>
    <w:p w:rsidR="007071C2" w:rsidRDefault="00FF5478">
      <w:pPr>
        <w:pStyle w:val="11"/>
        <w:numPr>
          <w:ilvl w:val="0"/>
          <w:numId w:val="40"/>
        </w:num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071C2" w:rsidRDefault="00FF5478">
      <w:pPr>
        <w:pStyle w:val="11"/>
        <w:numPr>
          <w:ilvl w:val="0"/>
          <w:numId w:val="4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регистрацию за</w:t>
      </w:r>
      <w:r>
        <w:rPr>
          <w:sz w:val="24"/>
          <w:szCs w:val="24"/>
        </w:rPr>
        <w:t>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7071C2" w:rsidRDefault="00FF5478">
      <w:pPr>
        <w:pStyle w:val="11"/>
        <w:numPr>
          <w:ilvl w:val="1"/>
          <w:numId w:val="47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Электронное заявление становится доступным для должностного лица </w:t>
      </w:r>
      <w:r>
        <w:rPr>
          <w:sz w:val="24"/>
          <w:szCs w:val="24"/>
        </w:rPr>
        <w:lastRenderedPageBreak/>
        <w:t xml:space="preserve">Уполномоченного органа, </w:t>
      </w:r>
      <w:r>
        <w:rPr>
          <w:sz w:val="24"/>
          <w:szCs w:val="24"/>
        </w:rPr>
        <w:t>ответственного за прием и регистрацию заявления (далее - ответственное должностное лицо), в ГИС.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Ответственное должностное лицо: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проверяет наличие электронных заявлений, поступивших посредством Единого портала, с периодичностью не реже 2 раз в день;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</w:t>
      </w:r>
      <w:r>
        <w:rPr>
          <w:sz w:val="24"/>
          <w:szCs w:val="24"/>
        </w:rPr>
        <w:t>ссматривает поступившие заявления и приложенные образы документов (документы);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производит действия в соответствии с пунктом 25.1 настоящего Административного регламента.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27.4. Заявителю в качестве результата предоставления муниципальной услуги обеспечива</w:t>
      </w:r>
      <w:r>
        <w:rPr>
          <w:sz w:val="24"/>
          <w:szCs w:val="24"/>
        </w:rPr>
        <w:t>ется возможность получения документа: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виде бумаж</w:t>
      </w:r>
      <w:r>
        <w:rPr>
          <w:sz w:val="24"/>
          <w:szCs w:val="24"/>
        </w:rPr>
        <w:t>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27.5. Получение информации о ходе рассмотрения заявления и о результате предоставления муниципальной услуги про</w:t>
      </w:r>
      <w:r>
        <w:rPr>
          <w:sz w:val="24"/>
          <w:szCs w:val="24"/>
        </w:rPr>
        <w:t>изводится в личном кабинете на ЕПГУ.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в эл</w:t>
      </w:r>
      <w:r>
        <w:rPr>
          <w:sz w:val="24"/>
          <w:szCs w:val="24"/>
        </w:rPr>
        <w:t>ектронной форме заявителю направляется:</w:t>
      </w:r>
    </w:p>
    <w:p w:rsidR="007071C2" w:rsidRDefault="00FF5478">
      <w:pPr>
        <w:pStyle w:val="11"/>
        <w:numPr>
          <w:ilvl w:val="0"/>
          <w:numId w:val="41"/>
        </w:num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</w:t>
      </w:r>
      <w:r>
        <w:rPr>
          <w:sz w:val="24"/>
          <w:szCs w:val="24"/>
        </w:rPr>
        <w:t>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7071C2" w:rsidRDefault="00FF5478">
      <w:pPr>
        <w:pStyle w:val="11"/>
        <w:numPr>
          <w:ilvl w:val="0"/>
          <w:numId w:val="41"/>
        </w:num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уведомл</w:t>
      </w:r>
      <w:r>
        <w:rPr>
          <w:sz w:val="24"/>
          <w:szCs w:val="24"/>
        </w:rPr>
        <w:t>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</w:t>
      </w:r>
      <w:r>
        <w:rPr>
          <w:sz w:val="24"/>
          <w:szCs w:val="24"/>
        </w:rPr>
        <w:t xml:space="preserve"> либо мотивированный отказ в предоставлении муниципальной услуги.</w:t>
      </w:r>
    </w:p>
    <w:p w:rsidR="007071C2" w:rsidRDefault="00FF5478">
      <w:pPr>
        <w:pStyle w:val="11"/>
        <w:numPr>
          <w:ilvl w:val="1"/>
          <w:numId w:val="48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Оценка качества предоставления муниципальной услуги.</w:t>
      </w:r>
    </w:p>
    <w:p w:rsidR="007071C2" w:rsidRDefault="00FF5478">
      <w:pPr>
        <w:pStyle w:val="11"/>
        <w:spacing w:after="6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</w:t>
      </w:r>
      <w:r>
        <w:rPr>
          <w:sz w:val="24"/>
          <w:szCs w:val="24"/>
        </w:rPr>
        <w:t xml:space="preserve">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опенки как основания для принятия решений </w:t>
      </w:r>
      <w:r>
        <w:rPr>
          <w:sz w:val="24"/>
          <w:szCs w:val="24"/>
        </w:rPr>
        <w:t>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 «Об оценке гражданами эффективности деятельности руководителей территори</w:t>
      </w:r>
      <w:r>
        <w:rPr>
          <w:sz w:val="24"/>
          <w:szCs w:val="24"/>
        </w:rPr>
        <w:t>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учетом качества предоставления государственных услуг, руководителей многофункц</w:t>
      </w:r>
      <w:r>
        <w:rPr>
          <w:sz w:val="24"/>
          <w:szCs w:val="24"/>
        </w:rPr>
        <w:t>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</w:t>
      </w:r>
      <w:r>
        <w:rPr>
          <w:sz w:val="24"/>
          <w:szCs w:val="24"/>
        </w:rPr>
        <w:t>ращении исполнения соответствующими руководителями своих должностных обязанностей».</w:t>
      </w:r>
    </w:p>
    <w:p w:rsidR="007071C2" w:rsidRDefault="00FF5478">
      <w:pPr>
        <w:pStyle w:val="11"/>
        <w:spacing w:after="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27.7.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</w:t>
      </w:r>
      <w:r>
        <w:rPr>
          <w:sz w:val="24"/>
          <w:szCs w:val="24"/>
        </w:rPr>
        <w:t>иципального служащего в соответствии со статьей 1.2 Федерального закона № 210-ФЗ и в порядке, установленном постановлением Правительства Российской Федерации от 20.11.2012 № 1198 «О федеральной государственной информационной системе, обеспечивающей процесс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071C2" w:rsidRDefault="007071C2">
      <w:pPr>
        <w:pStyle w:val="11"/>
        <w:spacing w:after="60"/>
        <w:ind w:left="1245" w:firstLine="0"/>
        <w:jc w:val="both"/>
        <w:rPr>
          <w:sz w:val="28"/>
          <w:szCs w:val="28"/>
        </w:rPr>
      </w:pPr>
    </w:p>
    <w:p w:rsidR="007071C2" w:rsidRDefault="00FF5478">
      <w:pPr>
        <w:pStyle w:val="20"/>
        <w:numPr>
          <w:ilvl w:val="0"/>
          <w:numId w:val="48"/>
        </w:numPr>
        <w:tabs>
          <w:tab w:val="left" w:pos="1134"/>
        </w:tabs>
        <w:spacing w:after="0" w:line="240" w:lineRule="auto"/>
        <w:ind w:left="284" w:firstLine="142"/>
        <w:jc w:val="center"/>
        <w:rPr>
          <w:b/>
          <w:i w:val="0"/>
          <w:iCs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Порядок исправления допущенных опечаток и ошибок в выданных в результате предоставления муниципальной услуги </w:t>
      </w:r>
      <w:r>
        <w:rPr>
          <w:b/>
          <w:i w:val="0"/>
          <w:sz w:val="24"/>
          <w:szCs w:val="24"/>
        </w:rPr>
        <w:t>документах</w:t>
      </w:r>
    </w:p>
    <w:p w:rsidR="007071C2" w:rsidRDefault="007071C2">
      <w:pPr>
        <w:pStyle w:val="20"/>
        <w:tabs>
          <w:tab w:val="left" w:pos="1301"/>
        </w:tabs>
        <w:spacing w:after="0"/>
        <w:ind w:left="0" w:firstLine="709"/>
        <w:jc w:val="center"/>
        <w:rPr>
          <w:b/>
          <w:i w:val="0"/>
          <w:iCs w:val="0"/>
          <w:sz w:val="24"/>
          <w:szCs w:val="24"/>
        </w:rPr>
      </w:pPr>
    </w:p>
    <w:p w:rsidR="007071C2" w:rsidRDefault="00FF5478">
      <w:pPr>
        <w:pStyle w:val="20"/>
        <w:tabs>
          <w:tab w:val="left" w:pos="1301"/>
        </w:tabs>
        <w:spacing w:after="0" w:line="240" w:lineRule="auto"/>
        <w:ind w:left="0"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sz w:val="24"/>
          <w:szCs w:val="24"/>
        </w:rPr>
        <w:t>28.1. В случае обнаружения Уполномоченным органом опечаток и ошибок в выданных в результате предоставления муниципальной услуги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документов, орган, уполномоченный на оказание муниципальной услуги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и издавший акт, вносит изменение в вышеуказанный </w:t>
      </w:r>
      <w:r>
        <w:rPr>
          <w:i w:val="0"/>
          <w:sz w:val="24"/>
          <w:szCs w:val="24"/>
        </w:rPr>
        <w:t>документ.</w:t>
      </w:r>
    </w:p>
    <w:p w:rsidR="007071C2" w:rsidRDefault="00FF5478">
      <w:pPr>
        <w:pStyle w:val="20"/>
        <w:tabs>
          <w:tab w:val="left" w:pos="1301"/>
        </w:tabs>
        <w:spacing w:after="0" w:line="240" w:lineRule="auto"/>
        <w:ind w:left="0"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sz w:val="24"/>
          <w:szCs w:val="24"/>
        </w:rPr>
        <w:t>В случае обнаружения заявителем допущенных в выданных в результате предоставления муниципальной услуги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документов опечаток и ошибок заявитель направляет в Уполномоченный орган письменное заявление в произвольной форме с указанием информации о вно</w:t>
      </w:r>
      <w:r>
        <w:rPr>
          <w:i w:val="0"/>
          <w:sz w:val="24"/>
          <w:szCs w:val="24"/>
        </w:rPr>
        <w:t>симых изменениях, с обоснованием необходимости внесения таких изменений. К письменному заявлению прилагаются документы, обосновывающие необходимость вносимых изменений.</w:t>
      </w:r>
    </w:p>
    <w:p w:rsidR="007071C2" w:rsidRDefault="00FF5478">
      <w:pPr>
        <w:pStyle w:val="20"/>
        <w:tabs>
          <w:tab w:val="left" w:pos="1301"/>
        </w:tabs>
        <w:spacing w:after="0" w:line="240" w:lineRule="auto"/>
        <w:ind w:left="0"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sz w:val="24"/>
          <w:szCs w:val="24"/>
        </w:rPr>
        <w:t>Заявление по внесению изменений в выданные в результате предоставления муниципальной ус</w:t>
      </w:r>
      <w:r>
        <w:rPr>
          <w:i w:val="0"/>
          <w:sz w:val="24"/>
          <w:szCs w:val="24"/>
        </w:rPr>
        <w:t>луги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документы подлежит регистрации в день его поступления в Уполномоченный орган.</w:t>
      </w:r>
    </w:p>
    <w:p w:rsidR="007071C2" w:rsidRDefault="00FF5478">
      <w:pPr>
        <w:pStyle w:val="20"/>
        <w:tabs>
          <w:tab w:val="left" w:pos="1301"/>
        </w:tabs>
        <w:spacing w:after="0" w:line="240" w:lineRule="auto"/>
        <w:ind w:left="0"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sz w:val="24"/>
          <w:szCs w:val="24"/>
        </w:rPr>
        <w:t>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</w:t>
      </w:r>
      <w:r>
        <w:rPr>
          <w:i w:val="0"/>
          <w:sz w:val="24"/>
          <w:szCs w:val="24"/>
        </w:rPr>
        <w:t>данные в результате предоставления муниципальной услуги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документы либо решение об отказе внесения изменений в указанные документы в срок, установленный законодательством Российской Федерации.</w:t>
      </w:r>
    </w:p>
    <w:p w:rsidR="007071C2" w:rsidRDefault="007071C2">
      <w:pPr>
        <w:pStyle w:val="11"/>
        <w:tabs>
          <w:tab w:val="left" w:pos="1428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1"/>
        <w:spacing w:after="26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Раздел IV. Формы контроля за исполнением административного регл</w:t>
      </w:r>
      <w:r>
        <w:rPr>
          <w:b/>
          <w:bCs/>
          <w:sz w:val="24"/>
          <w:szCs w:val="24"/>
        </w:rPr>
        <w:t>амента</w:t>
      </w:r>
    </w:p>
    <w:p w:rsidR="007071C2" w:rsidRDefault="00FF5478">
      <w:pPr>
        <w:pStyle w:val="11"/>
        <w:numPr>
          <w:ilvl w:val="0"/>
          <w:numId w:val="48"/>
        </w:num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осуществления текущего контроля за соблюдением и исполнением ответственными должностными лицами </w:t>
      </w:r>
      <w:r>
        <w:rPr>
          <w:b/>
          <w:sz w:val="24"/>
          <w:szCs w:val="24"/>
        </w:rPr>
        <w:t>Уполномоченного органа</w:t>
      </w:r>
      <w:r>
        <w:rPr>
          <w:b/>
          <w:bCs/>
          <w:sz w:val="24"/>
          <w:szCs w:val="24"/>
        </w:rPr>
        <w:t xml:space="preserve">, положений Административного регламента и иных нормативных правовых актов, устанавливающих требования к предоставлению </w:t>
      </w:r>
      <w:r>
        <w:rPr>
          <w:b/>
          <w:bCs/>
          <w:sz w:val="24"/>
          <w:szCs w:val="24"/>
        </w:rPr>
        <w:t>муниципальной услуги</w:t>
      </w:r>
    </w:p>
    <w:p w:rsidR="007071C2" w:rsidRDefault="007071C2">
      <w:pPr>
        <w:pStyle w:val="11"/>
        <w:tabs>
          <w:tab w:val="left" w:pos="0"/>
        </w:tabs>
        <w:ind w:firstLine="0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3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Текущий контроль за соблюдением и исполнением должностными лицами Уполномоченного органа, положений настоящего Административного регламента и иных нормативных правовых актов, устанавливающих требования к предоставлению муниципальной у</w:t>
      </w:r>
      <w:r>
        <w:rPr>
          <w:sz w:val="24"/>
          <w:szCs w:val="24"/>
        </w:rPr>
        <w:t>слуги, осуществляется на постоянной основе должностными лицами уполномоченного органа местного самоуправления, организации, уполномоченными на осуществление контроля за предоставлением муниципальной услуги.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3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текущего контроля используются сведения служе</w:t>
      </w:r>
      <w:r>
        <w:rPr>
          <w:sz w:val="24"/>
          <w:szCs w:val="24"/>
        </w:rPr>
        <w:t>бной корреспонденции, устная и письменная информация специалистов и должностных лиц уполномоченного органа местного самоуправления, организации.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3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Текущий контроль осуществляется путем проведения проверок: решений о предоставлении (об отказе в предоставлении</w:t>
      </w:r>
      <w:r>
        <w:rPr>
          <w:sz w:val="24"/>
          <w:szCs w:val="24"/>
        </w:rPr>
        <w:t>) услуги; выявления и устранения нарушений прав граждан; 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</w:p>
    <w:p w:rsidR="007071C2" w:rsidRDefault="007071C2">
      <w:pPr>
        <w:pStyle w:val="11"/>
        <w:tabs>
          <w:tab w:val="left" w:pos="1363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32"/>
        <w:keepNext/>
        <w:keepLines/>
        <w:numPr>
          <w:ilvl w:val="0"/>
          <w:numId w:val="49"/>
        </w:numPr>
        <w:spacing w:after="0"/>
        <w:ind w:firstLine="426"/>
        <w:jc w:val="center"/>
        <w:rPr>
          <w:i w:val="0"/>
          <w:iCs w:val="0"/>
          <w:sz w:val="24"/>
          <w:szCs w:val="24"/>
        </w:rPr>
      </w:pPr>
      <w:bookmarkStart w:id="22" w:name="bookmark43"/>
      <w:r>
        <w:rPr>
          <w:i w:val="0"/>
          <w:iCs w:val="0"/>
          <w:sz w:val="24"/>
          <w:szCs w:val="24"/>
        </w:rPr>
        <w:t xml:space="preserve">Порядок и периодичность осуществления плановых и </w:t>
      </w:r>
      <w:r>
        <w:rPr>
          <w:i w:val="0"/>
          <w:iCs w:val="0"/>
          <w:sz w:val="24"/>
          <w:szCs w:val="24"/>
        </w:rPr>
        <w:t>внеплановых проверок полноты и качества предоставления муниципальной услуги</w:t>
      </w:r>
      <w:bookmarkEnd w:id="22"/>
    </w:p>
    <w:p w:rsidR="007071C2" w:rsidRDefault="007071C2">
      <w:pPr>
        <w:pStyle w:val="32"/>
        <w:keepNext/>
        <w:keepLines/>
        <w:spacing w:after="0"/>
        <w:rPr>
          <w:b w:val="0"/>
          <w:i w:val="0"/>
          <w:iCs w:val="0"/>
          <w:sz w:val="24"/>
          <w:szCs w:val="24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полнотой и качеством предоставления услуги включает в себя проведение плановых и внеплановых проверок. Плановые проверки осуществляются на основании годовых планов раб</w:t>
      </w:r>
      <w:r>
        <w:rPr>
          <w:sz w:val="24"/>
          <w:szCs w:val="24"/>
        </w:rPr>
        <w:t xml:space="preserve">оты уполномоченного органа </w:t>
      </w:r>
      <w:bookmarkStart w:id="23" w:name="_Hlk110938912"/>
      <w:r>
        <w:rPr>
          <w:sz w:val="24"/>
          <w:szCs w:val="24"/>
        </w:rPr>
        <w:t>местного самоуправления</w:t>
      </w:r>
      <w:bookmarkEnd w:id="23"/>
      <w:r>
        <w:rPr>
          <w:sz w:val="24"/>
          <w:szCs w:val="24"/>
        </w:rPr>
        <w:t>, организации, утверждаемых руководителем уполномоченного органа местного самоуправления, организации.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плановой проверке полноты и качества предоставления услуги по контролю </w:t>
      </w:r>
      <w:r>
        <w:rPr>
          <w:sz w:val="24"/>
          <w:szCs w:val="24"/>
        </w:rPr>
        <w:lastRenderedPageBreak/>
        <w:t>подлежат:</w:t>
      </w:r>
    </w:p>
    <w:p w:rsidR="007071C2" w:rsidRDefault="00FF5478">
      <w:pPr>
        <w:pStyle w:val="11"/>
        <w:numPr>
          <w:ilvl w:val="0"/>
          <w:numId w:val="28"/>
        </w:numPr>
        <w:tabs>
          <w:tab w:val="left" w:pos="100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соблюдение сроков </w:t>
      </w:r>
      <w:r>
        <w:rPr>
          <w:sz w:val="24"/>
          <w:szCs w:val="24"/>
        </w:rPr>
        <w:t>предоставления услуги;</w:t>
      </w:r>
    </w:p>
    <w:p w:rsidR="007071C2" w:rsidRDefault="00FF5478">
      <w:pPr>
        <w:pStyle w:val="11"/>
        <w:numPr>
          <w:ilvl w:val="0"/>
          <w:numId w:val="28"/>
        </w:numPr>
        <w:tabs>
          <w:tab w:val="left" w:pos="102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соблюдение положений настоящего Административного регламента;</w:t>
      </w:r>
    </w:p>
    <w:p w:rsidR="007071C2" w:rsidRDefault="00FF5478">
      <w:pPr>
        <w:pStyle w:val="11"/>
        <w:numPr>
          <w:ilvl w:val="0"/>
          <w:numId w:val="28"/>
        </w:numPr>
        <w:tabs>
          <w:tab w:val="left" w:pos="102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правильность и обоснованность принятого решения об отказе в предоставлении услуги.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проведения внеплановых проверок являются:</w:t>
      </w:r>
    </w:p>
    <w:p w:rsidR="007071C2" w:rsidRDefault="00FF5478">
      <w:pPr>
        <w:pStyle w:val="11"/>
        <w:numPr>
          <w:ilvl w:val="0"/>
          <w:numId w:val="29"/>
        </w:numPr>
        <w:tabs>
          <w:tab w:val="left" w:pos="101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получение от государственных ор</w:t>
      </w:r>
      <w:r>
        <w:rPr>
          <w:sz w:val="24"/>
          <w:szCs w:val="24"/>
        </w:rPr>
        <w:t xml:space="preserve">ганов, органов местного самоуправления информации о предполагаемых или выявленных нарушениях нормативных правовых актов </w:t>
      </w:r>
      <w:bookmarkStart w:id="24" w:name="_Hlk110939171"/>
      <w:r>
        <w:rPr>
          <w:sz w:val="24"/>
          <w:szCs w:val="24"/>
        </w:rPr>
        <w:t>Российской Федерации, нормативных правовых актов Магаданской области и нормативных правовых актов органов местного самоуправления муници</w:t>
      </w:r>
      <w:r>
        <w:rPr>
          <w:sz w:val="24"/>
          <w:szCs w:val="24"/>
        </w:rPr>
        <w:t>пального образования «Среднеканский муниципальный округ» Магаданской области</w:t>
      </w:r>
      <w:bookmarkEnd w:id="24"/>
      <w:r>
        <w:rPr>
          <w:sz w:val="24"/>
          <w:szCs w:val="24"/>
        </w:rPr>
        <w:t>;</w:t>
      </w:r>
    </w:p>
    <w:p w:rsidR="007071C2" w:rsidRDefault="00FF5478">
      <w:pPr>
        <w:pStyle w:val="11"/>
        <w:numPr>
          <w:ilvl w:val="0"/>
          <w:numId w:val="29"/>
        </w:numPr>
        <w:tabs>
          <w:tab w:val="left" w:pos="102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:rsidR="007071C2" w:rsidRDefault="007071C2">
      <w:pPr>
        <w:pStyle w:val="11"/>
        <w:tabs>
          <w:tab w:val="left" w:pos="1028"/>
        </w:tabs>
        <w:ind w:firstLine="0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49"/>
        </w:num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Ответственность должностных лиц </w:t>
      </w:r>
      <w:r>
        <w:rPr>
          <w:b/>
          <w:sz w:val="24"/>
          <w:szCs w:val="24"/>
        </w:rPr>
        <w:t>Уполномоченного органа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работников МФЦ за решения и действия (бездействие), принимаемые (осуществляемые) в ходе предоставления муниципальной услуги</w:t>
      </w:r>
    </w:p>
    <w:p w:rsidR="007071C2" w:rsidRDefault="007071C2">
      <w:pPr>
        <w:pStyle w:val="11"/>
        <w:ind w:firstLine="0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проведенных проверок в случае выявления нарушений, положений настоящего Административного регламента, нормативных пр</w:t>
      </w:r>
      <w:r>
        <w:rPr>
          <w:sz w:val="24"/>
          <w:szCs w:val="24"/>
        </w:rPr>
        <w:t>авовых актов Российской Федерации, нормативных правовых актов Магаданской области и нормативных правовых актов органов местного самоуправления Среднеканского муниципального округа Магаданской области осуществляется привлечение виновных лиц к ответственност</w:t>
      </w:r>
      <w:r>
        <w:rPr>
          <w:sz w:val="24"/>
          <w:szCs w:val="24"/>
        </w:rPr>
        <w:t>и в соответствии с законодательством Российской Федерации.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</w:t>
      </w:r>
      <w:r>
        <w:rPr>
          <w:sz w:val="24"/>
          <w:szCs w:val="24"/>
        </w:rPr>
        <w:t>ветствии с требованиями законодательства.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55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Требованиями к порядку и формам текущего контр</w:t>
      </w:r>
      <w:r>
        <w:rPr>
          <w:sz w:val="24"/>
          <w:szCs w:val="24"/>
        </w:rPr>
        <w:t>оля за предоставлением муниципальной услуги являются: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независимость;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тщательность.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Независимость текущего контроля заключается в том, что должностное лицо Уполномоченного органа, уполномоченное на его осуществление, не находится в служебной зависимости</w:t>
      </w:r>
      <w:r>
        <w:rPr>
          <w:sz w:val="24"/>
          <w:szCs w:val="24"/>
        </w:rPr>
        <w:t xml:space="preserve"> от должностного лица Уполномоченного органа,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</w:t>
      </w:r>
      <w:r>
        <w:rPr>
          <w:sz w:val="24"/>
          <w:szCs w:val="24"/>
        </w:rPr>
        <w:t>с ним.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Тщательность осуществления текущего контроля за предоста</w:t>
      </w:r>
      <w:r>
        <w:rPr>
          <w:sz w:val="24"/>
          <w:szCs w:val="24"/>
        </w:rPr>
        <w:t>влением муниципальной услуги состоит в исполнении уполномоченными лицами обязанностей, предусмотренных настоящим разделом.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Граждане, их объединения и организации для осуществления контроля за предоставлением муниципальной услуги с целью соблюдения порядка </w:t>
      </w:r>
      <w:r>
        <w:rPr>
          <w:sz w:val="24"/>
          <w:szCs w:val="24"/>
        </w:rPr>
        <w:t>ее предоставления имеют право направлять в Уполномоченный орган жалобы на нарушение должностными лицами Уполномоченного органа порядка предоставления муниципальной услуги, повлекшее ее непредставление или предоставление с нарушением срока, установленного н</w:t>
      </w:r>
      <w:r>
        <w:rPr>
          <w:sz w:val="24"/>
          <w:szCs w:val="24"/>
        </w:rPr>
        <w:t>астоящим Административным регламентом.</w:t>
      </w:r>
    </w:p>
    <w:p w:rsidR="007071C2" w:rsidRDefault="007071C2">
      <w:pPr>
        <w:pStyle w:val="11"/>
        <w:tabs>
          <w:tab w:val="left" w:pos="1463"/>
        </w:tabs>
        <w:ind w:firstLine="709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49"/>
        </w:numPr>
        <w:ind w:left="0" w:firstLine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071C2" w:rsidRDefault="007071C2">
      <w:pPr>
        <w:pStyle w:val="11"/>
        <w:tabs>
          <w:tab w:val="left" w:pos="1463"/>
        </w:tabs>
        <w:ind w:firstLine="709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46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Граждане, их объединения и организации для осуществления контроля за предо</w:t>
      </w:r>
      <w:r>
        <w:rPr>
          <w:sz w:val="24"/>
          <w:szCs w:val="24"/>
        </w:rPr>
        <w:t>ставлением муниципальной услуги имеют право направлять в Уполномоченный орган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на действия (бездействие) дол</w:t>
      </w:r>
      <w:r>
        <w:rPr>
          <w:sz w:val="24"/>
          <w:szCs w:val="24"/>
        </w:rPr>
        <w:t>жностных лиц Уполномоченного органа и принятые ими решения, связанные с предоставлением муниципальной услуги.</w:t>
      </w:r>
    </w:p>
    <w:p w:rsidR="007071C2" w:rsidRDefault="00FF5478">
      <w:pPr>
        <w:pStyle w:val="11"/>
        <w:numPr>
          <w:ilvl w:val="1"/>
          <w:numId w:val="4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предоставлением муниципальной услуги, в том числе со стороны граждан их объединений и организаций, осуществляется посредством </w:t>
      </w:r>
      <w:r>
        <w:rPr>
          <w:sz w:val="24"/>
          <w:szCs w:val="24"/>
        </w:rPr>
        <w:t xml:space="preserve">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</w:t>
      </w:r>
      <w:r>
        <w:rPr>
          <w:sz w:val="24"/>
          <w:szCs w:val="24"/>
        </w:rPr>
        <w:t>получения муниципальной услуги.</w:t>
      </w:r>
    </w:p>
    <w:p w:rsidR="007071C2" w:rsidRDefault="00FF5478">
      <w:pPr>
        <w:pStyle w:val="11"/>
        <w:numPr>
          <w:ilvl w:val="1"/>
          <w:numId w:val="49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результатах рассмотрения замечаний и предложений гражд</w:t>
      </w:r>
      <w:r>
        <w:rPr>
          <w:sz w:val="24"/>
          <w:szCs w:val="24"/>
        </w:rPr>
        <w:t>ан, их объединений и организаций доводится до сведения лиц, направивших эти замечания и предложения.</w:t>
      </w:r>
    </w:p>
    <w:p w:rsidR="007071C2" w:rsidRDefault="00FF5478">
      <w:pPr>
        <w:pStyle w:val="11"/>
        <w:numPr>
          <w:ilvl w:val="0"/>
          <w:numId w:val="44"/>
        </w:numPr>
        <w:tabs>
          <w:tab w:val="left" w:pos="1463"/>
        </w:tabs>
        <w:ind w:left="0"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</w:t>
      </w:r>
      <w:r>
        <w:rPr>
          <w:b/>
          <w:bCs/>
          <w:sz w:val="24"/>
          <w:szCs w:val="24"/>
        </w:rPr>
        <w:t>ниципальных служащих</w:t>
      </w:r>
    </w:p>
    <w:p w:rsidR="007071C2" w:rsidRDefault="007071C2">
      <w:pPr>
        <w:pStyle w:val="11"/>
        <w:tabs>
          <w:tab w:val="left" w:pos="1463"/>
        </w:tabs>
        <w:ind w:left="709" w:firstLine="0"/>
        <w:rPr>
          <w:b/>
          <w:bCs/>
          <w:sz w:val="20"/>
          <w:szCs w:val="20"/>
        </w:rPr>
      </w:pPr>
    </w:p>
    <w:p w:rsidR="007071C2" w:rsidRDefault="00FF5478">
      <w:pPr>
        <w:pStyle w:val="32"/>
        <w:keepNext/>
        <w:keepLines/>
        <w:numPr>
          <w:ilvl w:val="0"/>
          <w:numId w:val="49"/>
        </w:numPr>
        <w:tabs>
          <w:tab w:val="left" w:pos="1418"/>
          <w:tab w:val="left" w:pos="2317"/>
        </w:tabs>
        <w:spacing w:after="0"/>
        <w:jc w:val="center"/>
        <w:rPr>
          <w:i w:val="0"/>
          <w:iCs w:val="0"/>
          <w:sz w:val="24"/>
          <w:szCs w:val="24"/>
        </w:rPr>
      </w:pPr>
      <w:bookmarkStart w:id="25" w:name="bookmark45"/>
      <w:r>
        <w:rPr>
          <w:i w:val="0"/>
          <w:iCs w:val="0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>
        <w:rPr>
          <w:i w:val="0"/>
          <w:sz w:val="24"/>
          <w:szCs w:val="24"/>
        </w:rPr>
        <w:t>Уполномоченного органа</w:t>
      </w:r>
      <w:r>
        <w:rPr>
          <w:i w:val="0"/>
          <w:iCs w:val="0"/>
          <w:sz w:val="24"/>
          <w:szCs w:val="24"/>
        </w:rPr>
        <w:t>, МФЦ, а также их работников</w:t>
      </w:r>
      <w:bookmarkEnd w:id="25"/>
    </w:p>
    <w:p w:rsidR="007071C2" w:rsidRDefault="007071C2">
      <w:pPr>
        <w:pStyle w:val="32"/>
        <w:keepNext/>
        <w:keepLines/>
        <w:tabs>
          <w:tab w:val="left" w:pos="2317"/>
        </w:tabs>
        <w:spacing w:after="0"/>
        <w:rPr>
          <w:i w:val="0"/>
          <w:iCs w:val="0"/>
          <w:sz w:val="20"/>
          <w:szCs w:val="20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4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Заявитель имеет право на обжалование решения и (или) действий (бездействия) уполномоченного органа местного самоуправления, организации, должностных лиц уполномоченного органа местного самоуправления, организации, муниципальных служащих, многофункционально</w:t>
      </w:r>
      <w:r>
        <w:rPr>
          <w:sz w:val="24"/>
          <w:szCs w:val="24"/>
        </w:rPr>
        <w:t xml:space="preserve">го центра, а также работников многофункционального центра при предоставлении услуги в досудебном (внесудебном) порядке (далее - жалоба). </w:t>
      </w:r>
    </w:p>
    <w:p w:rsidR="007071C2" w:rsidRDefault="00FF5478">
      <w:pPr>
        <w:pStyle w:val="11"/>
        <w:numPr>
          <w:ilvl w:val="1"/>
          <w:numId w:val="49"/>
        </w:numPr>
        <w:tabs>
          <w:tab w:val="left" w:pos="14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</w:t>
      </w:r>
      <w:r>
        <w:rPr>
          <w:sz w:val="24"/>
          <w:szCs w:val="24"/>
        </w:rPr>
        <w:t>м носителе или в электронной форме: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уполномоченный орган местного самоуправления, организации - на решение и (или) действия (бездействие) должностного лица, руководителя структурного подразделения уполномоченного органа местного самоуправления, организ</w:t>
      </w:r>
      <w:r>
        <w:rPr>
          <w:sz w:val="24"/>
          <w:szCs w:val="24"/>
        </w:rPr>
        <w:t>ации, на решение и действия (бездействие) уполномоченного органа местного самоуправления, организации, руководителя уполномоченного органа местного самоуправления, организации; в вышестоящий орган на решение и (или) действия (бездействие) должностного лица</w:t>
      </w:r>
      <w:r>
        <w:rPr>
          <w:sz w:val="24"/>
          <w:szCs w:val="24"/>
        </w:rPr>
        <w:t>, руководителя структурного подразделения уполномоченного органа местного самоуправления, организации;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 руководителю многофункционального центра - на решения и действия (бездействие) работника многофункционального центра; 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 учредителю многофункционал</w:t>
      </w:r>
      <w:r>
        <w:rPr>
          <w:sz w:val="24"/>
          <w:szCs w:val="24"/>
        </w:rPr>
        <w:t xml:space="preserve">ьного центра - на решение и действия (бездействие) многофункционального центра. </w:t>
      </w:r>
    </w:p>
    <w:p w:rsidR="007071C2" w:rsidRDefault="00FF5478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уполномоченном органе местного самоуправления, организации, многофункциональном центре, у учредителя многофункционального центра определяются уполномоченные на рассмотрение </w:t>
      </w:r>
      <w:r>
        <w:rPr>
          <w:sz w:val="24"/>
          <w:szCs w:val="24"/>
        </w:rPr>
        <w:t>жалоб должностные лица.</w:t>
      </w:r>
    </w:p>
    <w:p w:rsidR="007071C2" w:rsidRDefault="007071C2">
      <w:pPr>
        <w:pStyle w:val="11"/>
        <w:ind w:firstLine="709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49"/>
        </w:numPr>
        <w:ind w:left="0" w:firstLine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7071C2" w:rsidRDefault="007071C2">
      <w:pPr>
        <w:pStyle w:val="11"/>
        <w:ind w:firstLine="709"/>
        <w:rPr>
          <w:sz w:val="20"/>
          <w:szCs w:val="20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4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местного самоуправления, организации, на Едином портале, а также предоставляется в устной </w:t>
      </w:r>
      <w:r>
        <w:rPr>
          <w:sz w:val="24"/>
          <w:szCs w:val="24"/>
        </w:rPr>
        <w:lastRenderedPageBreak/>
        <w:t>форме по телеф</w:t>
      </w:r>
      <w:r>
        <w:rPr>
          <w:sz w:val="24"/>
          <w:szCs w:val="24"/>
        </w:rPr>
        <w:t>ону и (или) на личном приеме, либо в письменной форме почтовым отправлением по адресу, указанному заявителем (представителем).</w:t>
      </w:r>
    </w:p>
    <w:p w:rsidR="007071C2" w:rsidRDefault="007071C2">
      <w:pPr>
        <w:pStyle w:val="11"/>
        <w:tabs>
          <w:tab w:val="left" w:pos="1434"/>
        </w:tabs>
        <w:ind w:firstLine="709"/>
        <w:jc w:val="both"/>
        <w:rPr>
          <w:sz w:val="24"/>
          <w:szCs w:val="24"/>
        </w:rPr>
      </w:pPr>
    </w:p>
    <w:p w:rsidR="007071C2" w:rsidRDefault="00FF5478">
      <w:pPr>
        <w:pStyle w:val="11"/>
        <w:numPr>
          <w:ilvl w:val="0"/>
          <w:numId w:val="49"/>
        </w:numPr>
        <w:tabs>
          <w:tab w:val="left" w:pos="1394"/>
        </w:tabs>
        <w:ind w:left="0" w:firstLine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>
        <w:rPr>
          <w:b/>
          <w:bCs/>
          <w:sz w:val="24"/>
          <w:szCs w:val="24"/>
        </w:rPr>
        <w:t>решений, принятых (осуществленных) в ходе предоставления муниципальной услуги</w:t>
      </w:r>
    </w:p>
    <w:p w:rsidR="007071C2" w:rsidRDefault="007071C2">
      <w:pPr>
        <w:pStyle w:val="11"/>
        <w:tabs>
          <w:tab w:val="left" w:pos="1394"/>
        </w:tabs>
        <w:ind w:firstLine="709"/>
        <w:rPr>
          <w:sz w:val="20"/>
          <w:szCs w:val="20"/>
        </w:rPr>
      </w:pPr>
    </w:p>
    <w:p w:rsidR="007071C2" w:rsidRDefault="00FF5478">
      <w:pPr>
        <w:pStyle w:val="11"/>
        <w:numPr>
          <w:ilvl w:val="1"/>
          <w:numId w:val="49"/>
        </w:numPr>
        <w:tabs>
          <w:tab w:val="left" w:pos="138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 местного самоуправления, организации, а также его должностных лиц регулиру</w:t>
      </w:r>
      <w:r>
        <w:rPr>
          <w:sz w:val="24"/>
          <w:szCs w:val="24"/>
        </w:rPr>
        <w:t>ется:</w:t>
      </w:r>
    </w:p>
    <w:p w:rsidR="007071C2" w:rsidRDefault="00FF5478">
      <w:pPr>
        <w:pStyle w:val="11"/>
        <w:numPr>
          <w:ilvl w:val="0"/>
          <w:numId w:val="30"/>
        </w:numPr>
        <w:tabs>
          <w:tab w:val="left" w:pos="98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№ 210-ФЗ;</w:t>
      </w:r>
    </w:p>
    <w:p w:rsidR="007071C2" w:rsidRDefault="00FF5478">
      <w:pPr>
        <w:pStyle w:val="11"/>
        <w:numPr>
          <w:ilvl w:val="0"/>
          <w:numId w:val="30"/>
        </w:numPr>
        <w:tabs>
          <w:tab w:val="left" w:pos="98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действия (бездействия)</w:t>
      </w:r>
      <w:r>
        <w:rPr>
          <w:sz w:val="24"/>
          <w:szCs w:val="24"/>
        </w:rPr>
        <w:t>, совершенных при предоставлении государственных и муниципальных услуг».</w:t>
      </w:r>
    </w:p>
    <w:p w:rsidR="007071C2" w:rsidRDefault="007071C2">
      <w:pPr>
        <w:pStyle w:val="11"/>
        <w:tabs>
          <w:tab w:val="left" w:pos="987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987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987"/>
        </w:tabs>
        <w:jc w:val="both"/>
        <w:rPr>
          <w:sz w:val="28"/>
          <w:szCs w:val="28"/>
        </w:rPr>
      </w:pPr>
    </w:p>
    <w:p w:rsidR="007071C2" w:rsidRDefault="00FF5478">
      <w:pPr>
        <w:pStyle w:val="11"/>
        <w:tabs>
          <w:tab w:val="left" w:pos="98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7071C2" w:rsidRDefault="007071C2">
      <w:pPr>
        <w:pStyle w:val="11"/>
        <w:tabs>
          <w:tab w:val="left" w:pos="987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987"/>
        </w:tabs>
        <w:jc w:val="both"/>
        <w:rPr>
          <w:sz w:val="28"/>
          <w:szCs w:val="28"/>
        </w:rPr>
        <w:sectPr w:rsidR="007071C2">
          <w:headerReference w:type="default" r:id="rId10"/>
          <w:footerReference w:type="even" r:id="rId11"/>
          <w:footerReference w:type="default" r:id="rId12"/>
          <w:type w:val="nextColumn"/>
          <w:pgSz w:w="11900" w:h="16840"/>
          <w:pgMar w:top="1134" w:right="794" w:bottom="794" w:left="1134" w:header="567" w:footer="6" w:gutter="0"/>
          <w:pgNumType w:start="1"/>
          <w:cols w:space="720"/>
          <w:noEndnote/>
          <w:titlePg/>
          <w:docGrid w:linePitch="360"/>
        </w:sectPr>
      </w:pPr>
    </w:p>
    <w:tbl>
      <w:tblPr>
        <w:tblStyle w:val="af5"/>
        <w:tblW w:w="6804" w:type="dxa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7071C2">
        <w:tc>
          <w:tcPr>
            <w:tcW w:w="6804" w:type="dxa"/>
          </w:tcPr>
          <w:p w:rsidR="007071C2" w:rsidRDefault="00FF547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26282F"/>
                <w:sz w:val="22"/>
              </w:rPr>
            </w:pPr>
            <w:r>
              <w:rPr>
                <w:rFonts w:ascii="Times New Roman" w:hAnsi="Times New Roman"/>
                <w:color w:val="26282F"/>
                <w:sz w:val="22"/>
              </w:rPr>
              <w:lastRenderedPageBreak/>
              <w:t>Приложение № 1</w:t>
            </w:r>
          </w:p>
          <w:p w:rsidR="007071C2" w:rsidRDefault="00FF54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6282F"/>
                <w:sz w:val="22"/>
              </w:rPr>
              <w:t xml:space="preserve">к Административному регламенту предоставления муниципальной </w:t>
            </w:r>
            <w:r>
              <w:rPr>
                <w:rFonts w:ascii="Times New Roman" w:hAnsi="Times New Roman"/>
                <w:color w:val="26282F"/>
                <w:sz w:val="22"/>
              </w:rPr>
              <w:t>услуги «Предоставление разрешения на осуществление земляных работ» на территории Среднеканского муниципального округа</w:t>
            </w:r>
          </w:p>
        </w:tc>
      </w:tr>
    </w:tbl>
    <w:p w:rsidR="007071C2" w:rsidRDefault="00FF5478">
      <w:pPr>
        <w:tabs>
          <w:tab w:val="left" w:pos="561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(Форма)</w:t>
      </w:r>
    </w:p>
    <w:p w:rsidR="007071C2" w:rsidRDefault="007071C2">
      <w:pPr>
        <w:tabs>
          <w:tab w:val="left" w:pos="561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Форма разрешения на осуществление земляных работ</w:t>
      </w:r>
    </w:p>
    <w:p w:rsidR="007071C2" w:rsidRDefault="007071C2">
      <w:pPr>
        <w:pStyle w:val="11"/>
        <w:tabs>
          <w:tab w:val="left" w:pos="5655"/>
        </w:tabs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tabs>
          <w:tab w:val="left" w:pos="5655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РАЗРЕШЕНИЕ №</w:t>
      </w:r>
    </w:p>
    <w:p w:rsidR="007071C2" w:rsidRDefault="00FF5478">
      <w:pPr>
        <w:pStyle w:val="11"/>
        <w:tabs>
          <w:tab w:val="left" w:pos="56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pBdr>
          <w:top w:val="single" w:sz="4" w:space="0" w:color="auto"/>
        </w:pBdr>
        <w:ind w:firstLine="0"/>
        <w:jc w:val="center"/>
        <w:rPr>
          <w:szCs w:val="28"/>
        </w:rPr>
      </w:pPr>
      <w:r>
        <w:rPr>
          <w:szCs w:val="28"/>
        </w:rPr>
        <w:t xml:space="preserve">(наименование уполномоченного </w:t>
      </w:r>
      <w:r>
        <w:rPr>
          <w:szCs w:val="28"/>
        </w:rPr>
        <w:t>органа местного самоуправления)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Наименование заявителя (заказчика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_________________________________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Адрес производства земляных </w:t>
      </w:r>
      <w:proofErr w:type="gramStart"/>
      <w:r>
        <w:rPr>
          <w:sz w:val="28"/>
          <w:szCs w:val="28"/>
        </w:rPr>
        <w:t>работ:_</w:t>
      </w:r>
      <w:proofErr w:type="gramEnd"/>
      <w:r>
        <w:rPr>
          <w:sz w:val="28"/>
          <w:szCs w:val="28"/>
        </w:rPr>
        <w:t>_________________________________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___________________________________________________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proofErr w:type="gramStart"/>
      <w:r>
        <w:rPr>
          <w:sz w:val="28"/>
          <w:szCs w:val="28"/>
        </w:rPr>
        <w:t>работ:_</w:t>
      </w:r>
      <w:proofErr w:type="gramEnd"/>
      <w:r>
        <w:rPr>
          <w:sz w:val="28"/>
          <w:szCs w:val="28"/>
        </w:rPr>
        <w:t>______________________________________________.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Вид и объем вскрываемого покрытия (вид/объем в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или кв. м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Период производства земляных работ: с_________________ по____________.</w:t>
      </w:r>
    </w:p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подрядной организации, осуществляющей земляные работы: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должностных лицах, </w:t>
      </w:r>
      <w:r>
        <w:rPr>
          <w:sz w:val="28"/>
          <w:szCs w:val="28"/>
        </w:rPr>
        <w:t>ответственных за производство земляных работ: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подрядной организации, выполняющей работы по восстановлению </w:t>
      </w:r>
      <w:proofErr w:type="gramStart"/>
      <w:r>
        <w:rPr>
          <w:sz w:val="28"/>
          <w:szCs w:val="28"/>
        </w:rPr>
        <w:t>благоустройства:_</w:t>
      </w:r>
      <w:proofErr w:type="gramEnd"/>
      <w:r>
        <w:rPr>
          <w:sz w:val="28"/>
          <w:szCs w:val="28"/>
        </w:rPr>
        <w:t>____________________________________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tbl>
      <w:tblPr>
        <w:tblOverlap w:val="never"/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4961"/>
      </w:tblGrid>
      <w:tr w:rsidR="007071C2">
        <w:trPr>
          <w:trHeight w:hRule="exact" w:val="57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 продлении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Особые отметки____________________________________________________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17"/>
        <w:gridCol w:w="1985"/>
        <w:gridCol w:w="283"/>
        <w:gridCol w:w="3686"/>
      </w:tblGrid>
      <w:tr w:rsidR="007071C2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6" w:name="_Hlk110951927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71C2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26"/>
    </w:tbl>
    <w:p w:rsidR="007071C2" w:rsidRDefault="007071C2">
      <w:pPr>
        <w:rPr>
          <w:rFonts w:ascii="Times New Roman" w:eastAsia="Times New Roman" w:hAnsi="Times New Roman" w:cs="Times New Roman"/>
        </w:rPr>
        <w:sectPr w:rsidR="007071C2">
          <w:headerReference w:type="even" r:id="rId13"/>
          <w:headerReference w:type="default" r:id="rId14"/>
          <w:footerReference w:type="even" r:id="rId15"/>
          <w:footerReference w:type="default" r:id="rId16"/>
          <w:type w:val="nextColumn"/>
          <w:pgSz w:w="11900" w:h="16840"/>
          <w:pgMar w:top="1134" w:right="794" w:bottom="794" w:left="1134" w:header="0" w:footer="6" w:gutter="0"/>
          <w:cols w:space="720"/>
          <w:noEndnote/>
          <w:docGrid w:linePitch="360"/>
        </w:sectPr>
      </w:pPr>
    </w:p>
    <w:tbl>
      <w:tblPr>
        <w:tblStyle w:val="af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071C2">
        <w:trPr>
          <w:trHeight w:val="1275"/>
        </w:trPr>
        <w:tc>
          <w:tcPr>
            <w:tcW w:w="10065" w:type="dxa"/>
          </w:tcPr>
          <w:p w:rsidR="007071C2" w:rsidRDefault="00FF5478">
            <w:pPr>
              <w:autoSpaceDE w:val="0"/>
              <w:autoSpaceDN w:val="0"/>
              <w:adjustRightInd w:val="0"/>
              <w:ind w:left="6096"/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lastRenderedPageBreak/>
              <w:t>Приложение № 2</w:t>
            </w:r>
          </w:p>
          <w:p w:rsidR="007071C2" w:rsidRDefault="00FF5478">
            <w:pPr>
              <w:ind w:left="1596" w:hanging="1523"/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 xml:space="preserve">к Административному регламенту </w:t>
            </w:r>
          </w:p>
          <w:p w:rsidR="007071C2" w:rsidRDefault="00FF5478">
            <w:pPr>
              <w:ind w:left="1596" w:hanging="1523"/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 xml:space="preserve">предоставления муниципальной услуги </w:t>
            </w:r>
          </w:p>
          <w:p w:rsidR="007071C2" w:rsidRDefault="00FF5478">
            <w:pPr>
              <w:ind w:left="1596" w:hanging="1523"/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«Предоставление разрешения на осуществление земляных работ»</w:t>
            </w:r>
          </w:p>
          <w:p w:rsidR="007071C2" w:rsidRDefault="00FF5478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на территории Среднеканского муниципального округа</w:t>
            </w:r>
          </w:p>
        </w:tc>
      </w:tr>
    </w:tbl>
    <w:p w:rsidR="007071C2" w:rsidRDefault="00FF5478">
      <w:pPr>
        <w:ind w:righ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ab/>
        <w:t>(Форма)</w:t>
      </w:r>
    </w:p>
    <w:p w:rsidR="007071C2" w:rsidRDefault="007071C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71C2" w:rsidRDefault="00FF54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отказе в приеме документов, необходимых для предоставления муниципальной услуги / об отказе в предоставлении </w:t>
      </w: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услуги</w:t>
      </w:r>
    </w:p>
    <w:p w:rsidR="007071C2" w:rsidRDefault="007071C2">
      <w:pPr>
        <w:pStyle w:val="11"/>
        <w:ind w:firstLine="0"/>
        <w:jc w:val="center"/>
        <w:rPr>
          <w:bCs/>
          <w:sz w:val="16"/>
          <w:szCs w:val="16"/>
        </w:rPr>
      </w:pPr>
    </w:p>
    <w:p w:rsidR="007071C2" w:rsidRDefault="00FF5478">
      <w:pPr>
        <w:pStyle w:val="11"/>
        <w:pBdr>
          <w:bottom w:val="single" w:sz="4" w:space="0" w:color="auto"/>
        </w:pBdr>
        <w:ind w:firstLine="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жилищного коммунального хозяйства, архитектуры и градостроительства Администрации Среднеканского муниципального округа Магаданской области</w:t>
      </w:r>
    </w:p>
    <w:p w:rsidR="007071C2" w:rsidRDefault="007071C2">
      <w:pPr>
        <w:pStyle w:val="11"/>
        <w:pBdr>
          <w:bottom w:val="single" w:sz="4" w:space="0" w:color="auto"/>
        </w:pBdr>
        <w:ind w:firstLine="23"/>
        <w:rPr>
          <w:sz w:val="28"/>
          <w:szCs w:val="28"/>
        </w:rPr>
      </w:pPr>
    </w:p>
    <w:p w:rsidR="007071C2" w:rsidRDefault="00FF5478">
      <w:pPr>
        <w:pStyle w:val="11"/>
        <w:pBdr>
          <w:bottom w:val="single" w:sz="4" w:space="0" w:color="auto"/>
        </w:pBdr>
        <w:ind w:firstLine="23"/>
        <w:rPr>
          <w:sz w:val="28"/>
          <w:szCs w:val="28"/>
        </w:rPr>
      </w:pPr>
      <w:r>
        <w:rPr>
          <w:sz w:val="28"/>
          <w:szCs w:val="28"/>
        </w:rPr>
        <w:t>Кому:</w:t>
      </w:r>
    </w:p>
    <w:p w:rsidR="007071C2" w:rsidRDefault="00FF5478">
      <w:pPr>
        <w:pStyle w:val="20"/>
        <w:spacing w:after="0" w:line="240" w:lineRule="auto"/>
        <w:ind w:left="0" w:firstLine="23"/>
        <w:jc w:val="center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(фамилия, имя, отчество (последнее - при наличии), наименование и данные документа, удостоверяющего личность д</w:t>
      </w:r>
      <w:r>
        <w:rPr>
          <w:i w:val="0"/>
          <w:sz w:val="20"/>
          <w:szCs w:val="20"/>
        </w:rPr>
        <w:t xml:space="preserve">ля физического лица. наименование индивидуального предпринимателя, ИНН, </w:t>
      </w:r>
      <w:r>
        <w:rPr>
          <w:i w:val="0"/>
          <w:sz w:val="20"/>
          <w:szCs w:val="20"/>
          <w:lang w:val="en-US" w:bidi="en-US"/>
        </w:rPr>
        <w:t>OI</w:t>
      </w:r>
      <w:r>
        <w:rPr>
          <w:i w:val="0"/>
          <w:sz w:val="20"/>
          <w:szCs w:val="20"/>
        </w:rPr>
        <w:t>РНИП - для физического лица, зарегистрированного в качестве индивидуального предпринимателя) полное наименование юридического лица, ИНН, ОГРН, юридический адрес для юридического лица</w:t>
      </w:r>
      <w:r>
        <w:rPr>
          <w:i w:val="0"/>
          <w:sz w:val="20"/>
          <w:szCs w:val="20"/>
        </w:rPr>
        <w:t>)</w:t>
      </w:r>
    </w:p>
    <w:p w:rsidR="007071C2" w:rsidRDefault="007071C2">
      <w:pPr>
        <w:pStyle w:val="20"/>
        <w:spacing w:after="0" w:line="240" w:lineRule="auto"/>
        <w:ind w:left="0" w:firstLine="23"/>
        <w:jc w:val="center"/>
        <w:rPr>
          <w:i w:val="0"/>
          <w:sz w:val="16"/>
          <w:szCs w:val="16"/>
        </w:rPr>
      </w:pPr>
    </w:p>
    <w:p w:rsidR="007071C2" w:rsidRDefault="00FF5478">
      <w:pPr>
        <w:pStyle w:val="11"/>
        <w:pBdr>
          <w:bottom w:val="single" w:sz="4" w:space="0" w:color="auto"/>
        </w:pBdr>
        <w:ind w:firstLine="23"/>
        <w:rPr>
          <w:sz w:val="28"/>
          <w:szCs w:val="28"/>
        </w:rPr>
      </w:pPr>
      <w:r>
        <w:rPr>
          <w:sz w:val="28"/>
          <w:szCs w:val="28"/>
        </w:rPr>
        <w:t>Контактные данные:</w:t>
      </w:r>
    </w:p>
    <w:p w:rsidR="007071C2" w:rsidRDefault="00FF5478">
      <w:pPr>
        <w:pStyle w:val="20"/>
        <w:spacing w:after="0" w:line="240" w:lineRule="auto"/>
        <w:ind w:left="0" w:firstLine="23"/>
        <w:jc w:val="center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(почтовый индекс и адрес - для физического лица, </w:t>
      </w:r>
      <w:proofErr w:type="spellStart"/>
      <w:r>
        <w:rPr>
          <w:i w:val="0"/>
          <w:sz w:val="20"/>
          <w:szCs w:val="20"/>
        </w:rPr>
        <w:t>втом</w:t>
      </w:r>
      <w:proofErr w:type="spellEnd"/>
      <w:r>
        <w:rPr>
          <w:i w:val="0"/>
          <w:sz w:val="20"/>
          <w:szCs w:val="20"/>
        </w:rPr>
        <w:t xml:space="preserve"> числе зарегистрированного в качестве индивидуального предпринимателя, телефон, адрес электронной почты)</w:t>
      </w:r>
    </w:p>
    <w:p w:rsidR="007071C2" w:rsidRDefault="007071C2">
      <w:pPr>
        <w:pStyle w:val="11"/>
        <w:ind w:firstLine="0"/>
        <w:jc w:val="center"/>
        <w:rPr>
          <w:bCs/>
          <w:sz w:val="16"/>
          <w:szCs w:val="16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№ _____________от________________</w:t>
      </w:r>
    </w:p>
    <w:p w:rsidR="007071C2" w:rsidRDefault="00FF5478">
      <w:pPr>
        <w:pStyle w:val="11"/>
        <w:ind w:firstLine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(номер и дата решения)</w:t>
      </w:r>
    </w:p>
    <w:p w:rsidR="007071C2" w:rsidRDefault="007071C2">
      <w:pPr>
        <w:pStyle w:val="11"/>
        <w:ind w:firstLine="0"/>
        <w:jc w:val="center"/>
        <w:rPr>
          <w:sz w:val="20"/>
          <w:szCs w:val="20"/>
        </w:rPr>
      </w:pPr>
    </w:p>
    <w:p w:rsidR="007071C2" w:rsidRDefault="00FF5478">
      <w:pPr>
        <w:pStyle w:val="11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По резуль</w:t>
      </w:r>
      <w:r>
        <w:rPr>
          <w:sz w:val="28"/>
          <w:szCs w:val="28"/>
        </w:rPr>
        <w:t>татам рассмотрения заявления по услуге «Предоставление разрешения на осуществление земляных работ» от ______________ №_____ и приложенных к нему документов, принято решение по следующим основаниям: _______________________________________________________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________________________________________________________________.</w:t>
      </w:r>
    </w:p>
    <w:p w:rsidR="007071C2" w:rsidRDefault="00FF5478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7071C2" w:rsidRDefault="00FF5478">
      <w:pPr>
        <w:pStyle w:val="11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Данный отказ может быть обжалован в</w:t>
      </w:r>
      <w:r>
        <w:rPr>
          <w:sz w:val="28"/>
          <w:szCs w:val="28"/>
        </w:rPr>
        <w:t xml:space="preserve"> досудебном порядке путем направления жалобы в уполномоченный орган, а также в судебном порядке.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5"/>
        <w:gridCol w:w="321"/>
        <w:gridCol w:w="2008"/>
        <w:gridCol w:w="286"/>
        <w:gridCol w:w="3728"/>
      </w:tblGrid>
      <w:tr w:rsidR="007071C2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71C2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(должность)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</w:t>
            </w:r>
          </w:p>
        </w:tc>
      </w:tr>
      <w:tr w:rsidR="007071C2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tbl>
      <w:tblPr>
        <w:tblStyle w:val="af5"/>
        <w:tblW w:w="10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63"/>
        <w:gridCol w:w="111"/>
      </w:tblGrid>
      <w:tr w:rsidR="007071C2">
        <w:tc>
          <w:tcPr>
            <w:tcW w:w="10176" w:type="dxa"/>
            <w:gridSpan w:val="3"/>
          </w:tcPr>
          <w:p w:rsidR="007071C2" w:rsidRDefault="007071C2">
            <w:pPr>
              <w:autoSpaceDE w:val="0"/>
              <w:autoSpaceDN w:val="0"/>
              <w:adjustRightInd w:val="0"/>
              <w:ind w:left="3439" w:firstLine="2090"/>
              <w:jc w:val="right"/>
              <w:rPr>
                <w:rFonts w:ascii="Times New Roman" w:hAnsi="Times New Roman"/>
                <w:color w:val="26282F"/>
              </w:rPr>
            </w:pPr>
            <w:bookmarkStart w:id="27" w:name="bookmark49"/>
          </w:p>
          <w:p w:rsidR="007071C2" w:rsidRDefault="007071C2">
            <w:pPr>
              <w:autoSpaceDE w:val="0"/>
              <w:autoSpaceDN w:val="0"/>
              <w:adjustRightInd w:val="0"/>
              <w:ind w:left="3439" w:firstLine="2090"/>
              <w:jc w:val="right"/>
              <w:rPr>
                <w:rFonts w:ascii="Times New Roman" w:hAnsi="Times New Roman"/>
                <w:color w:val="26282F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ind w:left="3439" w:firstLine="2090"/>
              <w:jc w:val="right"/>
              <w:rPr>
                <w:rFonts w:ascii="Times New Roman" w:hAnsi="Times New Roman"/>
                <w:color w:val="26282F"/>
              </w:rPr>
            </w:pPr>
          </w:p>
          <w:p w:rsidR="007071C2" w:rsidRDefault="007071C2">
            <w:pPr>
              <w:autoSpaceDE w:val="0"/>
              <w:autoSpaceDN w:val="0"/>
              <w:adjustRightInd w:val="0"/>
              <w:ind w:left="3439" w:firstLine="2090"/>
              <w:jc w:val="right"/>
              <w:rPr>
                <w:rFonts w:ascii="Times New Roman" w:hAnsi="Times New Roman"/>
                <w:color w:val="26282F"/>
              </w:rPr>
            </w:pPr>
          </w:p>
          <w:p w:rsidR="007071C2" w:rsidRDefault="007071C2">
            <w:pPr>
              <w:pStyle w:val="13"/>
              <w:keepNext/>
              <w:keepLines/>
              <w:spacing w:before="0" w:after="0"/>
              <w:ind w:left="3439" w:firstLine="2090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7071C2">
        <w:trPr>
          <w:gridBefore w:val="1"/>
          <w:gridAfter w:val="1"/>
          <w:wBefore w:w="3402" w:type="dxa"/>
          <w:wAfter w:w="111" w:type="dxa"/>
        </w:trPr>
        <w:tc>
          <w:tcPr>
            <w:tcW w:w="6663" w:type="dxa"/>
          </w:tcPr>
          <w:p w:rsidR="007071C2" w:rsidRDefault="00FF547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26282F"/>
                <w:sz w:val="22"/>
                <w:szCs w:val="22"/>
              </w:rPr>
            </w:pPr>
            <w:r>
              <w:rPr>
                <w:rFonts w:ascii="Times New Roman" w:hAnsi="Times New Roman"/>
                <w:color w:val="26282F"/>
                <w:sz w:val="22"/>
                <w:szCs w:val="22"/>
              </w:rPr>
              <w:lastRenderedPageBreak/>
              <w:t>Приложение № 3</w:t>
            </w:r>
          </w:p>
          <w:p w:rsidR="007071C2" w:rsidRDefault="00FF5478">
            <w:pPr>
              <w:pStyle w:val="11"/>
              <w:ind w:firstLine="0"/>
              <w:jc w:val="right"/>
              <w:rPr>
                <w:sz w:val="28"/>
                <w:szCs w:val="28"/>
              </w:rPr>
            </w:pPr>
            <w:r>
              <w:rPr>
                <w:color w:val="26282F"/>
              </w:rPr>
              <w:t xml:space="preserve">к Административному регламенту </w:t>
            </w:r>
            <w:r>
              <w:rPr>
                <w:color w:val="26282F"/>
              </w:rPr>
              <w:t>предоставления муниципальной услуги «Предоставление разрешения на осуществление земляных работ» на территории Среднеканского муниципального округа</w:t>
            </w:r>
          </w:p>
        </w:tc>
      </w:tr>
    </w:tbl>
    <w:p w:rsidR="007071C2" w:rsidRDefault="007071C2">
      <w:pPr>
        <w:pStyle w:val="11"/>
        <w:ind w:firstLine="0"/>
        <w:jc w:val="both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нормативных актов, в соответствии с которыми осуществляется предоставление муниципальной услуги</w:t>
      </w:r>
    </w:p>
    <w:p w:rsidR="007071C2" w:rsidRDefault="007071C2">
      <w:pPr>
        <w:pStyle w:val="11"/>
        <w:ind w:firstLine="0"/>
        <w:jc w:val="center"/>
        <w:rPr>
          <w:b/>
          <w:bCs/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16"/>
          <w:szCs w:val="16"/>
        </w:rPr>
      </w:pP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Федерации, принятая всенародным голосованием, 12.12.1993.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№ 195-ФЗ.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06.04.2011 № 63-ФЗ «Об электронной подписи».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</w:t>
      </w:r>
      <w:r>
        <w:rPr>
          <w:sz w:val="28"/>
          <w:szCs w:val="28"/>
        </w:rPr>
        <w:t>27.07.2010 № 210-ФЗ «Об организации предоставления государственных и муниципальных услуг».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27.07.2006 № 152-ФЗ «О</w:t>
      </w:r>
      <w:r>
        <w:rPr>
          <w:sz w:val="28"/>
          <w:szCs w:val="28"/>
        </w:rPr>
        <w:t xml:space="preserve"> персональных данных».</w:t>
      </w:r>
    </w:p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proofErr w:type="spellStart"/>
      <w:r>
        <w:rPr>
          <w:sz w:val="28"/>
          <w:szCs w:val="28"/>
        </w:rPr>
        <w:t>Ростехнадзора</w:t>
      </w:r>
      <w:proofErr w:type="spellEnd"/>
      <w:r>
        <w:rPr>
          <w:sz w:val="28"/>
          <w:szCs w:val="28"/>
        </w:rPr>
        <w:t xml:space="preserve"> от 15.12.2020 </w:t>
      </w:r>
      <w:r>
        <w:rPr>
          <w:sz w:val="28"/>
          <w:szCs w:val="28"/>
          <w:lang w:bidi="en-US"/>
        </w:rPr>
        <w:t>№</w:t>
      </w:r>
      <w:r>
        <w:rPr>
          <w:sz w:val="28"/>
          <w:szCs w:val="28"/>
        </w:rPr>
        <w:t>528 «Об утверждении федеральных норм и правил в области промышленной безопасности «Правила безопасного ведения газоопасных, огневых и ремонтных работ»</w:t>
      </w:r>
      <w:bookmarkStart w:id="28" w:name="sub_125"/>
      <w:r>
        <w:rPr>
          <w:sz w:val="28"/>
          <w:szCs w:val="28"/>
        </w:rPr>
        <w:t>.</w:t>
      </w:r>
    </w:p>
    <w:bookmarkEnd w:id="28"/>
    <w:p w:rsidR="007071C2" w:rsidRDefault="00FF5478">
      <w:pPr>
        <w:pStyle w:val="11"/>
        <w:numPr>
          <w:ilvl w:val="0"/>
          <w:numId w:val="31"/>
        </w:numPr>
        <w:tabs>
          <w:tab w:val="left" w:pos="16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благоустройства территории Среднеканс</w:t>
      </w:r>
      <w:r>
        <w:rPr>
          <w:sz w:val="28"/>
          <w:szCs w:val="28"/>
        </w:rPr>
        <w:t>кого городского округа, утвержденные решением Собрания представителей Среднеканского городского округа от 17.11.2020 № 19.</w:t>
      </w: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FF5478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sz w:val="28"/>
          <w:szCs w:val="28"/>
        </w:rPr>
        <w:br w:type="page"/>
      </w:r>
    </w:p>
    <w:tbl>
      <w:tblPr>
        <w:tblStyle w:val="af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071C2">
        <w:tc>
          <w:tcPr>
            <w:tcW w:w="10065" w:type="dxa"/>
          </w:tcPr>
          <w:p w:rsidR="007071C2" w:rsidRDefault="00FF5478">
            <w:pPr>
              <w:autoSpaceDE w:val="0"/>
              <w:autoSpaceDN w:val="0"/>
              <w:adjustRightInd w:val="0"/>
              <w:ind w:left="9251" w:hanging="2126"/>
              <w:jc w:val="right"/>
              <w:rPr>
                <w:rFonts w:ascii="Times New Roman" w:hAnsi="Times New Roman"/>
                <w:color w:val="26282F"/>
                <w:sz w:val="22"/>
                <w:szCs w:val="22"/>
              </w:rPr>
            </w:pPr>
            <w:r>
              <w:rPr>
                <w:rFonts w:ascii="Times New Roman" w:hAnsi="Times New Roman"/>
                <w:color w:val="26282F"/>
                <w:sz w:val="22"/>
                <w:szCs w:val="22"/>
              </w:rPr>
              <w:lastRenderedPageBreak/>
              <w:t>Приложение № 4</w:t>
            </w:r>
          </w:p>
          <w:p w:rsidR="007071C2" w:rsidRDefault="00FF5478">
            <w:pPr>
              <w:pStyle w:val="13"/>
              <w:keepNext/>
              <w:keepLines/>
              <w:spacing w:before="0" w:after="0"/>
              <w:ind w:left="3581"/>
              <w:jc w:val="right"/>
              <w:rPr>
                <w:b w:val="0"/>
                <w:color w:val="26282F"/>
                <w:sz w:val="22"/>
                <w:szCs w:val="22"/>
              </w:rPr>
            </w:pPr>
            <w:r>
              <w:rPr>
                <w:b w:val="0"/>
                <w:color w:val="26282F"/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разрешения на </w:t>
            </w:r>
            <w:r>
              <w:rPr>
                <w:b w:val="0"/>
                <w:color w:val="26282F"/>
                <w:sz w:val="22"/>
                <w:szCs w:val="22"/>
              </w:rPr>
              <w:t>осуществление земляных работ» на территории Среднеканского муниципального округа</w:t>
            </w:r>
          </w:p>
          <w:p w:rsidR="007071C2" w:rsidRDefault="007071C2">
            <w:pPr>
              <w:pStyle w:val="13"/>
              <w:keepNext/>
              <w:keepLines/>
              <w:spacing w:before="0" w:after="0"/>
              <w:ind w:left="10348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7071C2" w:rsidRDefault="00FF5478">
      <w:pPr>
        <w:pStyle w:val="13"/>
        <w:keepNext/>
        <w:keepLines/>
        <w:spacing w:before="0" w:after="0"/>
        <w:jc w:val="center"/>
      </w:pPr>
      <w:r>
        <w:t>Проект производства работ на прокладку инженерных сетей (пример)</w:t>
      </w: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7071C2" w:rsidRDefault="00FF54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322839</wp:posOffset>
            </wp:positionV>
            <wp:extent cx="8181951" cy="7272044"/>
            <wp:effectExtent l="0" t="2540" r="7620" b="7620"/>
            <wp:wrapNone/>
            <wp:docPr id="1" name="Shap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17"/>
                    <a:stretch/>
                  </pic:blipFill>
                  <pic:spPr>
                    <a:xfrm rot="5400000">
                      <a:off x="0" y="0"/>
                      <a:ext cx="8181951" cy="7272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7071C2">
      <w:pPr>
        <w:pStyle w:val="11"/>
        <w:tabs>
          <w:tab w:val="left" w:pos="1688"/>
        </w:tabs>
        <w:jc w:val="both"/>
        <w:rPr>
          <w:sz w:val="28"/>
          <w:szCs w:val="28"/>
        </w:rPr>
      </w:pPr>
    </w:p>
    <w:p w:rsidR="007071C2" w:rsidRDefault="00FF5478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sz w:val="28"/>
          <w:szCs w:val="28"/>
        </w:rPr>
        <w:br w:type="page"/>
      </w:r>
    </w:p>
    <w:p w:rsidR="007071C2" w:rsidRDefault="00FF5478">
      <w:pPr>
        <w:pStyle w:val="13"/>
        <w:keepNext/>
        <w:keepLines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Приложение № 5</w:t>
      </w:r>
    </w:p>
    <w:p w:rsidR="007071C2" w:rsidRDefault="00FF5478">
      <w:pPr>
        <w:pStyle w:val="13"/>
        <w:keepNext/>
        <w:keepLines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 Административному регламенту предоставления</w:t>
      </w:r>
    </w:p>
    <w:p w:rsidR="007071C2" w:rsidRDefault="00FF5478">
      <w:pPr>
        <w:pStyle w:val="13"/>
        <w:keepNext/>
        <w:keepLines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муниципальной услуги «Предоставление разрешения на </w:t>
      </w:r>
    </w:p>
    <w:p w:rsidR="007071C2" w:rsidRDefault="00FF5478">
      <w:pPr>
        <w:pStyle w:val="13"/>
        <w:keepNext/>
        <w:keepLines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осуществление земляных работ» </w:t>
      </w:r>
    </w:p>
    <w:p w:rsidR="007071C2" w:rsidRDefault="00FF5478">
      <w:pPr>
        <w:pStyle w:val="13"/>
        <w:keepNext/>
        <w:keepLines/>
        <w:spacing w:before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 территории Среднеканского муниципального округа</w:t>
      </w:r>
    </w:p>
    <w:p w:rsidR="007071C2" w:rsidRDefault="007071C2">
      <w:pPr>
        <w:pStyle w:val="13"/>
        <w:keepNext/>
        <w:keepLines/>
        <w:spacing w:before="0" w:after="0"/>
        <w:jc w:val="center"/>
        <w:rPr>
          <w:b w:val="0"/>
        </w:rPr>
      </w:pPr>
    </w:p>
    <w:p w:rsidR="007071C2" w:rsidRDefault="00FF5478">
      <w:pPr>
        <w:pStyle w:val="13"/>
        <w:keepNext/>
        <w:keepLines/>
        <w:spacing w:before="0" w:after="0"/>
        <w:jc w:val="center"/>
      </w:pPr>
      <w:r>
        <w:t>График производства земляных работ</w:t>
      </w:r>
      <w:bookmarkEnd w:id="27"/>
    </w:p>
    <w:p w:rsidR="007071C2" w:rsidRDefault="007071C2">
      <w:pPr>
        <w:pStyle w:val="13"/>
        <w:keepNext/>
        <w:keepLines/>
        <w:spacing w:before="0" w:after="0"/>
        <w:jc w:val="center"/>
      </w:pPr>
    </w:p>
    <w:p w:rsidR="007071C2" w:rsidRDefault="00FF5478">
      <w:pPr>
        <w:pStyle w:val="24"/>
        <w:keepNext/>
        <w:keepLines/>
        <w:spacing w:after="0"/>
      </w:pPr>
      <w:bookmarkStart w:id="29" w:name="bookmark51"/>
      <w:r>
        <w:t xml:space="preserve">Функциональное назначение </w:t>
      </w:r>
      <w:proofErr w:type="gramStart"/>
      <w:r>
        <w:t>объекта:</w:t>
      </w:r>
      <w:bookmarkEnd w:id="29"/>
      <w:r>
        <w:t>_</w:t>
      </w:r>
      <w:proofErr w:type="gramEnd"/>
      <w:r>
        <w:t>________________________________</w:t>
      </w:r>
    </w:p>
    <w:p w:rsidR="007071C2" w:rsidRDefault="007071C2">
      <w:pPr>
        <w:pStyle w:val="24"/>
        <w:keepNext/>
        <w:keepLines/>
        <w:tabs>
          <w:tab w:val="left" w:leader="underscore" w:pos="9300"/>
        </w:tabs>
        <w:spacing w:after="0"/>
      </w:pPr>
      <w:bookmarkStart w:id="30" w:name="bookmark53"/>
    </w:p>
    <w:p w:rsidR="007071C2" w:rsidRDefault="00FF5478">
      <w:pPr>
        <w:pStyle w:val="24"/>
        <w:keepNext/>
        <w:keepLines/>
        <w:tabs>
          <w:tab w:val="left" w:leader="underscore" w:pos="9300"/>
        </w:tabs>
        <w:spacing w:after="0"/>
      </w:pPr>
      <w:r>
        <w:t xml:space="preserve">Адрес </w:t>
      </w:r>
      <w:bookmarkEnd w:id="30"/>
      <w:r>
        <w:t xml:space="preserve">объекта: </w:t>
      </w:r>
      <w:r>
        <w:t>____________________________________________________</w:t>
      </w:r>
    </w:p>
    <w:p w:rsidR="007071C2" w:rsidRDefault="00FF5478">
      <w:pPr>
        <w:pStyle w:val="24"/>
        <w:keepNext/>
        <w:keepLines/>
        <w:tabs>
          <w:tab w:val="left" w:leader="underscore" w:pos="9300"/>
        </w:tabs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(адрес проведения земляных работ, кадастровый номер земельного участка)</w:t>
      </w:r>
    </w:p>
    <w:p w:rsidR="007071C2" w:rsidRDefault="007071C2">
      <w:pPr>
        <w:pStyle w:val="24"/>
        <w:keepNext/>
        <w:keepLines/>
        <w:tabs>
          <w:tab w:val="left" w:leader="underscore" w:pos="9300"/>
        </w:tabs>
        <w:spacing w:after="0"/>
      </w:pPr>
    </w:p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4111"/>
        <w:gridCol w:w="2268"/>
        <w:gridCol w:w="2977"/>
      </w:tblGrid>
      <w:tr w:rsidR="007071C2">
        <w:trPr>
          <w:trHeight w:hRule="exact" w:val="15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окончания работ</w:t>
            </w:r>
          </w:p>
          <w:p w:rsidR="007071C2" w:rsidRDefault="00FF5478">
            <w:pPr>
              <w:pStyle w:val="a7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(день/месяц/год)</w:t>
            </w:r>
          </w:p>
        </w:tc>
      </w:tr>
      <w:tr w:rsidR="007071C2">
        <w:trPr>
          <w:trHeight w:hRule="exact"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6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71C2" w:rsidRDefault="007071C2">
      <w:pPr>
        <w:rPr>
          <w:rFonts w:ascii="Times New Roman" w:hAnsi="Times New Roman" w:cs="Times New Roman"/>
          <w:sz w:val="28"/>
          <w:szCs w:val="28"/>
        </w:rPr>
      </w:pPr>
    </w:p>
    <w:p w:rsidR="007071C2" w:rsidRDefault="007071C2">
      <w:pPr>
        <w:pStyle w:val="11"/>
        <w:tabs>
          <w:tab w:val="left" w:leader="underscore" w:pos="9300"/>
        </w:tabs>
        <w:ind w:firstLine="0"/>
        <w:rPr>
          <w:sz w:val="28"/>
          <w:szCs w:val="28"/>
        </w:rPr>
      </w:pPr>
    </w:p>
    <w:p w:rsidR="007071C2" w:rsidRDefault="00FF5478">
      <w:pPr>
        <w:pStyle w:val="11"/>
        <w:tabs>
          <w:tab w:val="left" w:leader="underscore" w:pos="930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Исполнитель работ______________________________________________</w:t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(должность, подпись, расшифровка подписи)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7071C2" w:rsidRDefault="00FF5478">
      <w:pPr>
        <w:pStyle w:val="11"/>
        <w:tabs>
          <w:tab w:val="left" w:pos="6974"/>
        </w:tabs>
        <w:ind w:firstLine="0"/>
        <w:rPr>
          <w:sz w:val="28"/>
          <w:szCs w:val="28"/>
        </w:rPr>
      </w:pPr>
      <w:r>
        <w:rPr>
          <w:szCs w:val="28"/>
        </w:rPr>
        <w:t>(при наличии)</w:t>
      </w:r>
      <w:bookmarkStart w:id="31" w:name="_Hlk110954194"/>
      <w:r>
        <w:rPr>
          <w:szCs w:val="28"/>
        </w:rPr>
        <w:t xml:space="preserve"> </w:t>
      </w:r>
      <w:r>
        <w:rPr>
          <w:sz w:val="28"/>
          <w:szCs w:val="28"/>
        </w:rPr>
        <w:t>«____» _________20__ г.</w:t>
      </w:r>
      <w:bookmarkEnd w:id="31"/>
    </w:p>
    <w:p w:rsidR="007071C2" w:rsidRDefault="007071C2">
      <w:pPr>
        <w:pStyle w:val="11"/>
        <w:tabs>
          <w:tab w:val="left" w:leader="underscore" w:pos="9300"/>
        </w:tabs>
        <w:ind w:firstLine="0"/>
        <w:rPr>
          <w:sz w:val="28"/>
          <w:szCs w:val="28"/>
        </w:rPr>
      </w:pPr>
    </w:p>
    <w:p w:rsidR="007071C2" w:rsidRDefault="00FF5478">
      <w:pPr>
        <w:pStyle w:val="11"/>
        <w:tabs>
          <w:tab w:val="left" w:leader="underscore" w:pos="930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Заказчик </w:t>
      </w:r>
      <w:r>
        <w:rPr>
          <w:szCs w:val="28"/>
        </w:rPr>
        <w:t>(при наличии)</w:t>
      </w:r>
      <w:r>
        <w:rPr>
          <w:sz w:val="28"/>
          <w:szCs w:val="28"/>
        </w:rPr>
        <w:tab/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(должность, подпись, расшифровка подписи)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Cs w:val="28"/>
        </w:rPr>
        <w:t xml:space="preserve">(при </w:t>
      </w:r>
      <w:proofErr w:type="gramStart"/>
      <w:r>
        <w:rPr>
          <w:szCs w:val="28"/>
        </w:rPr>
        <w:t xml:space="preserve">наличии)   </w:t>
      </w:r>
      <w:proofErr w:type="gramEnd"/>
      <w:r>
        <w:rPr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>«____» _________20__ г.</w:t>
      </w:r>
    </w:p>
    <w:p w:rsidR="007071C2" w:rsidRDefault="00FF5478">
      <w:pPr>
        <w:pStyle w:val="11"/>
        <w:tabs>
          <w:tab w:val="left" w:pos="6974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tbl>
      <w:tblPr>
        <w:tblStyle w:val="af5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7071C2">
        <w:tc>
          <w:tcPr>
            <w:tcW w:w="6096" w:type="dxa"/>
          </w:tcPr>
          <w:p w:rsidR="007071C2" w:rsidRDefault="00FF547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26282F"/>
                <w:sz w:val="22"/>
              </w:rPr>
            </w:pPr>
            <w:r>
              <w:rPr>
                <w:rFonts w:ascii="Times New Roman" w:hAnsi="Times New Roman"/>
                <w:color w:val="26282F"/>
                <w:sz w:val="22"/>
              </w:rPr>
              <w:lastRenderedPageBreak/>
              <w:t>Приложение № 6</w:t>
            </w:r>
          </w:p>
          <w:p w:rsidR="007071C2" w:rsidRDefault="00FF5478">
            <w:pPr>
              <w:pStyle w:val="11"/>
              <w:ind w:firstLine="0"/>
              <w:jc w:val="right"/>
              <w:rPr>
                <w:color w:val="26282F"/>
              </w:rPr>
            </w:pPr>
            <w:r>
              <w:rPr>
                <w:color w:val="26282F"/>
              </w:rPr>
              <w:t>к Административному регламенту предоставления муниципальной услуги «Предоставление разрешения на осуществление зем</w:t>
            </w:r>
            <w:r>
              <w:rPr>
                <w:color w:val="26282F"/>
              </w:rPr>
              <w:t>ляных работ» на территории Среднеканского муниципального округа</w:t>
            </w:r>
          </w:p>
          <w:p w:rsidR="007071C2" w:rsidRDefault="007071C2">
            <w:pPr>
              <w:pStyle w:val="11"/>
              <w:ind w:firstLine="0"/>
              <w:jc w:val="both"/>
              <w:rPr>
                <w:bCs/>
              </w:rPr>
            </w:pPr>
          </w:p>
        </w:tc>
      </w:tr>
    </w:tbl>
    <w:p w:rsidR="007071C2" w:rsidRDefault="00FF5478">
      <w:pPr>
        <w:pStyle w:val="11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акта о завершении земляных работ и выполненном благоустройстве</w:t>
      </w:r>
    </w:p>
    <w:p w:rsidR="007071C2" w:rsidRDefault="007071C2">
      <w:pPr>
        <w:pStyle w:val="11"/>
        <w:ind w:firstLine="0"/>
        <w:jc w:val="center"/>
        <w:rPr>
          <w:bCs/>
          <w:sz w:val="20"/>
          <w:szCs w:val="20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АКТ</w:t>
      </w:r>
      <w:r>
        <w:rPr>
          <w:b/>
          <w:bCs/>
          <w:sz w:val="28"/>
          <w:szCs w:val="28"/>
        </w:rPr>
        <w:br/>
        <w:t>о завершении земляных работ и выполненном благоустройстве</w:t>
      </w:r>
      <w:r>
        <w:rPr>
          <w:b/>
          <w:bCs/>
          <w:sz w:val="28"/>
          <w:szCs w:val="28"/>
          <w:vertAlign w:val="superscript"/>
        </w:rPr>
        <w:t>1</w:t>
      </w:r>
    </w:p>
    <w:p w:rsidR="007071C2" w:rsidRDefault="007071C2">
      <w:pPr>
        <w:pStyle w:val="11"/>
        <w:tabs>
          <w:tab w:val="left" w:leader="underscore" w:pos="8936"/>
        </w:tabs>
        <w:ind w:firstLine="960"/>
        <w:rPr>
          <w:sz w:val="16"/>
          <w:szCs w:val="28"/>
        </w:rPr>
      </w:pPr>
    </w:p>
    <w:p w:rsidR="007071C2" w:rsidRDefault="00FF5478">
      <w:pPr>
        <w:pStyle w:val="11"/>
        <w:tabs>
          <w:tab w:val="left" w:leader="underscore" w:pos="8936"/>
        </w:tabs>
        <w:ind w:firstLine="960"/>
        <w:rPr>
          <w:szCs w:val="28"/>
        </w:rPr>
      </w:pPr>
      <w:r>
        <w:rPr>
          <w:szCs w:val="28"/>
        </w:rPr>
        <w:t xml:space="preserve">(организация, предприятие/ФИО, производитель работ) </w:t>
      </w:r>
    </w:p>
    <w:p w:rsidR="007071C2" w:rsidRDefault="00FF5478">
      <w:pPr>
        <w:pStyle w:val="11"/>
        <w:tabs>
          <w:tab w:val="left" w:leader="underscore" w:pos="8936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_____________________________________________________________</w:t>
      </w:r>
    </w:p>
    <w:p w:rsidR="007071C2" w:rsidRDefault="007071C2">
      <w:pPr>
        <w:pStyle w:val="11"/>
        <w:pBdr>
          <w:bottom w:val="single" w:sz="4" w:space="0" w:color="auto"/>
        </w:pBdr>
        <w:ind w:firstLine="0"/>
        <w:rPr>
          <w:sz w:val="16"/>
          <w:szCs w:val="16"/>
        </w:rPr>
      </w:pPr>
    </w:p>
    <w:p w:rsidR="007071C2" w:rsidRDefault="00FF5478">
      <w:pPr>
        <w:pStyle w:val="11"/>
        <w:pBdr>
          <w:bottom w:val="single" w:sz="4" w:space="0" w:color="auto"/>
        </w:pBdr>
        <w:ind w:firstLine="0"/>
        <w:rPr>
          <w:sz w:val="28"/>
          <w:szCs w:val="28"/>
        </w:rPr>
      </w:pPr>
      <w:r>
        <w:rPr>
          <w:sz w:val="28"/>
          <w:szCs w:val="28"/>
        </w:rPr>
        <w:t>Земляные работы производились по адресу: ____________________________</w:t>
      </w:r>
    </w:p>
    <w:p w:rsidR="007071C2" w:rsidRDefault="00FF5478">
      <w:pPr>
        <w:pStyle w:val="11"/>
        <w:pBdr>
          <w:bottom w:val="single" w:sz="4" w:space="0" w:color="auto"/>
        </w:pBd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Разрешение на производство земляных работ №________от _______________ Комиссия в составе: представителя организации,</w:t>
      </w:r>
      <w:r>
        <w:rPr>
          <w:sz w:val="28"/>
          <w:szCs w:val="28"/>
        </w:rPr>
        <w:t xml:space="preserve"> производящей земляные работы (подрядчика)</w:t>
      </w:r>
    </w:p>
    <w:p w:rsidR="007071C2" w:rsidRDefault="007071C2">
      <w:pPr>
        <w:pStyle w:val="11"/>
        <w:pBdr>
          <w:bottom w:val="single" w:sz="4" w:space="0" w:color="auto"/>
        </w:pBdr>
        <w:ind w:firstLine="0"/>
        <w:rPr>
          <w:sz w:val="28"/>
          <w:szCs w:val="28"/>
        </w:rPr>
      </w:pPr>
      <w:bookmarkStart w:id="32" w:name="_Hlk110954485"/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должность)</w:t>
      </w:r>
    </w:p>
    <w:bookmarkEnd w:id="32"/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представителя организации, выполнившей благоустройство</w:t>
      </w:r>
    </w:p>
    <w:p w:rsidR="007071C2" w:rsidRDefault="007071C2">
      <w:pPr>
        <w:pStyle w:val="11"/>
        <w:pBdr>
          <w:bottom w:val="single" w:sz="4" w:space="0" w:color="auto"/>
        </w:pBdr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должность)</w:t>
      </w: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представителя управляющей организации или жилищно-эксплуатационной организации</w:t>
      </w:r>
    </w:p>
    <w:p w:rsidR="007071C2" w:rsidRDefault="007071C2">
      <w:pPr>
        <w:pStyle w:val="11"/>
        <w:pBdr>
          <w:bottom w:val="single" w:sz="4" w:space="0" w:color="auto"/>
        </w:pBdr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</w:pPr>
      <w:r>
        <w:t>(Ф.И.О., должность)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произвела </w:t>
      </w:r>
      <w:r>
        <w:rPr>
          <w:sz w:val="28"/>
          <w:szCs w:val="28"/>
        </w:rPr>
        <w:t xml:space="preserve">освидетельствование территории, на которой производились земляные и </w:t>
      </w:r>
      <w:proofErr w:type="spellStart"/>
      <w:r>
        <w:rPr>
          <w:sz w:val="28"/>
          <w:szCs w:val="28"/>
        </w:rPr>
        <w:t>благоустроительные</w:t>
      </w:r>
      <w:proofErr w:type="spellEnd"/>
      <w:r>
        <w:rPr>
          <w:sz w:val="28"/>
          <w:szCs w:val="28"/>
        </w:rPr>
        <w:t xml:space="preserve"> работы, на «____» ________20__ г. и составила настоящий</w:t>
      </w:r>
    </w:p>
    <w:p w:rsidR="007071C2" w:rsidRDefault="00FF5478">
      <w:pPr>
        <w:pStyle w:val="11"/>
        <w:pBdr>
          <w:bottom w:val="single" w:sz="4" w:space="0" w:color="auto"/>
        </w:pBd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на предмет выполнения </w:t>
      </w:r>
      <w:proofErr w:type="spellStart"/>
      <w:r>
        <w:rPr>
          <w:sz w:val="28"/>
          <w:szCs w:val="28"/>
        </w:rPr>
        <w:t>благоустроительных</w:t>
      </w:r>
      <w:proofErr w:type="spellEnd"/>
      <w:r>
        <w:rPr>
          <w:sz w:val="28"/>
          <w:szCs w:val="28"/>
        </w:rPr>
        <w:t xml:space="preserve"> работ в полном объеме.</w:t>
      </w:r>
    </w:p>
    <w:p w:rsidR="007071C2" w:rsidRDefault="007071C2">
      <w:pPr>
        <w:pStyle w:val="11"/>
        <w:pBdr>
          <w:bottom w:val="single" w:sz="4" w:space="0" w:color="auto"/>
        </w:pBdr>
        <w:ind w:firstLine="0"/>
        <w:jc w:val="both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Представитель организации, производившей зем</w:t>
      </w:r>
      <w:r>
        <w:rPr>
          <w:sz w:val="28"/>
          <w:szCs w:val="28"/>
        </w:rPr>
        <w:t>ляные работы (подрядчик),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pBdr>
          <w:top w:val="single" w:sz="4" w:space="0" w:color="auto"/>
          <w:bottom w:val="single" w:sz="4" w:space="0" w:color="auto"/>
        </w:pBdr>
        <w:ind w:firstLine="0"/>
        <w:jc w:val="center"/>
      </w:pPr>
      <w:r>
        <w:t>(подпись)</w:t>
      </w:r>
    </w:p>
    <w:p w:rsidR="007071C2" w:rsidRDefault="007071C2">
      <w:pPr>
        <w:pStyle w:val="11"/>
        <w:pBdr>
          <w:top w:val="single" w:sz="4" w:space="0" w:color="auto"/>
          <w:bottom w:val="single" w:sz="4" w:space="0" w:color="auto"/>
        </w:pBdr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Представитель организации, выполнившей благоустройство,</w:t>
      </w: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bookmarkStart w:id="33" w:name="_Hlk111020032"/>
      <w:r>
        <w:rPr>
          <w:sz w:val="28"/>
          <w:szCs w:val="28"/>
        </w:rPr>
        <w:t>___________________</w:t>
      </w:r>
    </w:p>
    <w:p w:rsidR="007071C2" w:rsidRDefault="00FF5478">
      <w:pPr>
        <w:pStyle w:val="11"/>
        <w:ind w:firstLine="0"/>
        <w:jc w:val="center"/>
      </w:pPr>
      <w:r>
        <w:t>(подпись)</w:t>
      </w:r>
    </w:p>
    <w:bookmarkEnd w:id="33"/>
    <w:p w:rsidR="007071C2" w:rsidRDefault="007071C2">
      <w:pPr>
        <w:pStyle w:val="11"/>
        <w:ind w:firstLine="0"/>
        <w:jc w:val="both"/>
        <w:rPr>
          <w:sz w:val="16"/>
          <w:szCs w:val="16"/>
        </w:rPr>
      </w:pP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владельца объекта благоустройства, управляющей организации или жилищно-эксплуатационной организации</w:t>
      </w: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>__</w:t>
      </w:r>
    </w:p>
    <w:p w:rsidR="007071C2" w:rsidRDefault="00FF5478">
      <w:pPr>
        <w:pStyle w:val="11"/>
        <w:ind w:firstLine="0"/>
        <w:jc w:val="center"/>
      </w:pPr>
      <w:r>
        <w:t>(подпись)</w:t>
      </w:r>
    </w:p>
    <w:p w:rsidR="007071C2" w:rsidRDefault="00FF5478">
      <w:pPr>
        <w:pStyle w:val="11"/>
        <w:ind w:firstLine="0"/>
        <w:jc w:val="both"/>
        <w:rPr>
          <w:szCs w:val="28"/>
        </w:rPr>
      </w:pPr>
      <w:r>
        <w:rPr>
          <w:szCs w:val="28"/>
        </w:rPr>
        <w:t>Приложение:</w:t>
      </w:r>
    </w:p>
    <w:p w:rsidR="007071C2" w:rsidRDefault="00FF5478">
      <w:pPr>
        <w:pStyle w:val="11"/>
        <w:numPr>
          <w:ilvl w:val="0"/>
          <w:numId w:val="32"/>
        </w:numPr>
        <w:tabs>
          <w:tab w:val="left" w:pos="261"/>
        </w:tabs>
        <w:ind w:firstLine="0"/>
        <w:jc w:val="both"/>
        <w:rPr>
          <w:szCs w:val="28"/>
        </w:rPr>
      </w:pPr>
      <w:r>
        <w:rPr>
          <w:szCs w:val="28"/>
        </w:rPr>
        <w:t xml:space="preserve">Материалы </w:t>
      </w:r>
      <w:proofErr w:type="spellStart"/>
      <w:r>
        <w:rPr>
          <w:szCs w:val="28"/>
        </w:rPr>
        <w:t>фотофиксации</w:t>
      </w:r>
      <w:proofErr w:type="spellEnd"/>
      <w:r>
        <w:rPr>
          <w:szCs w:val="28"/>
        </w:rPr>
        <w:t xml:space="preserve"> выполненных работ;</w:t>
      </w:r>
    </w:p>
    <w:p w:rsidR="007071C2" w:rsidRDefault="00FF5478">
      <w:pPr>
        <w:pStyle w:val="11"/>
        <w:numPr>
          <w:ilvl w:val="0"/>
          <w:numId w:val="32"/>
        </w:numPr>
        <w:tabs>
          <w:tab w:val="left" w:pos="261"/>
        </w:tabs>
        <w:ind w:firstLine="0"/>
        <w:jc w:val="both"/>
        <w:rPr>
          <w:szCs w:val="28"/>
        </w:rPr>
      </w:pPr>
      <w:r>
        <w:rPr>
          <w:szCs w:val="28"/>
        </w:rPr>
        <w:t xml:space="preserve">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</w:t>
      </w:r>
      <w:r>
        <w:rPr>
          <w:szCs w:val="28"/>
        </w:rPr>
        <w:t>регламента).</w:t>
      </w:r>
    </w:p>
    <w:p w:rsidR="007071C2" w:rsidRDefault="00FF5478">
      <w:pPr>
        <w:pStyle w:val="20"/>
        <w:spacing w:after="0" w:line="240" w:lineRule="auto"/>
        <w:ind w:left="0" w:firstLine="709"/>
        <w:jc w:val="both"/>
        <w:rPr>
          <w:i w:val="0"/>
          <w:iCs w:val="0"/>
          <w:sz w:val="22"/>
          <w:szCs w:val="28"/>
        </w:rPr>
      </w:pPr>
      <w:r>
        <w:rPr>
          <w:i w:val="0"/>
          <w:iCs w:val="0"/>
          <w:sz w:val="22"/>
          <w:szCs w:val="28"/>
        </w:rPr>
        <w:t xml:space="preserve"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</w:t>
      </w:r>
      <w:r>
        <w:rPr>
          <w:i w:val="0"/>
          <w:iCs w:val="0"/>
          <w:sz w:val="22"/>
          <w:szCs w:val="28"/>
        </w:rPr>
        <w:t xml:space="preserve">либо к акту прикладывается документ, подтверждающий соответствующее согласование (за исключением обращений по основанию, указанному в пункте </w:t>
      </w:r>
      <w:r>
        <w:rPr>
          <w:rFonts w:eastAsia="Arial"/>
          <w:i w:val="0"/>
          <w:iCs w:val="0"/>
          <w:sz w:val="22"/>
          <w:szCs w:val="28"/>
        </w:rPr>
        <w:t xml:space="preserve">6.1.3 </w:t>
      </w:r>
      <w:r>
        <w:rPr>
          <w:i w:val="0"/>
          <w:iCs w:val="0"/>
          <w:sz w:val="22"/>
          <w:szCs w:val="28"/>
        </w:rPr>
        <w:t>настоящего Административного регламента).</w:t>
      </w:r>
    </w:p>
    <w:p w:rsidR="007071C2" w:rsidRDefault="00FF5478">
      <w:pPr>
        <w:pStyle w:val="20"/>
        <w:spacing w:after="0" w:line="240" w:lineRule="auto"/>
        <w:ind w:left="0"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____________</w:t>
      </w:r>
    </w:p>
    <w:tbl>
      <w:tblPr>
        <w:tblStyle w:val="af5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071C2">
        <w:tc>
          <w:tcPr>
            <w:tcW w:w="10206" w:type="dxa"/>
          </w:tcPr>
          <w:p w:rsidR="007071C2" w:rsidRDefault="00FF5478">
            <w:pPr>
              <w:autoSpaceDE w:val="0"/>
              <w:autoSpaceDN w:val="0"/>
              <w:adjustRightInd w:val="0"/>
              <w:ind w:left="3156"/>
              <w:jc w:val="right"/>
              <w:rPr>
                <w:rFonts w:ascii="Times New Roman" w:hAnsi="Times New Roman"/>
                <w:color w:val="26282F"/>
              </w:rPr>
            </w:pPr>
            <w:r>
              <w:rPr>
                <w:rFonts w:ascii="Times New Roman" w:hAnsi="Times New Roman"/>
                <w:color w:val="26282F"/>
              </w:rPr>
              <w:lastRenderedPageBreak/>
              <w:t>Приложение № 7</w:t>
            </w:r>
          </w:p>
          <w:p w:rsidR="007071C2" w:rsidRDefault="00FF5478">
            <w:pPr>
              <w:pStyle w:val="11"/>
              <w:ind w:left="3156" w:firstLine="0"/>
              <w:jc w:val="right"/>
              <w:rPr>
                <w:bCs/>
                <w:sz w:val="28"/>
                <w:szCs w:val="28"/>
              </w:rPr>
            </w:pPr>
            <w:r>
              <w:rPr>
                <w:color w:val="26282F"/>
              </w:rPr>
              <w:t xml:space="preserve">к Административному регламенту </w:t>
            </w:r>
            <w:r>
              <w:rPr>
                <w:color w:val="26282F"/>
              </w:rPr>
              <w:t>предоставления муниципальной услуги «Предоставление разрешения на осуществление земляных работ» на территории Среднеканского муниципального округа</w:t>
            </w:r>
          </w:p>
        </w:tc>
      </w:tr>
    </w:tbl>
    <w:p w:rsidR="007071C2" w:rsidRDefault="007071C2">
      <w:pPr>
        <w:pStyle w:val="11"/>
        <w:ind w:firstLine="0"/>
        <w:jc w:val="center"/>
        <w:rPr>
          <w:bCs/>
          <w:sz w:val="28"/>
          <w:szCs w:val="28"/>
        </w:rPr>
      </w:pPr>
    </w:p>
    <w:p w:rsidR="007071C2" w:rsidRDefault="00FF5478">
      <w:pPr>
        <w:pStyle w:val="11"/>
        <w:ind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(Форма)</w:t>
      </w: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закрытии разрешения на осуществление земляных работ</w:t>
      </w:r>
    </w:p>
    <w:p w:rsidR="007071C2" w:rsidRDefault="007071C2">
      <w:pPr>
        <w:pStyle w:val="11"/>
        <w:tabs>
          <w:tab w:val="left" w:leader="underscore" w:pos="8546"/>
        </w:tabs>
        <w:ind w:firstLine="0"/>
        <w:rPr>
          <w:sz w:val="28"/>
          <w:szCs w:val="28"/>
        </w:rPr>
      </w:pPr>
    </w:p>
    <w:p w:rsidR="007071C2" w:rsidRDefault="00FF5478">
      <w:pPr>
        <w:pStyle w:val="11"/>
        <w:tabs>
          <w:tab w:val="left" w:leader="underscore" w:pos="8546"/>
        </w:tabs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Кому:_</w:t>
      </w:r>
      <w:proofErr w:type="gramEnd"/>
      <w:r>
        <w:rPr>
          <w:sz w:val="28"/>
          <w:szCs w:val="28"/>
        </w:rPr>
        <w:t>________________________________</w:t>
      </w:r>
    </w:p>
    <w:p w:rsidR="007071C2" w:rsidRDefault="00FF5478">
      <w:pPr>
        <w:pStyle w:val="11"/>
        <w:ind w:firstLine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(фамилия, имя, отчество (последнее - при наличии), наименование и данные документа, </w:t>
      </w:r>
    </w:p>
    <w:p w:rsidR="007071C2" w:rsidRDefault="00FF5478">
      <w:pPr>
        <w:pStyle w:val="11"/>
        <w:ind w:firstLine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удостоверяющего личность для физического лица; наименование индивидуального предпринимателя, </w:t>
      </w:r>
    </w:p>
    <w:p w:rsidR="007071C2" w:rsidRDefault="00FF5478">
      <w:pPr>
        <w:pStyle w:val="11"/>
        <w:ind w:firstLine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ИНН, ОГРНИП для физического лица, заре</w:t>
      </w:r>
      <w:r>
        <w:rPr>
          <w:iCs/>
          <w:sz w:val="20"/>
          <w:szCs w:val="20"/>
        </w:rPr>
        <w:t xml:space="preserve">гистрированного в качестве индивидуального </w:t>
      </w:r>
    </w:p>
    <w:p w:rsidR="007071C2" w:rsidRDefault="00FF5478">
      <w:pPr>
        <w:pStyle w:val="11"/>
        <w:ind w:firstLine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предпринимателя); полное наименование юридического лица, ИНН, ОГРН, </w:t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iCs/>
          <w:sz w:val="20"/>
          <w:szCs w:val="20"/>
        </w:rPr>
        <w:t>юридический адрес - для юридического лица)</w:t>
      </w:r>
    </w:p>
    <w:p w:rsidR="007071C2" w:rsidRDefault="007071C2">
      <w:pPr>
        <w:pStyle w:val="11"/>
        <w:ind w:firstLine="0"/>
        <w:rPr>
          <w:sz w:val="28"/>
          <w:szCs w:val="28"/>
        </w:rPr>
      </w:pPr>
    </w:p>
    <w:p w:rsidR="007071C2" w:rsidRDefault="00FF547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Контактные </w:t>
      </w:r>
      <w:proofErr w:type="gramStart"/>
      <w:r>
        <w:rPr>
          <w:sz w:val="28"/>
          <w:szCs w:val="28"/>
        </w:rPr>
        <w:t>данные:_</w:t>
      </w:r>
      <w:proofErr w:type="gramEnd"/>
      <w:r>
        <w:rPr>
          <w:sz w:val="28"/>
          <w:szCs w:val="28"/>
        </w:rPr>
        <w:t>__________________________________________</w:t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(почтовый индекс и адрес - для физиче</w:t>
      </w:r>
      <w:r>
        <w:rPr>
          <w:sz w:val="20"/>
          <w:szCs w:val="20"/>
        </w:rPr>
        <w:t>ского лица, в том числе</w:t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зарегистрированного в качестве индивидуального предпринимателя, телефон, </w:t>
      </w:r>
    </w:p>
    <w:p w:rsidR="007071C2" w:rsidRDefault="00FF5478">
      <w:pPr>
        <w:pStyle w:val="1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адрес электронной почты)</w:t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 закрытии разрешения на осуществление земляных работ</w:t>
      </w:r>
    </w:p>
    <w:p w:rsidR="007071C2" w:rsidRDefault="007071C2">
      <w:pPr>
        <w:pStyle w:val="11"/>
        <w:tabs>
          <w:tab w:val="left" w:pos="5005"/>
        </w:tabs>
        <w:ind w:firstLine="0"/>
        <w:jc w:val="center"/>
        <w:rPr>
          <w:sz w:val="16"/>
          <w:szCs w:val="16"/>
        </w:rPr>
      </w:pPr>
    </w:p>
    <w:p w:rsidR="007071C2" w:rsidRDefault="00FF5478">
      <w:pPr>
        <w:pStyle w:val="11"/>
        <w:tabs>
          <w:tab w:val="left" w:pos="5005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№ _________</w:t>
      </w:r>
      <w:r>
        <w:rPr>
          <w:sz w:val="28"/>
          <w:szCs w:val="28"/>
        </w:rPr>
        <w:tab/>
        <w:t xml:space="preserve">              Дата ___________________</w:t>
      </w:r>
    </w:p>
    <w:p w:rsidR="007071C2" w:rsidRDefault="00FF5478">
      <w:pPr>
        <w:pStyle w:val="1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</w:t>
      </w:r>
      <w:r>
        <w:rPr>
          <w:sz w:val="28"/>
          <w:szCs w:val="28"/>
        </w:rPr>
        <w:t>_______ уведомляет Вас о закрытии разрешения на производство земляных работ № __________ на выполнение работ, проведенных по адресу______________________________________________</w:t>
      </w:r>
    </w:p>
    <w:p w:rsidR="007071C2" w:rsidRDefault="00FF5478">
      <w:pPr>
        <w:pStyle w:val="11"/>
        <w:pBdr>
          <w:bottom w:val="single" w:sz="4" w:space="0" w:color="auto"/>
        </w:pBdr>
        <w:tabs>
          <w:tab w:val="left" w:leader="underscore" w:pos="881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Особые отметки_______________________________________________</w:t>
      </w:r>
    </w:p>
    <w:p w:rsidR="007071C2" w:rsidRDefault="007071C2">
      <w:pPr>
        <w:pStyle w:val="11"/>
        <w:pBdr>
          <w:bottom w:val="single" w:sz="4" w:space="0" w:color="auto"/>
        </w:pBdr>
        <w:tabs>
          <w:tab w:val="left" w:leader="underscore" w:pos="8814"/>
        </w:tabs>
        <w:ind w:firstLine="357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17"/>
        <w:gridCol w:w="1985"/>
        <w:gridCol w:w="283"/>
        <w:gridCol w:w="3686"/>
      </w:tblGrid>
      <w:tr w:rsidR="007071C2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71C2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1C2" w:rsidRDefault="00707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C2" w:rsidRDefault="00FF54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sz w:val="28"/>
          <w:szCs w:val="28"/>
        </w:rPr>
        <w:sectPr w:rsidR="007071C2">
          <w:headerReference w:type="even" r:id="rId18"/>
          <w:headerReference w:type="default" r:id="rId19"/>
          <w:footerReference w:type="even" r:id="rId20"/>
          <w:footerReference w:type="default" r:id="rId21"/>
          <w:pgSz w:w="11900" w:h="16840"/>
          <w:pgMar w:top="1134" w:right="701" w:bottom="284" w:left="1134" w:header="397" w:footer="6" w:gutter="0"/>
          <w:cols w:space="720"/>
          <w:noEndnote/>
          <w:titlePg/>
          <w:docGrid w:linePitch="360"/>
        </w:sectPr>
      </w:pPr>
    </w:p>
    <w:tbl>
      <w:tblPr>
        <w:tblStyle w:val="af5"/>
        <w:tblW w:w="5812" w:type="dxa"/>
        <w:tblInd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7071C2">
        <w:tc>
          <w:tcPr>
            <w:tcW w:w="5812" w:type="dxa"/>
          </w:tcPr>
          <w:p w:rsidR="007071C2" w:rsidRDefault="00FF547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26282F"/>
                <w:sz w:val="22"/>
                <w:szCs w:val="22"/>
              </w:rPr>
            </w:pPr>
            <w:r>
              <w:rPr>
                <w:rFonts w:ascii="Times New Roman" w:hAnsi="Times New Roman"/>
                <w:color w:val="26282F"/>
                <w:sz w:val="22"/>
                <w:szCs w:val="22"/>
              </w:rPr>
              <w:lastRenderedPageBreak/>
              <w:t>Приложение № 8</w:t>
            </w:r>
          </w:p>
          <w:p w:rsidR="007071C2" w:rsidRDefault="00FF5478">
            <w:pPr>
              <w:pStyle w:val="11"/>
              <w:ind w:firstLine="0"/>
              <w:jc w:val="right"/>
              <w:rPr>
                <w:bCs/>
              </w:rPr>
            </w:pPr>
            <w:r>
              <w:rPr>
                <w:color w:val="26282F"/>
              </w:rPr>
              <w:t xml:space="preserve">к Административному регламенту предоставления муниципальной услуги «Предоставление </w:t>
            </w:r>
            <w:r>
              <w:rPr>
                <w:color w:val="26282F"/>
              </w:rPr>
              <w:t>разрешения на осуществление земляных работ на территории Среднеканского муниципального округа»</w:t>
            </w:r>
          </w:p>
        </w:tc>
      </w:tr>
    </w:tbl>
    <w:p w:rsidR="007071C2" w:rsidRDefault="007071C2">
      <w:pPr>
        <w:pStyle w:val="11"/>
        <w:ind w:firstLine="0"/>
        <w:jc w:val="center"/>
        <w:rPr>
          <w:bCs/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bCs/>
          <w:sz w:val="28"/>
          <w:szCs w:val="28"/>
        </w:rPr>
      </w:pPr>
    </w:p>
    <w:p w:rsidR="007071C2" w:rsidRDefault="007071C2">
      <w:pPr>
        <w:pStyle w:val="11"/>
        <w:ind w:firstLine="0"/>
        <w:jc w:val="center"/>
        <w:rPr>
          <w:bCs/>
          <w:sz w:val="28"/>
          <w:szCs w:val="28"/>
        </w:rPr>
      </w:pP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и содержание административных действий, составляющих административные процедуры.</w:t>
      </w:r>
    </w:p>
    <w:p w:rsidR="007071C2" w:rsidRDefault="00FF5478">
      <w:pPr>
        <w:pStyle w:val="1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выполнения административных действий при обращении </w:t>
      </w:r>
      <w:r>
        <w:rPr>
          <w:b/>
          <w:bCs/>
          <w:sz w:val="28"/>
          <w:szCs w:val="28"/>
        </w:rPr>
        <w:t>заявителя (представителя заявителя)</w:t>
      </w:r>
    </w:p>
    <w:p w:rsidR="007071C2" w:rsidRDefault="007071C2">
      <w:pPr>
        <w:pStyle w:val="11"/>
        <w:ind w:firstLine="0"/>
        <w:jc w:val="center"/>
        <w:rPr>
          <w:sz w:val="28"/>
          <w:szCs w:val="28"/>
        </w:rPr>
      </w:pPr>
    </w:p>
    <w:tbl>
      <w:tblPr>
        <w:tblOverlap w:val="never"/>
        <w:tblW w:w="15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3119"/>
        <w:gridCol w:w="5953"/>
        <w:gridCol w:w="2703"/>
      </w:tblGrid>
      <w:tr w:rsidR="007071C2">
        <w:trPr>
          <w:trHeight w:hRule="exact" w:val="13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Место выполнения действия/ используемая 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Процедуры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Действия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Максимальный срок</w:t>
            </w:r>
          </w:p>
        </w:tc>
      </w:tr>
      <w:tr w:rsidR="007071C2">
        <w:trPr>
          <w:trHeight w:hRule="exact" w:val="29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4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Arial"/>
                <w:b/>
                <w:sz w:val="28"/>
                <w:szCs w:val="28"/>
              </w:rPr>
              <w:t>5</w:t>
            </w:r>
          </w:p>
        </w:tc>
      </w:tr>
      <w:tr w:rsidR="007071C2">
        <w:trPr>
          <w:trHeight w:hRule="exact" w:val="87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Проверка документов и регистрация заявления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Контроль комплектности предоставленных документов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  <w:vertAlign w:val="superscript"/>
              </w:rPr>
            </w:pPr>
            <w:r>
              <w:rPr>
                <w:rFonts w:eastAsia="Arial"/>
                <w:sz w:val="28"/>
                <w:szCs w:val="28"/>
              </w:rPr>
              <w:t xml:space="preserve">До 1 </w:t>
            </w:r>
            <w:r>
              <w:rPr>
                <w:rFonts w:eastAsia="Arial"/>
                <w:sz w:val="28"/>
                <w:szCs w:val="28"/>
              </w:rPr>
              <w:t>рабочего дня</w:t>
            </w:r>
            <w:r>
              <w:rPr>
                <w:rFonts w:eastAsia="Arial"/>
                <w:sz w:val="28"/>
                <w:szCs w:val="28"/>
                <w:vertAlign w:val="superscript"/>
              </w:rPr>
              <w:t>3</w:t>
            </w:r>
          </w:p>
        </w:tc>
      </w:tr>
      <w:tr w:rsidR="007071C2">
        <w:trPr>
          <w:trHeight w:hRule="exact" w:val="8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Подтверждение полномочий представителя заявителя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5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Регистрация заявления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85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Принятие решения об отказе в приеме документов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72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 /</w:t>
            </w:r>
          </w:p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СМЭВ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Получение сведений посредством СМЭВ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Направление межведомственных запросов</w:t>
            </w:r>
          </w:p>
        </w:tc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До 5 рабочих дней</w:t>
            </w:r>
          </w:p>
        </w:tc>
      </w:tr>
      <w:tr w:rsidR="007071C2">
        <w:trPr>
          <w:trHeight w:hRule="exact" w:val="7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 /</w:t>
            </w:r>
          </w:p>
          <w:p w:rsidR="007071C2" w:rsidRDefault="00FF5478">
            <w:pPr>
              <w:pStyle w:val="a7"/>
              <w:ind w:firstLine="0"/>
              <w:jc w:val="both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СМЭВ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Получение ответов на межведомственные запросы</w:t>
            </w:r>
          </w:p>
        </w:tc>
        <w:tc>
          <w:tcPr>
            <w:tcW w:w="2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114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160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rFonts w:eastAsia="Arial"/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Рассмотрение документов и сведений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 xml:space="preserve">Проверка соответствия документов и сведений установленным критериям для </w:t>
            </w:r>
            <w:r>
              <w:rPr>
                <w:rFonts w:eastAsia="Arial"/>
                <w:sz w:val="28"/>
                <w:szCs w:val="28"/>
              </w:rPr>
              <w:t>принятия решения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До 5 рабочих дней</w:t>
            </w:r>
          </w:p>
        </w:tc>
      </w:tr>
      <w:tr w:rsidR="007071C2">
        <w:trPr>
          <w:trHeight w:hRule="exact" w:val="4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Принятие решения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Принятие решения о предоставлении услуги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До 1 часа</w:t>
            </w:r>
          </w:p>
        </w:tc>
      </w:tr>
      <w:tr w:rsidR="007071C2">
        <w:trPr>
          <w:trHeight w:hRule="exact" w:val="45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Формирование решения о предоставлении услуги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85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 xml:space="preserve">Принятие решения об отказе в предоставлении </w:t>
            </w:r>
            <w:r>
              <w:rPr>
                <w:rFonts w:eastAsia="Arial"/>
                <w:sz w:val="28"/>
                <w:szCs w:val="28"/>
              </w:rPr>
              <w:t>услуги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4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Администрация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Формирование отказа в предоставлении услуги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70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1C2">
        <w:trPr>
          <w:trHeight w:hRule="exact" w:val="159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Модуль МФЦ/ Ведомство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Выдача результата на бумажном носителе (опционально)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 xml:space="preserve">Выдача результата в виде экземпляра электронного документа, распечатанного на бумажном носителе, </w:t>
            </w:r>
            <w:r>
              <w:rPr>
                <w:rFonts w:eastAsia="Arial"/>
                <w:sz w:val="28"/>
                <w:szCs w:val="28"/>
              </w:rPr>
              <w:t>заверенного подписью и печатью МФЦ / Ведомстве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C2" w:rsidRDefault="00FF547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Arial"/>
                <w:sz w:val="28"/>
                <w:szCs w:val="28"/>
              </w:rPr>
              <w:t>После окончания процедуры принятия решения</w:t>
            </w:r>
          </w:p>
        </w:tc>
      </w:tr>
    </w:tbl>
    <w:p w:rsidR="007071C2" w:rsidRDefault="007071C2">
      <w:pPr>
        <w:pStyle w:val="a9"/>
        <w:rPr>
          <w:sz w:val="28"/>
          <w:szCs w:val="28"/>
          <w:vertAlign w:val="superscript"/>
        </w:rPr>
      </w:pPr>
    </w:p>
    <w:p w:rsidR="007071C2" w:rsidRDefault="00FF5478">
      <w:pPr>
        <w:pStyle w:val="a9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</w:t>
      </w:r>
    </w:p>
    <w:p w:rsidR="007071C2" w:rsidRDefault="00FF5478">
      <w:pPr>
        <w:pStyle w:val="a9"/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Не включается в общий срок предоставления муниципальной услуги.</w:t>
      </w:r>
    </w:p>
    <w:p w:rsidR="007071C2" w:rsidRDefault="007071C2">
      <w:pPr>
        <w:pStyle w:val="a9"/>
        <w:rPr>
          <w:sz w:val="28"/>
          <w:szCs w:val="28"/>
        </w:rPr>
      </w:pPr>
    </w:p>
    <w:p w:rsidR="007071C2" w:rsidRDefault="007071C2">
      <w:pPr>
        <w:pStyle w:val="a9"/>
        <w:rPr>
          <w:sz w:val="28"/>
          <w:szCs w:val="28"/>
        </w:rPr>
      </w:pPr>
    </w:p>
    <w:p w:rsidR="007071C2" w:rsidRDefault="00FF54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7071C2">
      <w:headerReference w:type="even" r:id="rId22"/>
      <w:headerReference w:type="default" r:id="rId23"/>
      <w:footerReference w:type="even" r:id="rId24"/>
      <w:footerReference w:type="default" r:id="rId25"/>
      <w:pgSz w:w="16840" w:h="11900" w:orient="landscape"/>
      <w:pgMar w:top="1135" w:right="1134" w:bottom="851" w:left="1134" w:header="0" w:footer="6" w:gutter="0"/>
      <w:pgNumType w:start="3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478" w:rsidRDefault="00FF5478">
      <w:r>
        <w:separator/>
      </w:r>
    </w:p>
  </w:endnote>
  <w:endnote w:type="continuationSeparator" w:id="0">
    <w:p w:rsidR="00FF5478" w:rsidRDefault="00FF5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FF547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3978910</wp:posOffset>
              </wp:positionH>
              <wp:positionV relativeFrom="page">
                <wp:posOffset>10549255</wp:posOffset>
              </wp:positionV>
              <wp:extent cx="147320" cy="110490"/>
              <wp:effectExtent l="0" t="0" r="0" b="0"/>
              <wp:wrapNone/>
              <wp:docPr id="11" name="Надпись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10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071C2" w:rsidRDefault="007071C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1" o:spid="_x0000_s1026" type="#_x0000_t202" style="position:absolute;margin-left:313.3pt;margin-top:830.65pt;width:11.6pt;height:8.7pt;z-index:-25165721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" filled="f" stroked="f">
              <v:path arrowok="t"/>
              <v:textbox style="mso-fit-shape-to-text:t" inset="0,0,0,0">
                <w:txbxContent>
                  <w:p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FF547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3964940</wp:posOffset>
              </wp:positionH>
              <wp:positionV relativeFrom="page">
                <wp:posOffset>10535285</wp:posOffset>
              </wp:positionV>
              <wp:extent cx="158750" cy="110490"/>
              <wp:effectExtent l="0" t="0" r="0" b="0"/>
              <wp:wrapNone/>
              <wp:docPr id="39" name="Надпись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10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071C2" w:rsidRDefault="007071C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9" o:spid="_x0000_s1027" type="#_x0000_t202" style="position:absolute;margin-left:312.2pt;margin-top:829.55pt;width:12.5pt;height:8.7pt;z-index:-25165516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" filled="f" stroked="f">
              <v:path arrowok="t"/>
              <v:textbox style="mso-fit-shape-to-text:t" inset="0,0,0,0">
                <w:txbxContent>
                  <w:p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FF547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3964940</wp:posOffset>
              </wp:positionH>
              <wp:positionV relativeFrom="page">
                <wp:posOffset>10535285</wp:posOffset>
              </wp:positionV>
              <wp:extent cx="69215" cy="175260"/>
              <wp:effectExtent l="0" t="0" r="0" b="0"/>
              <wp:wrapNone/>
              <wp:docPr id="35" name="Надпись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1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071C2" w:rsidRDefault="007071C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5" o:spid="_x0000_s1028" type="#_x0000_t202" style="position:absolute;margin-left:312.2pt;margin-top:829.55pt;width:5.45pt;height:13.8pt;z-index:-25165619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" filled="f" stroked="f">
              <v:path arrowok="t"/>
              <v:textbox style="mso-fit-shape-to-text:t" inset="0,0,0,0">
                <w:txbxContent>
                  <w:p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FF547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3648075</wp:posOffset>
              </wp:positionH>
              <wp:positionV relativeFrom="page">
                <wp:posOffset>10549255</wp:posOffset>
              </wp:positionV>
              <wp:extent cx="136525" cy="114300"/>
              <wp:effectExtent l="0" t="0" r="0" b="0"/>
              <wp:wrapNone/>
              <wp:docPr id="57" name="Надпись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525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071C2" w:rsidRDefault="007071C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7" o:spid="_x0000_s1029" type="#_x0000_t202" style="position:absolute;margin-left:287.25pt;margin-top:830.65pt;width:10.75pt;height:9pt;z-index:-25165107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" filled="f" stroked="f">
              <v:path arrowok="t"/>
              <v:textbox style="mso-fit-shape-to-text:t" inset="0,0,0,0">
                <w:txbxContent>
                  <w:p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FF547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3648075</wp:posOffset>
              </wp:positionH>
              <wp:positionV relativeFrom="page">
                <wp:posOffset>10549255</wp:posOffset>
              </wp:positionV>
              <wp:extent cx="69215" cy="175260"/>
              <wp:effectExtent l="0" t="0" r="0" b="0"/>
              <wp:wrapNone/>
              <wp:docPr id="53" name="Надпись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1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071C2" w:rsidRDefault="007071C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3" o:spid="_x0000_s1030" type="#_x0000_t202" style="position:absolute;margin-left:287.25pt;margin-top:830.65pt;width:5.45pt;height:13.8pt;z-index:-25165209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" filled="f" stroked="f">
              <v:path arrowok="t"/>
              <v:textbox style="mso-fit-shape-to-text:t" inset="0,0,0,0">
                <w:txbxContent>
                  <w:p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478" w:rsidRDefault="00FF5478">
      <w:r>
        <w:separator/>
      </w:r>
    </w:p>
  </w:footnote>
  <w:footnote w:type="continuationSeparator" w:id="0">
    <w:p w:rsidR="00FF5478" w:rsidRDefault="00FF5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91489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:rsidR="007071C2" w:rsidRDefault="00FF5478">
        <w:pPr>
          <w:pStyle w:val="ac"/>
          <w:jc w:val="center"/>
          <w:rPr>
            <w:rFonts w:ascii="Times New Roman" w:hAnsi="Times New Roman" w:cs="Times New Roman"/>
            <w:sz w:val="22"/>
          </w:rPr>
        </w:pPr>
        <w:r>
          <w:rPr>
            <w:rFonts w:ascii="Times New Roman" w:hAnsi="Times New Roman" w:cs="Times New Roman"/>
            <w:sz w:val="22"/>
          </w:rPr>
          <w:fldChar w:fldCharType="begin"/>
        </w:r>
        <w:r>
          <w:rPr>
            <w:rFonts w:ascii="Times New Roman" w:hAnsi="Times New Roman" w:cs="Times New Roman"/>
            <w:sz w:val="22"/>
          </w:rPr>
          <w:instrText>PAGE   \* MERGEFORMAT</w:instrText>
        </w:r>
        <w:r>
          <w:rPr>
            <w:rFonts w:ascii="Times New Roman" w:hAnsi="Times New Roman" w:cs="Times New Roman"/>
            <w:sz w:val="22"/>
          </w:rPr>
          <w:fldChar w:fldCharType="separate"/>
        </w:r>
        <w:r w:rsidR="0021564F">
          <w:rPr>
            <w:rFonts w:ascii="Times New Roman" w:hAnsi="Times New Roman" w:cs="Times New Roman"/>
            <w:noProof/>
            <w:sz w:val="22"/>
          </w:rPr>
          <w:t>26</w:t>
        </w:r>
        <w:r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7071C2" w:rsidRDefault="007071C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spacing w:line="1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540292"/>
      <w:docPartObj>
        <w:docPartGallery w:val="Page Numbers (Top of Page)"/>
        <w:docPartUnique/>
      </w:docPartObj>
    </w:sdtPr>
    <w:sdtEndPr/>
    <w:sdtContent>
      <w:p w:rsidR="007071C2" w:rsidRDefault="00FF5478">
        <w:pPr>
          <w:pStyle w:val="ac"/>
          <w:jc w:val="center"/>
        </w:pPr>
        <w:r>
          <w:rPr>
            <w:rFonts w:ascii="Times New Roman" w:hAnsi="Times New Roman" w:cs="Times New Roman"/>
            <w:sz w:val="22"/>
          </w:rPr>
          <w:fldChar w:fldCharType="begin"/>
        </w:r>
        <w:r>
          <w:rPr>
            <w:rFonts w:ascii="Times New Roman" w:hAnsi="Times New Roman" w:cs="Times New Roman"/>
            <w:sz w:val="22"/>
          </w:rPr>
          <w:instrText>PAGE   \* MERGEFORMAT</w:instrText>
        </w:r>
        <w:r>
          <w:rPr>
            <w:rFonts w:ascii="Times New Roman" w:hAnsi="Times New Roman" w:cs="Times New Roman"/>
            <w:sz w:val="22"/>
          </w:rPr>
          <w:fldChar w:fldCharType="separate"/>
        </w:r>
        <w:r w:rsidR="0021564F">
          <w:rPr>
            <w:rFonts w:ascii="Times New Roman" w:hAnsi="Times New Roman" w:cs="Times New Roman"/>
            <w:noProof/>
            <w:sz w:val="22"/>
          </w:rPr>
          <w:t>32</w:t>
        </w:r>
        <w:r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7071C2" w:rsidRDefault="007071C2">
    <w:pPr>
      <w:spacing w:line="1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pStyle w:val="ac"/>
      <w:jc w:val="center"/>
    </w:pPr>
  </w:p>
  <w:p w:rsidR="007071C2" w:rsidRDefault="007071C2">
    <w:pPr>
      <w:spacing w:line="1" w:lineRule="exac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C2" w:rsidRDefault="007071C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1C89"/>
    <w:multiLevelType w:val="multilevel"/>
    <w:tmpl w:val="E3223C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214DBB"/>
    <w:multiLevelType w:val="multilevel"/>
    <w:tmpl w:val="426C78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" w15:restartNumberingAfterBreak="0">
    <w:nsid w:val="11CC7E86"/>
    <w:multiLevelType w:val="multilevel"/>
    <w:tmpl w:val="663460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D5A54"/>
    <w:multiLevelType w:val="multilevel"/>
    <w:tmpl w:val="163C5B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9F0199"/>
    <w:multiLevelType w:val="multilevel"/>
    <w:tmpl w:val="F558D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902FAB"/>
    <w:multiLevelType w:val="multilevel"/>
    <w:tmpl w:val="C142B84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F82B26"/>
    <w:multiLevelType w:val="multilevel"/>
    <w:tmpl w:val="151E995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482E4D"/>
    <w:multiLevelType w:val="multilevel"/>
    <w:tmpl w:val="CEF89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5244F"/>
    <w:multiLevelType w:val="multilevel"/>
    <w:tmpl w:val="5F3271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B40707"/>
    <w:multiLevelType w:val="multilevel"/>
    <w:tmpl w:val="E960B5A8"/>
    <w:lvl w:ilvl="0">
      <w:start w:val="7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D439F3"/>
    <w:multiLevelType w:val="multilevel"/>
    <w:tmpl w:val="9E14CC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1BB33D2"/>
    <w:multiLevelType w:val="multilevel"/>
    <w:tmpl w:val="6048024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1BD7DED"/>
    <w:multiLevelType w:val="multilevel"/>
    <w:tmpl w:val="734A7AC6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6D3183C"/>
    <w:multiLevelType w:val="multilevel"/>
    <w:tmpl w:val="BA8634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0077A5"/>
    <w:multiLevelType w:val="multilevel"/>
    <w:tmpl w:val="92181D8C"/>
    <w:lvl w:ilvl="0">
      <w:start w:val="7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7A715D"/>
    <w:multiLevelType w:val="multilevel"/>
    <w:tmpl w:val="27A42C84"/>
    <w:lvl w:ilvl="0">
      <w:start w:val="1"/>
      <w:numFmt w:val="decimal"/>
      <w:lvlText w:val="%1.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980810"/>
    <w:multiLevelType w:val="multilevel"/>
    <w:tmpl w:val="7EAABCB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93222D"/>
    <w:multiLevelType w:val="multilevel"/>
    <w:tmpl w:val="7CB25F6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DAC6BDF"/>
    <w:multiLevelType w:val="multilevel"/>
    <w:tmpl w:val="A952547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1DD314E"/>
    <w:multiLevelType w:val="multilevel"/>
    <w:tmpl w:val="08E8F57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0C1C14"/>
    <w:multiLevelType w:val="multilevel"/>
    <w:tmpl w:val="ADFE6EE4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B403DB2"/>
    <w:multiLevelType w:val="multilevel"/>
    <w:tmpl w:val="2ADA66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DED6D2E"/>
    <w:multiLevelType w:val="multilevel"/>
    <w:tmpl w:val="26EC8D2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6D17C56"/>
    <w:multiLevelType w:val="multilevel"/>
    <w:tmpl w:val="9ADC9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DA27A6"/>
    <w:multiLevelType w:val="hybridMultilevel"/>
    <w:tmpl w:val="2844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90BED"/>
    <w:multiLevelType w:val="multilevel"/>
    <w:tmpl w:val="7BD4DDD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C43C1E"/>
    <w:multiLevelType w:val="multilevel"/>
    <w:tmpl w:val="7E18E8E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4D4394"/>
    <w:multiLevelType w:val="multilevel"/>
    <w:tmpl w:val="0BCE300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29" w15:restartNumberingAfterBreak="0">
    <w:nsid w:val="5C224A71"/>
    <w:multiLevelType w:val="multilevel"/>
    <w:tmpl w:val="466ADC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E6D438C"/>
    <w:multiLevelType w:val="multilevel"/>
    <w:tmpl w:val="13060BCA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0C250F"/>
    <w:multiLevelType w:val="multilevel"/>
    <w:tmpl w:val="DD1E8C58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2" w15:restartNumberingAfterBreak="0">
    <w:nsid w:val="5F2D111B"/>
    <w:multiLevelType w:val="multilevel"/>
    <w:tmpl w:val="6ABC06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E459AB"/>
    <w:multiLevelType w:val="multilevel"/>
    <w:tmpl w:val="602AB2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7475C06"/>
    <w:multiLevelType w:val="multilevel"/>
    <w:tmpl w:val="8E0E251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5346CF"/>
    <w:multiLevelType w:val="hybridMultilevel"/>
    <w:tmpl w:val="881AE06C"/>
    <w:lvl w:ilvl="0" w:tplc="387E845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900A5"/>
    <w:multiLevelType w:val="multilevel"/>
    <w:tmpl w:val="7DD8333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E5196D"/>
    <w:multiLevelType w:val="multilevel"/>
    <w:tmpl w:val="34D066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B4032DC"/>
    <w:multiLevelType w:val="multilevel"/>
    <w:tmpl w:val="3DEA9E3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E2E3CE4"/>
    <w:multiLevelType w:val="multilevel"/>
    <w:tmpl w:val="B2A25D5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E5044FB"/>
    <w:multiLevelType w:val="multilevel"/>
    <w:tmpl w:val="CCA46C5E"/>
    <w:lvl w:ilvl="0">
      <w:start w:val="2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71D12242"/>
    <w:multiLevelType w:val="multilevel"/>
    <w:tmpl w:val="74B0087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44B22C7"/>
    <w:multiLevelType w:val="hybridMultilevel"/>
    <w:tmpl w:val="29A88568"/>
    <w:lvl w:ilvl="0" w:tplc="D08E75E4">
      <w:start w:val="5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3" w15:restartNumberingAfterBreak="0">
    <w:nsid w:val="746A60A4"/>
    <w:multiLevelType w:val="multilevel"/>
    <w:tmpl w:val="6316AE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49C46DF"/>
    <w:multiLevelType w:val="multilevel"/>
    <w:tmpl w:val="235A94F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4EC5552"/>
    <w:multiLevelType w:val="multilevel"/>
    <w:tmpl w:val="FBA6D91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53075CD"/>
    <w:multiLevelType w:val="multilevel"/>
    <w:tmpl w:val="013E18A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9296532"/>
    <w:multiLevelType w:val="hybridMultilevel"/>
    <w:tmpl w:val="E7EE3042"/>
    <w:lvl w:ilvl="0" w:tplc="3E9E8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135B39"/>
    <w:multiLevelType w:val="multilevel"/>
    <w:tmpl w:val="729435C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4"/>
  </w:num>
  <w:num w:numId="3">
    <w:abstractNumId w:val="44"/>
  </w:num>
  <w:num w:numId="4">
    <w:abstractNumId w:val="27"/>
  </w:num>
  <w:num w:numId="5">
    <w:abstractNumId w:val="45"/>
  </w:num>
  <w:num w:numId="6">
    <w:abstractNumId w:val="26"/>
  </w:num>
  <w:num w:numId="7">
    <w:abstractNumId w:val="19"/>
  </w:num>
  <w:num w:numId="8">
    <w:abstractNumId w:val="21"/>
  </w:num>
  <w:num w:numId="9">
    <w:abstractNumId w:val="39"/>
  </w:num>
  <w:num w:numId="10">
    <w:abstractNumId w:val="36"/>
  </w:num>
  <w:num w:numId="11">
    <w:abstractNumId w:val="46"/>
  </w:num>
  <w:num w:numId="12">
    <w:abstractNumId w:val="6"/>
  </w:num>
  <w:num w:numId="13">
    <w:abstractNumId w:val="14"/>
  </w:num>
  <w:num w:numId="14">
    <w:abstractNumId w:val="38"/>
  </w:num>
  <w:num w:numId="15">
    <w:abstractNumId w:val="2"/>
  </w:num>
  <w:num w:numId="16">
    <w:abstractNumId w:val="43"/>
  </w:num>
  <w:num w:numId="17">
    <w:abstractNumId w:val="8"/>
  </w:num>
  <w:num w:numId="18">
    <w:abstractNumId w:val="0"/>
  </w:num>
  <w:num w:numId="19">
    <w:abstractNumId w:val="37"/>
  </w:num>
  <w:num w:numId="20">
    <w:abstractNumId w:val="22"/>
  </w:num>
  <w:num w:numId="21">
    <w:abstractNumId w:val="9"/>
  </w:num>
  <w:num w:numId="22">
    <w:abstractNumId w:val="34"/>
  </w:num>
  <w:num w:numId="23">
    <w:abstractNumId w:val="29"/>
  </w:num>
  <w:num w:numId="24">
    <w:abstractNumId w:val="17"/>
  </w:num>
  <w:num w:numId="25">
    <w:abstractNumId w:val="13"/>
  </w:num>
  <w:num w:numId="26">
    <w:abstractNumId w:val="23"/>
  </w:num>
  <w:num w:numId="27">
    <w:abstractNumId w:val="48"/>
  </w:num>
  <w:num w:numId="28">
    <w:abstractNumId w:val="25"/>
  </w:num>
  <w:num w:numId="29">
    <w:abstractNumId w:val="16"/>
  </w:num>
  <w:num w:numId="30">
    <w:abstractNumId w:val="3"/>
  </w:num>
  <w:num w:numId="31">
    <w:abstractNumId w:val="7"/>
  </w:num>
  <w:num w:numId="32">
    <w:abstractNumId w:val="33"/>
  </w:num>
  <w:num w:numId="33">
    <w:abstractNumId w:val="47"/>
  </w:num>
  <w:num w:numId="34">
    <w:abstractNumId w:val="10"/>
  </w:num>
  <w:num w:numId="35">
    <w:abstractNumId w:val="35"/>
  </w:num>
  <w:num w:numId="36">
    <w:abstractNumId w:val="24"/>
  </w:num>
  <w:num w:numId="37">
    <w:abstractNumId w:val="1"/>
  </w:num>
  <w:num w:numId="38">
    <w:abstractNumId w:val="5"/>
  </w:num>
  <w:num w:numId="39">
    <w:abstractNumId w:val="32"/>
  </w:num>
  <w:num w:numId="40">
    <w:abstractNumId w:val="41"/>
  </w:num>
  <w:num w:numId="41">
    <w:abstractNumId w:val="18"/>
  </w:num>
  <w:num w:numId="42">
    <w:abstractNumId w:val="20"/>
  </w:num>
  <w:num w:numId="43">
    <w:abstractNumId w:val="30"/>
  </w:num>
  <w:num w:numId="44">
    <w:abstractNumId w:val="42"/>
  </w:num>
  <w:num w:numId="45">
    <w:abstractNumId w:val="11"/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</w:num>
  <w:num w:numId="48">
    <w:abstractNumId w:val="12"/>
  </w:num>
  <w:num w:numId="49">
    <w:abstractNumId w:val="31"/>
  </w:num>
  <w:num w:numId="50">
    <w:abstractNumId w:val="2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C2"/>
    <w:rsid w:val="0021564F"/>
    <w:rsid w:val="007071C2"/>
    <w:rsid w:val="00FF5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5B5DF"/>
  <w15:docId w15:val="{0FD77030-1320-40CD-B23D-D5D175E4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i/>
      <w:iCs/>
      <w:sz w:val="20"/>
      <w:szCs w:val="20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sz w:val="13"/>
      <w:szCs w:val="13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/>
      <w:iCs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260" w:line="252" w:lineRule="auto"/>
      <w:ind w:left="5080" w:firstLine="20"/>
    </w:pPr>
    <w:rPr>
      <w:rFonts w:ascii="Times New Roman" w:eastAsia="Times New Roman" w:hAnsi="Times New Roman" w:cs="Times New Roman"/>
      <w:i/>
      <w:iCs/>
      <w:color w:val="auto"/>
      <w:sz w:val="19"/>
      <w:szCs w:val="19"/>
      <w:lang w:eastAsia="en-US" w:bidi="ar-SA"/>
    </w:rPr>
  </w:style>
  <w:style w:type="paragraph" w:customStyle="1" w:styleId="30">
    <w:name w:val="Основной текст (3)"/>
    <w:basedOn w:val="a"/>
    <w:link w:val="3"/>
    <w:pPr>
      <w:ind w:firstLine="7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pPr>
      <w:spacing w:after="640"/>
      <w:ind w:firstLine="340"/>
    </w:pPr>
    <w:rPr>
      <w:rFonts w:ascii="Arial" w:eastAsia="Arial" w:hAnsi="Arial" w:cs="Arial"/>
      <w:i/>
      <w:iCs/>
      <w:color w:val="auto"/>
      <w:sz w:val="20"/>
      <w:szCs w:val="20"/>
      <w:lang w:eastAsia="en-US" w:bidi="ar-SA"/>
    </w:rPr>
  </w:style>
  <w:style w:type="paragraph" w:customStyle="1" w:styleId="40">
    <w:name w:val="Основной текст (4)"/>
    <w:basedOn w:val="a"/>
    <w:link w:val="4"/>
    <w:pPr>
      <w:spacing w:after="120" w:line="290" w:lineRule="auto"/>
    </w:pPr>
    <w:rPr>
      <w:rFonts w:ascii="Arial" w:eastAsia="Arial" w:hAnsi="Arial" w:cs="Arial"/>
      <w:color w:val="auto"/>
      <w:sz w:val="13"/>
      <w:szCs w:val="13"/>
      <w:lang w:eastAsia="en-US" w:bidi="ar-SA"/>
    </w:rPr>
  </w:style>
  <w:style w:type="paragraph" w:customStyle="1" w:styleId="50">
    <w:name w:val="Основной текст (5)"/>
    <w:basedOn w:val="a"/>
    <w:link w:val="5"/>
    <w:pPr>
      <w:spacing w:after="980"/>
      <w:ind w:left="3240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customStyle="1" w:styleId="a5">
    <w:name w:val="Оглавление"/>
    <w:basedOn w:val="a"/>
    <w:link w:val="a4"/>
    <w:pPr>
      <w:spacing w:after="80"/>
      <w:ind w:left="48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32">
    <w:name w:val="Заголовок №3"/>
    <w:basedOn w:val="a"/>
    <w:link w:val="31"/>
    <w:pPr>
      <w:spacing w:after="180"/>
      <w:outlineLvl w:val="2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 w:bidi="ar-SA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3">
    <w:name w:val="Заголовок №1"/>
    <w:basedOn w:val="a"/>
    <w:link w:val="12"/>
    <w:pPr>
      <w:spacing w:before="180" w:after="4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4">
    <w:name w:val="Заголовок №2"/>
    <w:basedOn w:val="a"/>
    <w:link w:val="23"/>
    <w:pPr>
      <w:spacing w:after="470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b">
    <w:name w:val="Колонтитул"/>
    <w:basedOn w:val="a"/>
    <w:link w:val="a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f0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1">
    <w:name w:val="List Paragraph"/>
    <w:aliases w:val="ТЗ список,Абзац списка нумерованный"/>
    <w:basedOn w:val="a"/>
    <w:link w:val="af2"/>
    <w:uiPriority w:val="34"/>
    <w:qFormat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Абзац списка Знак"/>
    <w:aliases w:val="ТЗ список Знак,Абзац списка нумерованный Знак"/>
    <w:link w:val="af1"/>
    <w:uiPriority w:val="34"/>
    <w:qFormat/>
    <w:locked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f6">
    <w:name w:val="Заголовок Знак"/>
    <w:link w:val="af7"/>
    <w:uiPriority w:val="10"/>
    <w:qFormat/>
    <w:rPr>
      <w:rFonts w:ascii="Cambria" w:eastAsia="Cambria" w:hAnsi="Cambria" w:cs="Cambria"/>
      <w:spacing w:val="-10"/>
      <w:kern w:val="2"/>
      <w:sz w:val="56"/>
      <w:szCs w:val="56"/>
    </w:rPr>
  </w:style>
  <w:style w:type="paragraph" w:styleId="af7">
    <w:name w:val="Title"/>
    <w:basedOn w:val="a"/>
    <w:next w:val="a"/>
    <w:link w:val="af6"/>
    <w:uiPriority w:val="10"/>
    <w:qFormat/>
    <w:pPr>
      <w:widowControl/>
      <w:suppressAutoHyphens/>
      <w:contextualSpacing/>
    </w:pPr>
    <w:rPr>
      <w:rFonts w:ascii="Cambria" w:eastAsia="Cambria" w:hAnsi="Cambria" w:cs="Cambria"/>
      <w:color w:val="auto"/>
      <w:spacing w:val="-10"/>
      <w:kern w:val="2"/>
      <w:sz w:val="56"/>
      <w:szCs w:val="56"/>
      <w:lang w:eastAsia="en-US" w:bidi="ar-SA"/>
    </w:rPr>
  </w:style>
  <w:style w:type="character" w:customStyle="1" w:styleId="14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/15.09.2015)%7B&#1050;&#1086;&#1085;&#1089;&#1091;&#1083;&#1100;&#1090;&#1072;&#1085;&#1090;&#1055;&#1083;&#1102;&#1089;%7D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1.jpeg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45F2-D76C-48C8-8430-1F28353E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14405</Words>
  <Characters>82115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Онищенко Светлана Васильевна</dc:creator>
  <cp:lastModifiedBy>user</cp:lastModifiedBy>
  <cp:revision>20</cp:revision>
  <cp:lastPrinted>2023-02-16T03:37:00Z</cp:lastPrinted>
  <dcterms:created xsi:type="dcterms:W3CDTF">2023-01-08T22:23:00Z</dcterms:created>
  <dcterms:modified xsi:type="dcterms:W3CDTF">2023-02-19T23:26:00Z</dcterms:modified>
</cp:coreProperties>
</file>