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951B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B34F33" w:rsidRPr="00B34F33" w:rsidRDefault="00B34F33" w:rsidP="00B34F33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34F33">
              <w:rPr>
                <w:b/>
                <w:bCs/>
                <w:color w:val="000000"/>
                <w:sz w:val="28"/>
                <w:szCs w:val="28"/>
              </w:rPr>
              <w:t>от 28.03.2024 г. № 169</w:t>
            </w:r>
          </w:p>
          <w:p w:rsidR="006951B0" w:rsidRDefault="007B0822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6951B0" w:rsidRDefault="007B082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6951B0" w:rsidRDefault="006951B0">
            <w:pPr>
              <w:ind w:firstLine="420"/>
              <w:jc w:val="right"/>
            </w:pPr>
          </w:p>
          <w:p w:rsidR="006951B0" w:rsidRDefault="006951B0">
            <w:pPr>
              <w:ind w:firstLine="420"/>
              <w:jc w:val="right"/>
            </w:pPr>
          </w:p>
        </w:tc>
      </w:tr>
    </w:tbl>
    <w:p w:rsidR="006951B0" w:rsidRDefault="006951B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951B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951B0" w:rsidRDefault="007B0822" w:rsidP="007B0822">
            <w:pPr>
              <w:spacing w:before="190" w:after="190"/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 местного бюджета</w:t>
            </w:r>
          </w:p>
        </w:tc>
      </w:tr>
    </w:tbl>
    <w:p w:rsidR="006951B0" w:rsidRDefault="006951B0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6951B0" w:rsidRPr="007B0822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6951B0" w:rsidRPr="007B0822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951B0" w:rsidRPr="007B0822" w:rsidRDefault="007B0822">
                  <w:pPr>
                    <w:jc w:val="center"/>
                  </w:pPr>
                  <w:r w:rsidRPr="007B0822">
                    <w:rPr>
                      <w:color w:val="000000"/>
                    </w:rPr>
                    <w:t>Код главы</w:t>
                  </w:r>
                </w:p>
              </w:tc>
            </w:tr>
          </w:tbl>
          <w:p w:rsidR="006951B0" w:rsidRPr="007B0822" w:rsidRDefault="006951B0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51B0" w:rsidRPr="007B0822" w:rsidRDefault="006951B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6951B0" w:rsidRPr="007B0822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951B0" w:rsidRPr="007B0822" w:rsidRDefault="007B0822">
                  <w:pPr>
                    <w:jc w:val="center"/>
                  </w:pPr>
                  <w:r w:rsidRPr="007B0822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6951B0" w:rsidRPr="007B0822" w:rsidRDefault="006951B0">
            <w:pPr>
              <w:spacing w:line="1" w:lineRule="auto"/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51B0" w:rsidRPr="007B0822" w:rsidRDefault="006951B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6951B0" w:rsidRPr="007B0822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951B0" w:rsidRPr="007B0822" w:rsidRDefault="007B0822">
                  <w:pPr>
                    <w:jc w:val="center"/>
                  </w:pPr>
                  <w:r w:rsidRPr="007B0822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6951B0" w:rsidRPr="007B0822" w:rsidRDefault="006951B0">
            <w:pPr>
              <w:spacing w:line="1" w:lineRule="auto"/>
            </w:pPr>
          </w:p>
        </w:tc>
      </w:tr>
    </w:tbl>
    <w:p w:rsidR="006951B0" w:rsidRPr="007B0822" w:rsidRDefault="006951B0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6951B0" w:rsidRPr="007B0822" w:rsidTr="007B0822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6951B0" w:rsidRPr="007B0822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951B0" w:rsidRPr="007B0822" w:rsidRDefault="007B0822">
                  <w:pPr>
                    <w:jc w:val="center"/>
                  </w:pPr>
                  <w:r w:rsidRPr="007B0822">
                    <w:rPr>
                      <w:color w:val="000000"/>
                    </w:rPr>
                    <w:t>1</w:t>
                  </w:r>
                </w:p>
              </w:tc>
            </w:tr>
          </w:tbl>
          <w:p w:rsidR="006951B0" w:rsidRPr="007B0822" w:rsidRDefault="006951B0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51B0" w:rsidRPr="007B0822" w:rsidRDefault="006951B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6951B0" w:rsidRPr="007B0822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951B0" w:rsidRPr="007B0822" w:rsidRDefault="007B0822">
                  <w:pPr>
                    <w:jc w:val="center"/>
                  </w:pPr>
                  <w:r w:rsidRPr="007B0822">
                    <w:rPr>
                      <w:color w:val="000000"/>
                    </w:rPr>
                    <w:t>2</w:t>
                  </w:r>
                </w:p>
              </w:tc>
            </w:tr>
          </w:tbl>
          <w:p w:rsidR="006951B0" w:rsidRPr="007B0822" w:rsidRDefault="006951B0">
            <w:pPr>
              <w:spacing w:line="1" w:lineRule="auto"/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51B0" w:rsidRPr="007B0822" w:rsidRDefault="006951B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6951B0" w:rsidRPr="007B0822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951B0" w:rsidRPr="007B0822" w:rsidRDefault="007B0822">
                  <w:pPr>
                    <w:jc w:val="center"/>
                  </w:pPr>
                  <w:r w:rsidRPr="007B0822">
                    <w:rPr>
                      <w:color w:val="000000"/>
                    </w:rPr>
                    <w:t>3</w:t>
                  </w:r>
                </w:p>
              </w:tc>
            </w:tr>
          </w:tbl>
          <w:p w:rsidR="006951B0" w:rsidRPr="007B0822" w:rsidRDefault="006951B0">
            <w:pPr>
              <w:spacing w:line="1" w:lineRule="auto"/>
            </w:pP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1 11 05012 14 0000 120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1 11 05074 14 0000 120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1 11 07014 14 0000 120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1 11 09044 14 0000 120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1 13 01994 14 0000 130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1 13 02994 14 0000 130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1 14 02043 14 0000 410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1 14 06012 14 0000 430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1 16 01053 01 0000 140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1 16 07010 14 0000 140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1 16 10032 14 0000 140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1 16 10123 01 0000 140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1 16 11050 01 0000 140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1 17 01040 14 0000 180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1 17 05040 14 0000 180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1 17 01040 14 0000 180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1 17 05040 14 0000 180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2 02 15001 14 0000 150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2 02 15002 14 0000 150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2 02 25304 14 0000 150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2 02 29999 14 0000 150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Прочие субсидии бюджетам муниципальных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2 02 30024 14 0000 150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2 02 45179 14 0000 150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2 02 35118 14 0000 150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2 02 35120 14 0000 150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2 02 35930 14 0000 150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2 02 36900 14 0000 150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2 02 45303 14 0000 150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2 02 20299 14 0000 150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2 02 25555 14 0000 150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6951B0" w:rsidRPr="007B0822" w:rsidTr="007B08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jc w:val="center"/>
              <w:rPr>
                <w:color w:val="000000"/>
              </w:rPr>
            </w:pPr>
            <w:r w:rsidRPr="007B0822">
              <w:rPr>
                <w:color w:val="000000"/>
              </w:rPr>
              <w:t>1 13 02994 14 0000 130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51B0" w:rsidRPr="007B0822" w:rsidRDefault="007B0822">
            <w:pPr>
              <w:rPr>
                <w:color w:val="000000"/>
              </w:rPr>
            </w:pPr>
            <w:r w:rsidRPr="007B0822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</w:tbl>
    <w:p w:rsidR="00420169" w:rsidRPr="007B0822" w:rsidRDefault="00420169"/>
    <w:sectPr w:rsidR="00420169" w:rsidRPr="007B0822" w:rsidSect="001258EC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1B0" w:rsidRDefault="006951B0" w:rsidP="006951B0">
      <w:r>
        <w:separator/>
      </w:r>
    </w:p>
  </w:endnote>
  <w:endnote w:type="continuationSeparator" w:id="0">
    <w:p w:rsidR="006951B0" w:rsidRDefault="006951B0" w:rsidP="0069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951B0">
      <w:tc>
        <w:tcPr>
          <w:tcW w:w="15636" w:type="dxa"/>
        </w:tcPr>
        <w:p w:rsidR="006951B0" w:rsidRDefault="007B082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951B0" w:rsidRDefault="006951B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1B0" w:rsidRDefault="006951B0" w:rsidP="006951B0">
      <w:r>
        <w:separator/>
      </w:r>
    </w:p>
  </w:footnote>
  <w:footnote w:type="continuationSeparator" w:id="0">
    <w:p w:rsidR="006951B0" w:rsidRDefault="006951B0" w:rsidP="00695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951B0">
      <w:tc>
        <w:tcPr>
          <w:tcW w:w="15636" w:type="dxa"/>
        </w:tcPr>
        <w:p w:rsidR="006951B0" w:rsidRDefault="006951B0">
          <w:pPr>
            <w:jc w:val="center"/>
            <w:rPr>
              <w:color w:val="000000"/>
            </w:rPr>
          </w:pPr>
          <w:r>
            <w:fldChar w:fldCharType="begin"/>
          </w:r>
          <w:r w:rsidR="007B0822">
            <w:rPr>
              <w:color w:val="000000"/>
            </w:rPr>
            <w:instrText>PAGE</w:instrText>
          </w:r>
          <w:r>
            <w:fldChar w:fldCharType="separate"/>
          </w:r>
          <w:r w:rsidR="00B34F33">
            <w:rPr>
              <w:noProof/>
              <w:color w:val="000000"/>
            </w:rPr>
            <w:t>12</w:t>
          </w:r>
          <w:r>
            <w:fldChar w:fldCharType="end"/>
          </w:r>
        </w:p>
        <w:p w:rsidR="006951B0" w:rsidRDefault="006951B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0000771"/>
      <w:docPartObj>
        <w:docPartGallery w:val="Page Numbers (Top of Page)"/>
        <w:docPartUnique/>
      </w:docPartObj>
    </w:sdtPr>
    <w:sdtEndPr/>
    <w:sdtContent>
      <w:p w:rsidR="001258EC" w:rsidRDefault="001258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F33">
          <w:rPr>
            <w:noProof/>
          </w:rPr>
          <w:t>10</w:t>
        </w:r>
        <w:r>
          <w:fldChar w:fldCharType="end"/>
        </w:r>
      </w:p>
    </w:sdtContent>
  </w:sdt>
  <w:p w:rsidR="001258EC" w:rsidRDefault="001258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1B0"/>
    <w:rsid w:val="001258EC"/>
    <w:rsid w:val="00420169"/>
    <w:rsid w:val="006951B0"/>
    <w:rsid w:val="007B0822"/>
    <w:rsid w:val="00B3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F9FC6-5A51-4EB7-85D4-030CBD48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951B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258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58EC"/>
  </w:style>
  <w:style w:type="paragraph" w:styleId="a6">
    <w:name w:val="footer"/>
    <w:basedOn w:val="a"/>
    <w:link w:val="a7"/>
    <w:uiPriority w:val="99"/>
    <w:unhideWhenUsed/>
    <w:rsid w:val="001258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58EC"/>
  </w:style>
  <w:style w:type="paragraph" w:styleId="a8">
    <w:name w:val="Balloon Text"/>
    <w:basedOn w:val="a"/>
    <w:link w:val="a9"/>
    <w:uiPriority w:val="99"/>
    <w:semiHidden/>
    <w:unhideWhenUsed/>
    <w:rsid w:val="001258E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5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2024-03-21T05:52:00Z</cp:lastPrinted>
  <dcterms:created xsi:type="dcterms:W3CDTF">2024-03-21T05:37:00Z</dcterms:created>
  <dcterms:modified xsi:type="dcterms:W3CDTF">2024-04-03T02:29:00Z</dcterms:modified>
</cp:coreProperties>
</file>