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3795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37956" w:rsidRDefault="00B8317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F37956" w:rsidRDefault="00B83179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37956" w:rsidRDefault="00B8317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37956" w:rsidRDefault="00B8317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</w:t>
            </w:r>
          </w:p>
        </w:tc>
      </w:tr>
    </w:tbl>
    <w:p w:rsidR="00F37956" w:rsidRDefault="00F37956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3795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37956" w:rsidRDefault="00B8317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2023 год и плановый период 2024 и 2025</w:t>
            </w:r>
          </w:p>
        </w:tc>
      </w:tr>
    </w:tbl>
    <w:p w:rsidR="00F37956" w:rsidRDefault="00F37956">
      <w:pPr>
        <w:rPr>
          <w:vanish/>
        </w:rPr>
      </w:pPr>
      <w:bookmarkStart w:id="1" w:name="__bookmark_1"/>
      <w:bookmarkEnd w:id="1"/>
    </w:p>
    <w:tbl>
      <w:tblPr>
        <w:tblOverlap w:val="never"/>
        <w:tblW w:w="15996" w:type="dxa"/>
        <w:tblInd w:w="-575" w:type="dxa"/>
        <w:tblLayout w:type="fixed"/>
        <w:tblLook w:val="01E0" w:firstRow="1" w:lastRow="1" w:firstColumn="1" w:lastColumn="1" w:noHBand="0" w:noVBand="0"/>
      </w:tblPr>
      <w:tblGrid>
        <w:gridCol w:w="2842"/>
        <w:gridCol w:w="7202"/>
        <w:gridCol w:w="1984"/>
        <w:gridCol w:w="1984"/>
        <w:gridCol w:w="1984"/>
      </w:tblGrid>
      <w:tr w:rsidR="00F37956" w:rsidRPr="002248ED" w:rsidTr="002904D1">
        <w:trPr>
          <w:trHeight w:val="276"/>
          <w:tblHeader/>
        </w:trPr>
        <w:tc>
          <w:tcPr>
            <w:tcW w:w="2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F37956" w:rsidRPr="002248ED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37956" w:rsidRPr="002248ED" w:rsidRDefault="00B83179">
                  <w:pPr>
                    <w:jc w:val="center"/>
                    <w:rPr>
                      <w:sz w:val="24"/>
                      <w:szCs w:val="24"/>
                    </w:rPr>
                  </w:pPr>
                  <w:r w:rsidRPr="002248ED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705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52"/>
            </w:tblGrid>
            <w:tr w:rsidR="00F37956" w:rsidRPr="002248ED">
              <w:trPr>
                <w:jc w:val="center"/>
              </w:trPr>
              <w:tc>
                <w:tcPr>
                  <w:tcW w:w="70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37956" w:rsidRPr="002248ED" w:rsidRDefault="00B83179">
                  <w:pPr>
                    <w:jc w:val="center"/>
                    <w:rPr>
                      <w:sz w:val="24"/>
                      <w:szCs w:val="24"/>
                    </w:rPr>
                  </w:pPr>
                  <w:r w:rsidRPr="002248ED"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F37956" w:rsidRPr="002248ED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37956" w:rsidRPr="002248ED" w:rsidRDefault="00B83179">
                  <w:pPr>
                    <w:jc w:val="center"/>
                    <w:rPr>
                      <w:sz w:val="24"/>
                      <w:szCs w:val="24"/>
                    </w:rPr>
                  </w:pPr>
                  <w:r w:rsidRPr="002248ED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F37956" w:rsidRPr="002248ED" w:rsidTr="002904D1">
        <w:trPr>
          <w:tblHeader/>
        </w:trPr>
        <w:tc>
          <w:tcPr>
            <w:tcW w:w="2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F37956" w:rsidRPr="002248ED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37956" w:rsidRPr="002248ED" w:rsidRDefault="00B83179">
                  <w:pPr>
                    <w:jc w:val="center"/>
                    <w:rPr>
                      <w:sz w:val="24"/>
                      <w:szCs w:val="24"/>
                    </w:rPr>
                  </w:pPr>
                  <w:r w:rsidRPr="002248ED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F37956" w:rsidRPr="002248ED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37956" w:rsidRPr="002248ED" w:rsidRDefault="00B83179">
                  <w:pPr>
                    <w:jc w:val="center"/>
                    <w:rPr>
                      <w:sz w:val="24"/>
                      <w:szCs w:val="24"/>
                    </w:rPr>
                  </w:pPr>
                  <w:r w:rsidRPr="002248ED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37956" w:rsidRPr="002248ED" w:rsidRDefault="00F3795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F37956" w:rsidRPr="002248ED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37956" w:rsidRPr="002248ED" w:rsidRDefault="00B83179">
                  <w:pPr>
                    <w:jc w:val="center"/>
                    <w:rPr>
                      <w:sz w:val="24"/>
                      <w:szCs w:val="24"/>
                    </w:rPr>
                  </w:pPr>
                  <w:r w:rsidRPr="002248ED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F37956" w:rsidRPr="002248ED" w:rsidRDefault="00F3795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7 402 700,00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7 922 100,00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01 03 01 00 00 0000 800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01 03 01 00 04 0000 810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Погашение бюджетами городских округов кредитов из других бюджетов бюд</w:t>
            </w:r>
            <w:r w:rsidRPr="002248ED">
              <w:rPr>
                <w:color w:val="000000"/>
                <w:sz w:val="24"/>
                <w:szCs w:val="24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-3 529 776,72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10 932 476,72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11 451 876,72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8ED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-532 425 736,57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-532 425 736,57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-532 425 736,57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lastRenderedPageBreak/>
              <w:t>01 05 02 01 04 0000 510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-532 425 736,57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-488 059 166,40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543 358 213,29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499 511 043,12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543 358 213,29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499 511 043,12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543 358 213,29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499 511 043,12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F37956" w:rsidRPr="002248ED" w:rsidTr="002904D1"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center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01 05 02 01 04 0000 610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543 358 213,29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499 511 043,12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37956" w:rsidRPr="002248ED" w:rsidRDefault="00B83179">
            <w:pPr>
              <w:jc w:val="right"/>
              <w:rPr>
                <w:color w:val="000000"/>
                <w:sz w:val="24"/>
                <w:szCs w:val="24"/>
              </w:rPr>
            </w:pPr>
            <w:r w:rsidRPr="002248ED">
              <w:rPr>
                <w:color w:val="000000"/>
                <w:sz w:val="24"/>
                <w:szCs w:val="24"/>
              </w:rPr>
              <w:t>507 396 992,80</w:t>
            </w:r>
          </w:p>
        </w:tc>
      </w:tr>
    </w:tbl>
    <w:p w:rsidR="00000000" w:rsidRDefault="00B83179"/>
    <w:sectPr w:rsidR="00000000" w:rsidSect="00B8317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9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956" w:rsidRDefault="00F37956" w:rsidP="00F37956">
      <w:r>
        <w:separator/>
      </w:r>
    </w:p>
  </w:endnote>
  <w:endnote w:type="continuationSeparator" w:id="0">
    <w:p w:rsidR="00F37956" w:rsidRDefault="00F37956" w:rsidP="00F3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37956">
      <w:tc>
        <w:tcPr>
          <w:tcW w:w="15636" w:type="dxa"/>
        </w:tcPr>
        <w:p w:rsidR="00F37956" w:rsidRDefault="00B8317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F37956" w:rsidRDefault="00F3795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956" w:rsidRDefault="00F37956" w:rsidP="00F37956">
      <w:r>
        <w:separator/>
      </w:r>
    </w:p>
  </w:footnote>
  <w:footnote w:type="continuationSeparator" w:id="0">
    <w:p w:rsidR="00F37956" w:rsidRDefault="00F37956" w:rsidP="00F3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37956">
      <w:tc>
        <w:tcPr>
          <w:tcW w:w="15636" w:type="dxa"/>
        </w:tcPr>
        <w:p w:rsidR="00F37956" w:rsidRDefault="00F37956">
          <w:pPr>
            <w:jc w:val="center"/>
            <w:rPr>
              <w:color w:val="000000"/>
            </w:rPr>
          </w:pPr>
          <w:r>
            <w:fldChar w:fldCharType="begin"/>
          </w:r>
          <w:r w:rsidR="00B83179">
            <w:rPr>
              <w:color w:val="000000"/>
            </w:rPr>
            <w:instrText>PAGE</w:instrText>
          </w:r>
          <w:r w:rsidR="002248ED">
            <w:fldChar w:fldCharType="separate"/>
          </w:r>
          <w:r w:rsidR="00B83179">
            <w:rPr>
              <w:noProof/>
              <w:color w:val="000000"/>
            </w:rPr>
            <w:t>199</w:t>
          </w:r>
          <w:r>
            <w:fldChar w:fldCharType="end"/>
          </w:r>
        </w:p>
        <w:p w:rsidR="00F37956" w:rsidRDefault="00F3795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4915870"/>
      <w:docPartObj>
        <w:docPartGallery w:val="Page Numbers (Top of Page)"/>
        <w:docPartUnique/>
      </w:docPartObj>
    </w:sdtPr>
    <w:sdtContent>
      <w:p w:rsidR="00B83179" w:rsidRDefault="00B8317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198</w:t>
        </w:r>
        <w:r>
          <w:fldChar w:fldCharType="end"/>
        </w:r>
      </w:p>
    </w:sdtContent>
  </w:sdt>
  <w:p w:rsidR="00B83179" w:rsidRDefault="00B831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56"/>
    <w:rsid w:val="002248ED"/>
    <w:rsid w:val="002904D1"/>
    <w:rsid w:val="00B83179"/>
    <w:rsid w:val="00F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66349-C2BA-4FC0-AACD-C93B6456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3795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831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3179"/>
  </w:style>
  <w:style w:type="paragraph" w:styleId="a6">
    <w:name w:val="footer"/>
    <w:basedOn w:val="a"/>
    <w:link w:val="a7"/>
    <w:uiPriority w:val="99"/>
    <w:unhideWhenUsed/>
    <w:rsid w:val="00B831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3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2022-12-30T07:44:00Z</dcterms:created>
  <dcterms:modified xsi:type="dcterms:W3CDTF">2022-12-30T07:45:00Z</dcterms:modified>
</cp:coreProperties>
</file>