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252"/>
        <w:gridCol w:w="6168"/>
      </w:tblGrid>
      <w:tr w:rsidR="00A3766C">
        <w:tc>
          <w:tcPr>
            <w:tcW w:w="9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3766C" w:rsidRDefault="00A3766C">
            <w:pPr>
              <w:spacing w:line="1" w:lineRule="auto"/>
              <w:jc w:val="both"/>
            </w:pPr>
          </w:p>
        </w:tc>
        <w:tc>
          <w:tcPr>
            <w:tcW w:w="6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168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168"/>
            </w:tblGrid>
            <w:tr w:rsidR="00A3766C">
              <w:tc>
                <w:tcPr>
                  <w:tcW w:w="6168" w:type="dxa"/>
                  <w:tcMar>
                    <w:top w:w="0" w:type="dxa"/>
                    <w:left w:w="0" w:type="dxa"/>
                    <w:bottom w:w="560" w:type="dxa"/>
                    <w:right w:w="0" w:type="dxa"/>
                  </w:tcMar>
                </w:tcPr>
                <w:p w:rsidR="00A3766C" w:rsidRDefault="00BE3CD1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Приложение №5</w:t>
                  </w:r>
                </w:p>
                <w:p w:rsidR="00A3766C" w:rsidRDefault="00BE3CD1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к решению Собрания представителей</w:t>
                  </w:r>
                </w:p>
                <w:p w:rsidR="00A3766C" w:rsidRDefault="00BE3CD1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Среднеканского городского округа</w:t>
                  </w:r>
                </w:p>
                <w:p w:rsidR="00A3766C" w:rsidRDefault="00BE3CD1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от ____________ № ____</w:t>
                  </w:r>
                </w:p>
                <w:p w:rsidR="00A3766C" w:rsidRDefault="00A3766C">
                  <w:pPr>
                    <w:jc w:val="both"/>
                  </w:pPr>
                </w:p>
                <w:p w:rsidR="00A3766C" w:rsidRDefault="00A3766C">
                  <w:pPr>
                    <w:jc w:val="both"/>
                  </w:pPr>
                  <w:bookmarkStart w:id="0" w:name="_GoBack"/>
                  <w:bookmarkEnd w:id="0"/>
                </w:p>
              </w:tc>
            </w:tr>
          </w:tbl>
          <w:p w:rsidR="00A3766C" w:rsidRDefault="00A3766C">
            <w:pPr>
              <w:spacing w:line="1" w:lineRule="auto"/>
            </w:pPr>
          </w:p>
        </w:tc>
      </w:tr>
    </w:tbl>
    <w:p w:rsidR="00A3766C" w:rsidRDefault="00A3766C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3766C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3766C" w:rsidRDefault="00BE3CD1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2023 год и плановый период 2024 и 2025 годов</w:t>
            </w:r>
          </w:p>
        </w:tc>
      </w:tr>
    </w:tbl>
    <w:p w:rsidR="00A3766C" w:rsidRDefault="00A3766C">
      <w:pPr>
        <w:rPr>
          <w:vanish/>
        </w:rPr>
      </w:pPr>
      <w:bookmarkStart w:id="1" w:name="__bookmark_1"/>
      <w:bookmarkEnd w:id="1"/>
    </w:p>
    <w:tbl>
      <w:tblPr>
        <w:tblOverlap w:val="never"/>
        <w:tblW w:w="15877" w:type="dxa"/>
        <w:tblInd w:w="-346" w:type="dxa"/>
        <w:tblLayout w:type="fixed"/>
        <w:tblLook w:val="01E0" w:firstRow="1" w:lastRow="1" w:firstColumn="1" w:lastColumn="1" w:noHBand="0" w:noVBand="0"/>
      </w:tblPr>
      <w:tblGrid>
        <w:gridCol w:w="7514"/>
        <w:gridCol w:w="709"/>
        <w:gridCol w:w="425"/>
        <w:gridCol w:w="1559"/>
        <w:gridCol w:w="567"/>
        <w:gridCol w:w="1701"/>
        <w:gridCol w:w="1701"/>
        <w:gridCol w:w="1701"/>
      </w:tblGrid>
      <w:tr w:rsidR="00A3766C" w:rsidRPr="00BE3CD1" w:rsidTr="00BE3CD1">
        <w:trPr>
          <w:trHeight w:val="276"/>
          <w:tblHeader/>
        </w:trPr>
        <w:tc>
          <w:tcPr>
            <w:tcW w:w="75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88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867"/>
            </w:tblGrid>
            <w:tr w:rsidR="00A3766C" w:rsidRPr="00BE3CD1">
              <w:trPr>
                <w:jc w:val="center"/>
              </w:trPr>
              <w:tc>
                <w:tcPr>
                  <w:tcW w:w="88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3766C" w:rsidRPr="00BE3CD1" w:rsidRDefault="00BE3CD1">
                  <w:pPr>
                    <w:jc w:val="center"/>
                    <w:rPr>
                      <w:sz w:val="24"/>
                      <w:szCs w:val="24"/>
                    </w:rPr>
                  </w:pPr>
                  <w:r w:rsidRPr="00BE3CD1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A3766C" w:rsidRPr="00BE3CD1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3766C" w:rsidRPr="00BE3CD1" w:rsidRDefault="00BE3CD1">
                  <w:pPr>
                    <w:jc w:val="center"/>
                    <w:rPr>
                      <w:sz w:val="24"/>
                      <w:szCs w:val="24"/>
                    </w:rPr>
                  </w:pPr>
                  <w:r w:rsidRPr="00BE3CD1">
                    <w:rPr>
                      <w:color w:val="000000"/>
                      <w:sz w:val="24"/>
                      <w:szCs w:val="24"/>
                    </w:rPr>
                    <w:t>Рз</w:t>
                  </w:r>
                </w:p>
              </w:tc>
            </w:tr>
          </w:tbl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A3766C" w:rsidRPr="00BE3CD1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3766C" w:rsidRPr="00BE3CD1" w:rsidRDefault="00BE3CD1">
                  <w:pPr>
                    <w:jc w:val="center"/>
                    <w:rPr>
                      <w:sz w:val="24"/>
                      <w:szCs w:val="24"/>
                    </w:rPr>
                  </w:pPr>
                  <w:r w:rsidRPr="00BE3CD1">
                    <w:rPr>
                      <w:color w:val="000000"/>
                      <w:sz w:val="24"/>
                      <w:szCs w:val="24"/>
                    </w:rPr>
                    <w:t>Пр</w:t>
                  </w:r>
                </w:p>
              </w:tc>
            </w:tr>
          </w:tbl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9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83"/>
            </w:tblGrid>
            <w:tr w:rsidR="00A3766C" w:rsidRPr="00BE3CD1">
              <w:trPr>
                <w:jc w:val="center"/>
              </w:trPr>
              <w:tc>
                <w:tcPr>
                  <w:tcW w:w="9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3766C" w:rsidRPr="00BE3CD1" w:rsidRDefault="00BE3CD1">
                  <w:pPr>
                    <w:jc w:val="center"/>
                    <w:rPr>
                      <w:sz w:val="24"/>
                      <w:szCs w:val="24"/>
                    </w:rPr>
                  </w:pPr>
                  <w:r w:rsidRPr="00BE3CD1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A3766C" w:rsidRPr="00BE3CD1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3766C" w:rsidRPr="00BE3CD1" w:rsidRDefault="00BE3CD1">
                  <w:pPr>
                    <w:jc w:val="center"/>
                    <w:rPr>
                      <w:sz w:val="24"/>
                      <w:szCs w:val="24"/>
                    </w:rPr>
                  </w:pPr>
                  <w:r w:rsidRPr="00BE3CD1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A3766C" w:rsidRPr="00BE3CD1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3766C" w:rsidRPr="00BE3CD1" w:rsidRDefault="00BE3CD1">
                  <w:pPr>
                    <w:jc w:val="center"/>
                    <w:rPr>
                      <w:sz w:val="24"/>
                      <w:szCs w:val="24"/>
                    </w:rPr>
                  </w:pPr>
                  <w:r w:rsidRPr="00BE3CD1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BE3CD1" w:rsidRPr="00BE3CD1" w:rsidTr="00BE3CD1">
        <w:trPr>
          <w:tblHeader/>
        </w:trPr>
        <w:tc>
          <w:tcPr>
            <w:tcW w:w="75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A3766C" w:rsidRPr="00BE3CD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3766C" w:rsidRPr="00BE3CD1" w:rsidRDefault="00BE3CD1">
                  <w:pPr>
                    <w:jc w:val="center"/>
                    <w:rPr>
                      <w:sz w:val="24"/>
                      <w:szCs w:val="24"/>
                    </w:rPr>
                  </w:pPr>
                  <w:r w:rsidRPr="00BE3CD1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A3766C" w:rsidRPr="00BE3CD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3766C" w:rsidRPr="00BE3CD1" w:rsidRDefault="00BE3CD1">
                  <w:pPr>
                    <w:jc w:val="center"/>
                    <w:rPr>
                      <w:sz w:val="24"/>
                      <w:szCs w:val="24"/>
                    </w:rPr>
                  </w:pPr>
                  <w:r w:rsidRPr="00BE3CD1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766C" w:rsidRPr="00BE3CD1" w:rsidRDefault="00A3766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A3766C" w:rsidRPr="00BE3CD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3766C" w:rsidRPr="00BE3CD1" w:rsidRDefault="00BE3CD1">
                  <w:pPr>
                    <w:jc w:val="center"/>
                    <w:rPr>
                      <w:sz w:val="24"/>
                      <w:szCs w:val="24"/>
                    </w:rPr>
                  </w:pPr>
                  <w:r w:rsidRPr="00BE3CD1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A3766C" w:rsidRPr="00BE3CD1" w:rsidRDefault="00A3766C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543 040 641,57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500 690 537,40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164 105 600,00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152 272 850,00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151 069 600,00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5 140 100,00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</w:t>
            </w:r>
            <w:r w:rsidRPr="00BE3CD1">
              <w:rPr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4 852 200,00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4 150 200,0</w:t>
            </w:r>
            <w:r w:rsidRPr="00BE3CD1">
              <w:rPr>
                <w:color w:val="000000"/>
                <w:sz w:val="24"/>
                <w:szCs w:val="24"/>
              </w:rPr>
              <w:t>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83 771 400,00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72 332 000,00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83 771 400,00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68 884 500,00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62 553 500,00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61 981 600,00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60 887 900,00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60 887 900,00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55 113 70</w:t>
            </w: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60 887 900,00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3 585 900,00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3 154 900,00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2 645 300,00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3 331 900,00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3 331 900,00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1 112 900,00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1 112 900,00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1 112 900,00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1 112 900,00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1 096 600,0</w:t>
            </w:r>
            <w:r w:rsidRPr="00BE3CD1">
              <w:rPr>
                <w:color w:val="000000"/>
                <w:sz w:val="24"/>
                <w:szCs w:val="24"/>
              </w:rPr>
              <w:t>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13 762 600,00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9 218 000,00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9 237 500,00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</w:t>
            </w:r>
            <w:r w:rsidRPr="00BE3CD1">
              <w:rPr>
                <w:color w:val="000000"/>
                <w:sz w:val="24"/>
                <w:szCs w:val="24"/>
              </w:rPr>
              <w:t>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13 586 000,00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12 206 000,00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</w:t>
            </w:r>
            <w:r w:rsidRPr="00BE3CD1">
              <w:rPr>
                <w:color w:val="000000"/>
                <w:sz w:val="24"/>
                <w:szCs w:val="24"/>
              </w:rPr>
              <w:t>Среднеканский муниципальный округ"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13 586 000,00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12 206 000,00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2 457 600,00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2 457 600,00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2 457 600,00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2 457 600,00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2 457 600,00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2 457 600,0</w:t>
            </w:r>
            <w:r w:rsidRPr="00BE3CD1">
              <w:rPr>
                <w:color w:val="000000"/>
                <w:sz w:val="24"/>
                <w:szCs w:val="24"/>
              </w:rPr>
              <w:t>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2 457 600,00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2 457 600,00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2 457 600,00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11 102 400,00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9 898 000,00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9 898 000,00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9 898 000,00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804 400,00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</w:t>
            </w:r>
            <w:r w:rsidRPr="00BE3CD1">
              <w:rPr>
                <w:color w:val="000000"/>
                <w:sz w:val="24"/>
                <w:szCs w:val="24"/>
              </w:rPr>
              <w:t>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</w:t>
            </w:r>
            <w:r w:rsidRPr="00BE3CD1">
              <w:rPr>
                <w:color w:val="000000"/>
                <w:sz w:val="24"/>
                <w:szCs w:val="24"/>
              </w:rPr>
              <w:t>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Р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56 269 600,00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56 742 350,00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56 451 500,00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2 361 100,00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2 419 100,00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2 472 100,00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1 287 100,00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1 345 100,00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1 398 100,00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463 900,00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</w:t>
            </w:r>
            <w:r w:rsidRPr="00BE3CD1">
              <w:rPr>
                <w:color w:val="000000"/>
                <w:sz w:val="24"/>
                <w:szCs w:val="24"/>
              </w:rPr>
              <w:t>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894 900,00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930 700,00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</w:t>
            </w:r>
            <w:r w:rsidRPr="00BE3CD1">
              <w:rPr>
                <w:color w:val="000000"/>
                <w:sz w:val="24"/>
                <w:szCs w:val="24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</w:t>
            </w:r>
            <w:r w:rsidRPr="00BE3CD1">
              <w:rPr>
                <w:color w:val="000000"/>
                <w:sz w:val="24"/>
                <w:szCs w:val="24"/>
              </w:rPr>
              <w:t>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Обеспечение функционирования официального сайта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</w:t>
            </w:r>
            <w:r w:rsidRPr="00BE3CD1">
              <w:rPr>
                <w:color w:val="000000"/>
                <w:sz w:val="24"/>
                <w:szCs w:val="24"/>
              </w:rPr>
              <w:t>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109 400,00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</w:t>
            </w:r>
            <w:r w:rsidRPr="00BE3CD1">
              <w:rPr>
                <w:color w:val="000000"/>
                <w:sz w:val="24"/>
                <w:szCs w:val="24"/>
              </w:rPr>
              <w:t>х корпораций (компаний), публично-правовых компаний)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</w:t>
            </w:r>
            <w:r w:rsidRPr="00BE3CD1">
              <w:rPr>
                <w:color w:val="000000"/>
                <w:sz w:val="24"/>
                <w:szCs w:val="24"/>
              </w:rPr>
              <w:t>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</w:t>
            </w:r>
            <w:r w:rsidRPr="00BE3CD1">
              <w:rPr>
                <w:color w:val="000000"/>
                <w:sz w:val="24"/>
                <w:szCs w:val="24"/>
              </w:rPr>
              <w:t>ава и структура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11 0 2</w:t>
            </w:r>
            <w:r w:rsidRPr="00BE3CD1">
              <w:rPr>
                <w:color w:val="000000"/>
                <w:sz w:val="24"/>
                <w:szCs w:val="24"/>
              </w:rPr>
              <w:t>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998 000,</w:t>
            </w:r>
            <w:r w:rsidRPr="00BE3CD1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Адаптация учреждений для доступности инвал</w:t>
            </w:r>
            <w:r w:rsidRPr="00BE3CD1">
              <w:rPr>
                <w:color w:val="000000"/>
                <w:sz w:val="24"/>
                <w:szCs w:val="24"/>
              </w:rPr>
              <w:t>идам и маломобильным группам населения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BE3CD1">
              <w:rPr>
                <w:color w:val="000000"/>
                <w:sz w:val="24"/>
                <w:szCs w:val="24"/>
              </w:rPr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45 157 700,00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48 330 500,00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48 467 300,00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Информатизация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оргехники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1 197 300,00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276 400,00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277 500,00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М0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964 200,00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964 200,00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135 700,00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135 700,00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А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содержание архивных фондов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А Р0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</w:t>
            </w:r>
            <w:r w:rsidRPr="00BE3CD1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66 Э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9 078 300,00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6 766 900,00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8 629 900,00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6 518 500,00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8 629</w:t>
            </w:r>
            <w:r w:rsidRPr="00BE3CD1">
              <w:rPr>
                <w:color w:val="000000"/>
                <w:sz w:val="24"/>
                <w:szCs w:val="24"/>
              </w:rPr>
              <w:t>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2 501 600,00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2 501 600,00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</w:t>
            </w:r>
            <w:r w:rsidRPr="00BE3CD1">
              <w:rPr>
                <w:color w:val="000000"/>
                <w:sz w:val="24"/>
                <w:szCs w:val="24"/>
              </w:rPr>
              <w:t>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Обеспечение выполнения функций Единой дежурно-диспетчерской службы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5 286 300,00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5 488 800,00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5 833 000,00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5 196 300,00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5 400 800,00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5 657 000,00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448 400,00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248 400,00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448 400,00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Профилактика правонарушений, терроризма и экстр</w:t>
            </w:r>
            <w:r w:rsidRPr="00BE3CD1">
              <w:rPr>
                <w:color w:val="000000"/>
                <w:sz w:val="24"/>
                <w:szCs w:val="24"/>
              </w:rPr>
              <w:t>емизма в общественных местах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Софинансирвоание субсидии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9 127 772,40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9 652 892,80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349 100,00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349 100,00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349 100,00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</w:t>
            </w:r>
            <w:r w:rsidRPr="00BE3CD1">
              <w:rPr>
                <w:color w:val="000000"/>
                <w:sz w:val="24"/>
                <w:szCs w:val="24"/>
              </w:rPr>
              <w:t>циального магазина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14 0 80</w:t>
            </w:r>
            <w:r w:rsidRPr="00BE3CD1">
              <w:rPr>
                <w:color w:val="000000"/>
                <w:sz w:val="24"/>
                <w:szCs w:val="24"/>
              </w:rPr>
              <w:t xml:space="preserve">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орга</w:t>
            </w:r>
            <w:r w:rsidRPr="00BE3CD1">
              <w:rPr>
                <w:color w:val="000000"/>
                <w:sz w:val="24"/>
                <w:szCs w:val="24"/>
              </w:rPr>
              <w:t>низацию и проведение областных универсальных совместных ярмарок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2 843 400,00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5 361 000,00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1 071 272,40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1 099 392,80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357 966,4</w:t>
            </w:r>
            <w:r w:rsidRPr="00BE3CD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</w:t>
            </w:r>
            <w:r w:rsidRPr="00BE3CD1">
              <w:rPr>
                <w:color w:val="000000"/>
                <w:sz w:val="24"/>
                <w:szCs w:val="24"/>
              </w:rPr>
              <w:t>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598 600,00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591 400,00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598 600,00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укреплени</w:t>
            </w:r>
            <w:r w:rsidRPr="00BE3CD1">
              <w:rPr>
                <w:color w:val="000000"/>
                <w:sz w:val="24"/>
                <w:szCs w:val="24"/>
              </w:rPr>
              <w:t>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 xml:space="preserve">05 0 10 </w:t>
            </w:r>
            <w:r w:rsidRPr="00BE3CD1"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оказание адресной матер</w:t>
            </w:r>
            <w:r w:rsidRPr="00BE3CD1">
              <w:rPr>
                <w:color w:val="000000"/>
                <w:sz w:val="24"/>
                <w:szCs w:val="24"/>
              </w:rPr>
              <w:t>иальная помощь гражданам представителям КМНС, проживающие на территории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"Поддержка мал</w:t>
            </w:r>
            <w:r w:rsidRPr="00BE3CD1">
              <w:rPr>
                <w:color w:val="000000"/>
                <w:sz w:val="24"/>
                <w:szCs w:val="24"/>
              </w:rPr>
              <w:t>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66 335 054,17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28 757 300,00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22 033 200,00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8 604 500,00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восстановление и модернизацию муниципа</w:t>
            </w:r>
            <w:r w:rsidRPr="00BE3CD1">
              <w:rPr>
                <w:color w:val="000000"/>
                <w:sz w:val="24"/>
                <w:szCs w:val="24"/>
              </w:rPr>
              <w:t>льного имущества в муниципальных округах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2 304 000,00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2 29</w:t>
            </w:r>
            <w:r w:rsidRPr="00BE3CD1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35 777 422,00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5 819 700,00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35 777 422,00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24 107 422,00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24 107 422,00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24 107 422,00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24 107 422,00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</w:t>
            </w:r>
            <w:r w:rsidRPr="00BE3CD1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Разработка нормативной базы (схемы тепло, водо снабжения, водоотведения)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9 610 600,00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10 </w:t>
            </w:r>
            <w:r w:rsidRPr="00BE3CD1">
              <w:rPr>
                <w:b/>
                <w:bCs/>
                <w:color w:val="000000"/>
                <w:sz w:val="24"/>
                <w:szCs w:val="24"/>
              </w:rPr>
              <w:t>289 700,00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7 609 000,00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Разработка проектно-сметной документации и выполнение инженерных изысканий по объекту: «Межпоселенческий полигон ТКО в поселке Сеймчан»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Приобретение контейнеров для сбора ТКО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7 991 700,00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8 789 700,00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6 109 000,00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3 102 000,00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3 102 000,00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2 918 </w:t>
            </w:r>
            <w:r w:rsidRPr="00BE3CD1">
              <w:rPr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3 102 000,00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3 102 000,00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мероприятия по благоустройству дворовых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Санитарное содержание территорий поселений Среднекакнского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1 940 800,00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1 940 800,00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</w:t>
            </w:r>
            <w:r w:rsidRPr="00BE3CD1">
              <w:rPr>
                <w:color w:val="000000"/>
                <w:sz w:val="24"/>
                <w:szCs w:val="24"/>
              </w:rPr>
              <w:t> 811 500,00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1 940 800,00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1 940 800,00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2 398 900,00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888 700,00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888 700,00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888 700,00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220 523 225,00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227 232 871,00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72 782 047,70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73 488 790,00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</w:t>
            </w:r>
            <w:r w:rsidRPr="00BE3CD1">
              <w:rPr>
                <w:color w:val="000000"/>
                <w:sz w:val="24"/>
                <w:szCs w:val="24"/>
              </w:rPr>
              <w:t>тели которых относятся к коренным малочисленным народам Севера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70 910 247,70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71 626 710,00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71 726 990,00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69 847 200,00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70 326 400,00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70 415 100,00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380 400,00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410 400,00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410 400,00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120 000</w:t>
            </w:r>
            <w:r w:rsidRPr="00BE3CD1"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доплату поварам в дошкольных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657 647,70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863 210,00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875 190,00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</w:t>
            </w:r>
            <w:r w:rsidRPr="00BE3CD1">
              <w:rPr>
                <w:color w:val="000000"/>
                <w:sz w:val="24"/>
                <w:szCs w:val="24"/>
              </w:rPr>
              <w:t>м учреждении комбинированного вида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формированию доступной среды жизнедеятельности в Среднеканском муниципальном округе в дошкольных учреждений комбинированного вида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Адаптация дошкольных учреждений комбинированного вида для доступности ин</w:t>
            </w:r>
            <w:r w:rsidRPr="00BE3CD1">
              <w:rPr>
                <w:color w:val="000000"/>
                <w:sz w:val="24"/>
                <w:szCs w:val="24"/>
              </w:rPr>
              <w:t>валидам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121 862 957,30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127 428 181,00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121 762 957,30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38 441 200,00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38 336 100,00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40 613 600,00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5 741 200,00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5 741 200,00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5 741 200,00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1 590 400,00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1 593 300,00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1 563 300,00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1 351 800,00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1 351 800,00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31 183 60</w:t>
            </w: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72 583 500,00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73 332 700,00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76 804 600,00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4 072 000,00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4 072 000,00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4 072 000,00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3 818 000,00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3 695 400,00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3 695 400,00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Возмещение плат</w:t>
            </w:r>
            <w:r w:rsidRPr="00BE3CD1">
              <w:rPr>
                <w:color w:val="000000"/>
                <w:sz w:val="24"/>
                <w:szCs w:val="24"/>
              </w:rPr>
              <w:t>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</w:t>
            </w: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6Ш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</w:t>
            </w:r>
            <w:r w:rsidRPr="00BE3CD1">
              <w:rPr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ежемесячные денежные компенс</w:t>
            </w:r>
            <w:r w:rsidRPr="00BE3CD1">
              <w:rPr>
                <w:color w:val="000000"/>
                <w:sz w:val="24"/>
                <w:szCs w:val="24"/>
              </w:rPr>
              <w:t>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</w:t>
            </w:r>
            <w:r w:rsidRPr="00BE3CD1">
              <w:rPr>
                <w:color w:val="000000"/>
                <w:sz w:val="24"/>
                <w:szCs w:val="24"/>
              </w:rPr>
              <w:t>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5 260 452,30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5 332 090,00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5 473 710,00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</w:t>
            </w:r>
            <w:r w:rsidRPr="00BE3CD1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5Ш S30</w:t>
            </w:r>
            <w:r w:rsidRPr="00BE3CD1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Расходы на питания (завтрак или полдник) детей из многодетных семей,обучающихся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</w:t>
            </w:r>
            <w:r w:rsidRPr="00BE3CD1">
              <w:rPr>
                <w:color w:val="000000"/>
                <w:sz w:val="24"/>
                <w:szCs w:val="24"/>
              </w:rPr>
              <w:t>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В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В E4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Обновление материально-технической базы образовательных орга</w:t>
            </w:r>
            <w:r w:rsidRPr="00BE3CD1">
              <w:rPr>
                <w:color w:val="000000"/>
                <w:sz w:val="24"/>
                <w:szCs w:val="24"/>
              </w:rPr>
              <w:t>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</w:t>
            </w:r>
            <w:r w:rsidRPr="00BE3CD1">
              <w:rPr>
                <w:color w:val="000000"/>
                <w:sz w:val="24"/>
                <w:szCs w:val="24"/>
              </w:rPr>
              <w:t>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 xml:space="preserve">Предоставление субсидий </w:t>
            </w:r>
            <w:r w:rsidRPr="00BE3CD1">
              <w:rPr>
                <w:color w:val="000000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мероприятия направленные на гармонизацию межэтнических и межконфессиональных отношений среди молодежи учащихся в сельских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Мероприятия направленные на гармонизацию межэтнических и межконфессиональн</w:t>
            </w:r>
            <w:r w:rsidRPr="00BE3CD1">
              <w:rPr>
                <w:color w:val="000000"/>
                <w:sz w:val="24"/>
                <w:szCs w:val="24"/>
              </w:rPr>
              <w:t>ых отношений среди молодежи в сельских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3Ш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Мероприятия направленные на участие в областных се</w:t>
            </w:r>
            <w:r w:rsidRPr="00BE3CD1">
              <w:rPr>
                <w:color w:val="000000"/>
                <w:sz w:val="24"/>
                <w:szCs w:val="24"/>
              </w:rPr>
              <w:t>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 xml:space="preserve">Расходы на мероприятия направленные </w:t>
            </w:r>
            <w:r w:rsidRPr="00BE3CD1">
              <w:rPr>
                <w:color w:val="000000"/>
                <w:sz w:val="24"/>
                <w:szCs w:val="24"/>
              </w:rPr>
              <w:t>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17 599 920,00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17 783 500,00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17 460 920,00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16 878 700,00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2 425 500,00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2 425 500,00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2 425 500,00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13 121 000,00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13 373 3</w:t>
            </w:r>
            <w:r w:rsidRPr="00BE3CD1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14 000 900,00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11 048 600,00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11 048 600,00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1 971 000,00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1 971 000,00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9Ц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подготовку и проведение м</w:t>
            </w:r>
            <w:r w:rsidRPr="00BE3CD1">
              <w:rPr>
                <w:color w:val="000000"/>
                <w:sz w:val="24"/>
                <w:szCs w:val="24"/>
              </w:rPr>
              <w:t>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</w:t>
            </w:r>
            <w:r w:rsidRPr="00BE3CD1">
              <w:rPr>
                <w:color w:val="000000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 xml:space="preserve">Формирование доступной </w:t>
            </w:r>
            <w:r w:rsidRPr="00BE3CD1">
              <w:rPr>
                <w:color w:val="000000"/>
                <w:sz w:val="24"/>
                <w:szCs w:val="24"/>
              </w:rPr>
              <w:t>среды жизнедеятельности в центрах дополнительного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674 200,00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726 900,00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611 200,00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56 900,00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</w:t>
            </w:r>
            <w:r w:rsidRPr="00BE3CD1">
              <w:rPr>
                <w:color w:val="000000"/>
                <w:sz w:val="24"/>
                <w:szCs w:val="24"/>
              </w:rPr>
              <w:t>ей, в сельской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56 900,00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</w:t>
            </w:r>
            <w:r w:rsidRPr="00BE3CD1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35 2</w:t>
            </w:r>
            <w:r w:rsidRPr="00BE3CD1">
              <w:rPr>
                <w:color w:val="000000"/>
                <w:sz w:val="24"/>
                <w:szCs w:val="24"/>
              </w:rPr>
              <w:t>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Поддержка творческой и талантливой молодежи в учреждениях дополнительного образования, проведение мероприя</w:t>
            </w:r>
            <w:r w:rsidRPr="00BE3CD1">
              <w:rPr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Комплексные меры по поддержке молодой семьи. Повышение престижа семейны</w:t>
            </w:r>
            <w:r w:rsidRPr="00BE3CD1">
              <w:rPr>
                <w:color w:val="000000"/>
                <w:sz w:val="24"/>
                <w:szCs w:val="24"/>
              </w:rPr>
              <w:t>х ценностей в молодежной среде,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7 488 400,00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7 858 200,00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5 270 800,00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5 468 000,00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746 500,00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746 500,00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</w:t>
            </w:r>
            <w:r w:rsidRPr="00BE3CD1">
              <w:rPr>
                <w:color w:val="000000"/>
                <w:sz w:val="24"/>
                <w:szCs w:val="24"/>
              </w:rPr>
              <w:t>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592 900,00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592 900,00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3 552 900,00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3 552 900,00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BE3CD1">
              <w:rPr>
                <w:color w:val="000000"/>
                <w:sz w:val="24"/>
                <w:szCs w:val="24"/>
              </w:rPr>
              <w:t>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2 387 000,00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2 387 000,00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</w:t>
            </w:r>
            <w:r w:rsidRPr="00BE3CD1">
              <w:rPr>
                <w:color w:val="000000"/>
                <w:sz w:val="24"/>
                <w:szCs w:val="24"/>
              </w:rPr>
              <w:t>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Организвция обучения на усовиях целевой контрактной подгготовки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з</w:t>
            </w:r>
            <w:r w:rsidRPr="00BE3CD1">
              <w:rPr>
                <w:color w:val="000000"/>
                <w:sz w:val="24"/>
                <w:szCs w:val="24"/>
              </w:rPr>
              <w:t>п ее пределами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 xml:space="preserve">Расходы на софинансирование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</w:t>
            </w:r>
            <w:r w:rsidRPr="00BE3CD1">
              <w:rPr>
                <w:color w:val="000000"/>
                <w:sz w:val="24"/>
                <w:szCs w:val="24"/>
              </w:rPr>
              <w:t>профессиональных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33 333 790,00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35 738 800,00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33 333 790,00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35 738 800,00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организацию пунктов публичного доступа к электронным информационным ресурсам в библиотеке Среднеканск</w:t>
            </w:r>
            <w:r w:rsidRPr="00BE3CD1">
              <w:rPr>
                <w:color w:val="000000"/>
                <w:sz w:val="24"/>
                <w:szCs w:val="24"/>
              </w:rPr>
              <w:t>ого муниципального округа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</w:t>
            </w:r>
            <w:r w:rsidRPr="00BE3CD1">
              <w:rPr>
                <w:color w:val="000000"/>
                <w:sz w:val="24"/>
                <w:szCs w:val="24"/>
              </w:rPr>
              <w:t>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</w:t>
            </w:r>
            <w:r w:rsidRPr="00BE3CD1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319 530,00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</w:t>
            </w:r>
            <w:r w:rsidRPr="00BE3CD1">
              <w:rPr>
                <w:color w:val="000000"/>
                <w:sz w:val="24"/>
                <w:szCs w:val="24"/>
              </w:rPr>
              <w:t>реплению толерантности на территории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</w:t>
            </w:r>
            <w:r w:rsidRPr="00BE3CD1">
              <w:rPr>
                <w:color w:val="000000"/>
                <w:sz w:val="24"/>
                <w:szCs w:val="24"/>
              </w:rPr>
              <w:t>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32 468 060,00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33 594 150,00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35 309 200,00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12 873 860,00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13 809 500,00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14 591 600,00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</w:t>
            </w:r>
            <w:r w:rsidRPr="00BE3CD1">
              <w:rPr>
                <w:color w:val="000000"/>
                <w:sz w:val="24"/>
                <w:szCs w:val="24"/>
              </w:rPr>
              <w:t>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Коммунальные услугив библиотеке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деятельности библиотеки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10 421 800,00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11 280 400,00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11 980 700,00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BE3CD1">
              <w:rPr>
                <w:color w:val="000000"/>
                <w:sz w:val="24"/>
                <w:szCs w:val="24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863 400,00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</w:t>
            </w:r>
            <w:r w:rsidRPr="00BE3CD1">
              <w:rPr>
                <w:color w:val="000000"/>
                <w:sz w:val="24"/>
                <w:szCs w:val="24"/>
              </w:rPr>
              <w:t>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16 681 600,00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17 276 650,00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18 209 600,00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коммунальные услуги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12 839 200,00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13 249 550,00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13 986 200,00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11 849 200,00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13 196 20</w:t>
            </w: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11 849 200,00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569 200,00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BE3CD1">
              <w:rPr>
                <w:color w:val="000000"/>
                <w:sz w:val="24"/>
                <w:szCs w:val="24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569 200,00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569 200,00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190 0</w:t>
            </w:r>
            <w:r w:rsidRPr="00BE3CD1">
              <w:rPr>
                <w:color w:val="000000"/>
                <w:sz w:val="24"/>
                <w:szCs w:val="24"/>
              </w:rPr>
              <w:t>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2К</w:t>
            </w:r>
            <w:r w:rsidRPr="00BE3CD1">
              <w:rPr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</w:t>
            </w:r>
            <w:r w:rsidRPr="00BE3CD1">
              <w:rPr>
                <w:color w:val="000000"/>
                <w:sz w:val="24"/>
                <w:szCs w:val="24"/>
              </w:rPr>
              <w:t>селения на территории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2002К00000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Адаптация и оборудование клубной системы для доступности инвалидам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9 637 100,00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9 825 600,00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5 034 000,00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</w:t>
            </w:r>
            <w:r w:rsidRPr="00BE3CD1">
              <w:rPr>
                <w:color w:val="000000"/>
                <w:sz w:val="24"/>
                <w:szCs w:val="24"/>
              </w:rPr>
              <w:t>тними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3 839 638,00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4 153 360,0</w:t>
            </w:r>
            <w:r w:rsidRPr="00BE3CD1">
              <w:rPr>
                <w:color w:val="000000"/>
                <w:sz w:val="24"/>
                <w:szCs w:val="24"/>
              </w:rPr>
              <w:t>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3 839 638,00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383 962,00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383 962,00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391 090,00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391 090,00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39 110,00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</w:t>
            </w:r>
            <w:r w:rsidRPr="00BE3CD1">
              <w:rPr>
                <w:color w:val="000000"/>
                <w:sz w:val="24"/>
                <w:szCs w:val="24"/>
              </w:rPr>
              <w:t>2 300,00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39 110,00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23 884 700,00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23 888 700,00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2 748 500,00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1 491 400,00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2 748 500,00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спортивно-массовые мероприятия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Спортивно-массовые мероприятия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Участие в выездные мероприятиях по видам спорта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1 200 000,0</w:t>
            </w:r>
            <w:r w:rsidRPr="00BE3CD1">
              <w:rPr>
                <w:color w:val="000000"/>
                <w:sz w:val="24"/>
                <w:szCs w:val="24"/>
              </w:rPr>
              <w:t>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Совершенствование спортивной инфраструктуры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22 397 300,00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</w:t>
            </w:r>
            <w:r w:rsidRPr="00BE3CD1">
              <w:rPr>
                <w:color w:val="000000"/>
                <w:sz w:val="24"/>
                <w:szCs w:val="24"/>
              </w:rPr>
              <w:t>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Обеспечение деятельности учреждений спорта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17 104 400,00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17 829 800,00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18 279 700,00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14 998 100,00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16 363 60</w:t>
            </w: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14 998 100,00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1 918 300,00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1 918 300,00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</w:t>
            </w:r>
            <w:r w:rsidRPr="00BE3CD1">
              <w:rPr>
                <w:color w:val="000000"/>
                <w:sz w:val="24"/>
                <w:szCs w:val="24"/>
              </w:rPr>
              <w:t>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144 600,00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5 955 400,00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6 783 700,00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7 038 200,00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5 440 400,00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6 093 000,0</w:t>
            </w:r>
            <w:r w:rsidRPr="00BE3CD1">
              <w:rPr>
                <w:color w:val="000000"/>
                <w:sz w:val="24"/>
                <w:szCs w:val="24"/>
              </w:rPr>
              <w:t>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5 440 400,00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512 000,00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E3CD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A376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E3CD1" w:rsidRPr="00BE3CD1" w:rsidTr="00BE3CD1">
        <w:tc>
          <w:tcPr>
            <w:tcW w:w="7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center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766C" w:rsidRPr="00BE3CD1" w:rsidRDefault="00BE3CD1">
            <w:pPr>
              <w:jc w:val="right"/>
              <w:rPr>
                <w:color w:val="000000"/>
                <w:sz w:val="24"/>
                <w:szCs w:val="24"/>
              </w:rPr>
            </w:pPr>
            <w:r w:rsidRPr="00BE3CD1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000000" w:rsidRDefault="00BE3CD1"/>
    <w:sectPr w:rsidR="00000000" w:rsidSect="00BE3CD1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2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66C" w:rsidRDefault="00A3766C" w:rsidP="00A3766C">
      <w:r>
        <w:separator/>
      </w:r>
    </w:p>
  </w:endnote>
  <w:endnote w:type="continuationSeparator" w:id="0">
    <w:p w:rsidR="00A3766C" w:rsidRDefault="00A3766C" w:rsidP="00A3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3766C">
      <w:tc>
        <w:tcPr>
          <w:tcW w:w="15636" w:type="dxa"/>
        </w:tcPr>
        <w:p w:rsidR="00A3766C" w:rsidRDefault="00BE3CD1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A3766C" w:rsidRDefault="00A3766C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66C" w:rsidRDefault="00A3766C" w:rsidP="00A3766C">
      <w:r>
        <w:separator/>
      </w:r>
    </w:p>
  </w:footnote>
  <w:footnote w:type="continuationSeparator" w:id="0">
    <w:p w:rsidR="00A3766C" w:rsidRDefault="00A3766C" w:rsidP="00A37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3766C">
      <w:tc>
        <w:tcPr>
          <w:tcW w:w="15636" w:type="dxa"/>
        </w:tcPr>
        <w:p w:rsidR="00A3766C" w:rsidRDefault="00A3766C">
          <w:pPr>
            <w:jc w:val="center"/>
            <w:rPr>
              <w:color w:val="000000"/>
            </w:rPr>
          </w:pPr>
          <w:r>
            <w:fldChar w:fldCharType="begin"/>
          </w:r>
          <w:r w:rsidR="00BE3CD1">
            <w:rPr>
              <w:color w:val="000000"/>
            </w:rPr>
            <w:instrText>PAGE</w:instrText>
          </w:r>
          <w:r w:rsidR="00BE3CD1">
            <w:fldChar w:fldCharType="separate"/>
          </w:r>
          <w:r w:rsidR="00BE3CD1">
            <w:rPr>
              <w:noProof/>
              <w:color w:val="000000"/>
            </w:rPr>
            <w:t>90</w:t>
          </w:r>
          <w:r>
            <w:fldChar w:fldCharType="end"/>
          </w:r>
        </w:p>
        <w:p w:rsidR="00A3766C" w:rsidRDefault="00A3766C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CD1" w:rsidRDefault="00BE3CD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21</w:t>
    </w:r>
    <w:r>
      <w:fldChar w:fldCharType="end"/>
    </w:r>
  </w:p>
  <w:p w:rsidR="00BE3CD1" w:rsidRDefault="00BE3CD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66C"/>
    <w:rsid w:val="00A3766C"/>
    <w:rsid w:val="00BE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9C77E3-6B65-4525-A8D2-342AA4F6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A3766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E3CD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3CD1"/>
  </w:style>
  <w:style w:type="paragraph" w:styleId="a6">
    <w:name w:val="footer"/>
    <w:basedOn w:val="a"/>
    <w:link w:val="a7"/>
    <w:uiPriority w:val="99"/>
    <w:unhideWhenUsed/>
    <w:rsid w:val="00BE3CD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3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70</Pages>
  <Words>18522</Words>
  <Characters>105581</Characters>
  <Application>Microsoft Office Word</Application>
  <DocSecurity>0</DocSecurity>
  <Lines>879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2022-12-30T07:20:00Z</dcterms:created>
  <dcterms:modified xsi:type="dcterms:W3CDTF">2022-12-30T07:20:00Z</dcterms:modified>
</cp:coreProperties>
</file>