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B5F5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2B5F5D" w:rsidRDefault="002B5F5D">
            <w:pPr>
              <w:ind w:left="840" w:firstLine="420"/>
              <w:jc w:val="right"/>
            </w:pPr>
          </w:p>
          <w:p w:rsidR="002B5F5D" w:rsidRDefault="002B5F5D">
            <w:pPr>
              <w:ind w:left="840" w:firstLine="420"/>
              <w:jc w:val="right"/>
            </w:pP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2B5F5D" w:rsidRDefault="00C62334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B5F5D" w:rsidRDefault="00C6233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2B5F5D" w:rsidRDefault="002B5F5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B5F5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B5F5D" w:rsidRDefault="00C6233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2023 году и плановом периоде 2024 и 2025 годов</w:t>
            </w:r>
          </w:p>
        </w:tc>
      </w:tr>
    </w:tbl>
    <w:p w:rsidR="002B5F5D" w:rsidRDefault="002B5F5D">
      <w:pPr>
        <w:rPr>
          <w:vanish/>
        </w:rPr>
      </w:pPr>
      <w:bookmarkStart w:id="1" w:name="__bookmark_1"/>
      <w:bookmarkEnd w:id="1"/>
    </w:p>
    <w:tbl>
      <w:tblPr>
        <w:tblOverlap w:val="never"/>
        <w:tblW w:w="14539" w:type="dxa"/>
        <w:tblLayout w:type="fixed"/>
        <w:tblLook w:val="01E0" w:firstRow="1" w:lastRow="1" w:firstColumn="1" w:lastColumn="1" w:noHBand="0" w:noVBand="0"/>
      </w:tblPr>
      <w:tblGrid>
        <w:gridCol w:w="3341"/>
        <w:gridCol w:w="4819"/>
        <w:gridCol w:w="2126"/>
        <w:gridCol w:w="2127"/>
        <w:gridCol w:w="2126"/>
      </w:tblGrid>
      <w:tr w:rsidR="002B5F5D" w:rsidRPr="006B474B" w:rsidTr="00C62334">
        <w:trPr>
          <w:trHeight w:val="94"/>
          <w:tblHeader/>
        </w:trPr>
        <w:tc>
          <w:tcPr>
            <w:tcW w:w="33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B5F5D" w:rsidRPr="006B474B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6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04"/>
            </w:tblGrid>
            <w:tr w:rsidR="002B5F5D" w:rsidRPr="006B474B" w:rsidTr="00C62334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Наименование дохода</w:t>
                  </w:r>
                </w:p>
              </w:tc>
            </w:tr>
          </w:tbl>
          <w:tbl>
            <w:tblPr>
              <w:tblpPr w:leftFromText="180" w:rightFromText="180" w:vertAnchor="text" w:horzAnchor="page" w:tblpX="841" w:tblpY="-149"/>
              <w:tblOverlap w:val="never"/>
              <w:tblW w:w="660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04"/>
            </w:tblGrid>
            <w:tr w:rsidR="00C62334" w:rsidRPr="006B474B" w:rsidTr="00C62334">
              <w:tc>
                <w:tcPr>
                  <w:tcW w:w="66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62334" w:rsidRPr="006B474B" w:rsidRDefault="00C62334" w:rsidP="00C62334">
                  <w:pPr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       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B5F5D" w:rsidRPr="006B474B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B5F5D" w:rsidRPr="006B474B" w:rsidTr="00C62334">
        <w:trPr>
          <w:trHeight w:val="1032"/>
          <w:tblHeader/>
        </w:trPr>
        <w:tc>
          <w:tcPr>
            <w:tcW w:w="334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C62334" w:rsidP="00C62334">
            <w:pPr>
              <w:jc w:val="center"/>
              <w:rPr>
                <w:vanish/>
                <w:sz w:val="24"/>
                <w:szCs w:val="24"/>
              </w:rPr>
            </w:pPr>
            <w:r>
              <w:rPr>
                <w:vanish/>
                <w:sz w:val="24"/>
                <w:szCs w:val="24"/>
              </w:rPr>
              <w:t>2023 год</w:t>
            </w:r>
          </w:p>
          <w:p w:rsidR="00C62334" w:rsidRDefault="00C62334" w:rsidP="00C62334">
            <w:pPr>
              <w:spacing w:line="1" w:lineRule="auto"/>
              <w:jc w:val="center"/>
              <w:rPr>
                <w:sz w:val="24"/>
                <w:szCs w:val="24"/>
              </w:rPr>
            </w:pPr>
          </w:p>
          <w:p w:rsidR="002B5F5D" w:rsidRPr="00C62334" w:rsidRDefault="00C62334" w:rsidP="00C623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 w:rsidP="00C62334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B5F5D" w:rsidRPr="006B474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 w:rsidP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  <w:tr w:rsidR="00C62334" w:rsidRPr="006B474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62334" w:rsidRPr="006B474B" w:rsidRDefault="00C62334" w:rsidP="00C6233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B5F5D" w:rsidRPr="006B474B" w:rsidRDefault="002B5F5D" w:rsidP="00C62334">
            <w:pPr>
              <w:spacing w:line="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C62334" w:rsidP="00C62334">
            <w:pPr>
              <w:jc w:val="center"/>
              <w:rPr>
                <w:vanish/>
                <w:sz w:val="24"/>
                <w:szCs w:val="24"/>
              </w:rPr>
            </w:pPr>
            <w:r>
              <w:rPr>
                <w:vanish/>
                <w:sz w:val="24"/>
                <w:szCs w:val="24"/>
              </w:rPr>
              <w:t>2025 год</w:t>
            </w:r>
          </w:p>
          <w:tbl>
            <w:tblPr>
              <w:tblOverlap w:val="never"/>
              <w:tblW w:w="60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017"/>
            </w:tblGrid>
            <w:tr w:rsidR="002B5F5D" w:rsidRPr="006B474B" w:rsidTr="00C62334">
              <w:trPr>
                <w:jc w:val="center"/>
              </w:trPr>
              <w:tc>
                <w:tcPr>
                  <w:tcW w:w="60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 w:rsidP="00C6233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2025 год</w:t>
                  </w:r>
                </w:p>
              </w:tc>
            </w:tr>
          </w:tbl>
          <w:p w:rsidR="002B5F5D" w:rsidRPr="006B474B" w:rsidRDefault="002B5F5D" w:rsidP="00C62334">
            <w:pPr>
              <w:spacing w:line="1" w:lineRule="auto"/>
              <w:jc w:val="center"/>
              <w:rPr>
                <w:sz w:val="24"/>
                <w:szCs w:val="24"/>
              </w:rPr>
            </w:pPr>
          </w:p>
        </w:tc>
      </w:tr>
    </w:tbl>
    <w:p w:rsidR="002B5F5D" w:rsidRPr="006B474B" w:rsidRDefault="002B5F5D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4539" w:type="dxa"/>
        <w:tblLayout w:type="fixed"/>
        <w:tblLook w:val="01E0" w:firstRow="1" w:lastRow="1" w:firstColumn="1" w:lastColumn="1" w:noHBand="0" w:noVBand="0"/>
      </w:tblPr>
      <w:tblGrid>
        <w:gridCol w:w="3341"/>
        <w:gridCol w:w="4819"/>
        <w:gridCol w:w="2126"/>
        <w:gridCol w:w="2127"/>
        <w:gridCol w:w="2126"/>
      </w:tblGrid>
      <w:tr w:rsidR="002B5F5D" w:rsidRPr="006B474B" w:rsidTr="006B474B">
        <w:trPr>
          <w:tblHeader/>
        </w:trPr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B5F5D" w:rsidRPr="006B474B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B5F5D" w:rsidRPr="006B474B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B5F5D" w:rsidRPr="006B474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B5F5D" w:rsidRPr="006B474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F5D" w:rsidRPr="006B474B" w:rsidRDefault="002B5F5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B5F5D" w:rsidRPr="006B474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F5D" w:rsidRPr="006B474B" w:rsidRDefault="00C62334">
                  <w:pPr>
                    <w:jc w:val="center"/>
                    <w:rPr>
                      <w:sz w:val="24"/>
                      <w:szCs w:val="24"/>
                    </w:rPr>
                  </w:pPr>
                  <w:r w:rsidRPr="006B474B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2B5F5D" w:rsidRPr="006B474B" w:rsidRDefault="002B5F5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2B5F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567 510 315,90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492 768 437,40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502 221 763,80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154 939 053,00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158 443 600,00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168 530 000,00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126 024 060,00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135 616 000,00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145 053 000,00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</w:t>
            </w:r>
            <w:r w:rsidRPr="006B474B">
              <w:rPr>
                <w:color w:val="000000"/>
                <w:sz w:val="24"/>
                <w:szCs w:val="24"/>
              </w:rPr>
              <w:lastRenderedPageBreak/>
              <w:t>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125 435 000,00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134 977 000,00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144 361 000,00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97 000,00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114 000,00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73 000,00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86 000,00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1 01 02040 01 0000 110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286 000,00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311 000,00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336 000,00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</w:t>
            </w:r>
            <w:r w:rsidRPr="006B474B">
              <w:rPr>
                <w:color w:val="000000"/>
                <w:sz w:val="24"/>
                <w:szCs w:val="24"/>
              </w:rPr>
              <w:lastRenderedPageBreak/>
              <w:t>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133 000,00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144 000,00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1 01 02130 01 0000 110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7 401 800,00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3 576 100,00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2 266 000,00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2 356 000,00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1 03 02240 01 0000 110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3 806 500,00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2 868 000,00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2 991 000,00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6 025 000,00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6 351 000,00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6 642 000,00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5 850 000,00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6 166 000,00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6 449 000,00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3 260 000,00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3 436 000,00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3 594 000,00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2 590 000,00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2 730 000,00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2 855 000,00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1 05 04010 02 0000 110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1 05 04060 02 0000 110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139 000,00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1 031 200,00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1 011 000,00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1 048 000,00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243 000,00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1 06 01020 14 0000 110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</w:t>
            </w:r>
            <w:r w:rsidRPr="006B474B">
              <w:rPr>
                <w:color w:val="000000"/>
                <w:sz w:val="24"/>
                <w:szCs w:val="24"/>
              </w:rPr>
              <w:lastRenderedPageBreak/>
              <w:t>налогообложения, расположенным в границах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243 000,00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1 06 06000 00 0000 110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788 200,00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799 000,00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1 06 06032 14 0000 110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686 000,00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719 000,00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1 06 06042 14 0000 110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78 000,00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80 000,00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682 000,00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730 000,00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677 000,00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730 000,00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1 08 07150 01 0000 110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5 000,00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10 926 300,00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6 885 900,00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3 724 100,00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3 724 100,00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1 11 05012 14 0000 120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6 170 700,00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3 008 900,00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3 008 900,00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715 200,00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768 700,00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889 800,00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959 100,00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163 800,00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353 500,00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367 600,00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348 200,00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17 400,00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1 12 01041 01 0000 120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158 300,00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419 200,00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436 000,00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98 400,00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100 400,00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138 100,00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972 400,00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1 13 01000 00 0000 130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289 710,00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1 14 02043 14 0000 410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250 270,00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39 440,00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1 14 06012 14 0000 430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39 440,00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825 883,00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1 16 01053 01 0000 140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825,00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1 16 07000 00 0000 140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616 438,00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1 16 07010 14 0000 140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616 438,00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1 16 10000 00 0000 140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208 620,00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5 000,00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1 16 11050 01 0000 140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203 620,00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412 571 262,90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406 487 822,90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196 970 000,00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158 249 000,00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150 343 000,00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103 231 000,00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92 439 000,00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92 157 000,00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92 239 000,00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65 810 000,00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58 186 000,00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2 02 16549 14 0000 150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39 973 205,50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9 266 500,00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9 417 300,00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2 02 25213 14 0000 150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Субсидии бюджетам муниципальных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1 260 000,00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1 676 000,00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1 726 600,00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1 726 600,00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37 037 205,50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7 539 900,00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7 690 700,00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158 656 612,40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162 908 266,40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170 030 392,80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7 368 572,40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7 603 266,40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7 847 192,80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2 02 36900 14 0000 150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150 160 440,00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154 123 900,00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160 961 800,00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10 888 005,00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3 901 071,00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3 901 071,00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2 02 45179 14 0000 150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3 124 800,00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2 02 45505 14 0000 150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2 07 00000 00 0000 000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6 083 440,00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474B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B5F5D" w:rsidRPr="006B474B" w:rsidTr="006B474B"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lastRenderedPageBreak/>
              <w:t>2 07 04050 14 0000 150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6 083 440,00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F5D" w:rsidRPr="006B474B" w:rsidRDefault="00C62334">
            <w:pPr>
              <w:jc w:val="right"/>
              <w:rPr>
                <w:color w:val="000000"/>
                <w:sz w:val="24"/>
                <w:szCs w:val="24"/>
              </w:rPr>
            </w:pPr>
            <w:r w:rsidRPr="006B474B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E97EAC" w:rsidRPr="006B474B" w:rsidRDefault="00E97EAC">
      <w:pPr>
        <w:rPr>
          <w:sz w:val="24"/>
          <w:szCs w:val="24"/>
        </w:rPr>
      </w:pPr>
    </w:p>
    <w:sectPr w:rsidR="00E97EAC" w:rsidRPr="006B474B" w:rsidSect="001930C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F5D" w:rsidRDefault="002B5F5D" w:rsidP="002B5F5D">
      <w:r>
        <w:separator/>
      </w:r>
    </w:p>
  </w:endnote>
  <w:endnote w:type="continuationSeparator" w:id="0">
    <w:p w:rsidR="002B5F5D" w:rsidRDefault="002B5F5D" w:rsidP="002B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B5F5D">
      <w:tc>
        <w:tcPr>
          <w:tcW w:w="15636" w:type="dxa"/>
        </w:tcPr>
        <w:p w:rsidR="002B5F5D" w:rsidRDefault="00C6233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B5F5D" w:rsidRDefault="002B5F5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5D" w:rsidRDefault="002B5F5D" w:rsidP="002B5F5D">
      <w:r>
        <w:separator/>
      </w:r>
    </w:p>
  </w:footnote>
  <w:footnote w:type="continuationSeparator" w:id="0">
    <w:p w:rsidR="002B5F5D" w:rsidRDefault="002B5F5D" w:rsidP="002B5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B5F5D">
      <w:tc>
        <w:tcPr>
          <w:tcW w:w="15636" w:type="dxa"/>
        </w:tcPr>
        <w:p w:rsidR="002B5F5D" w:rsidRDefault="002B5F5D">
          <w:pPr>
            <w:jc w:val="center"/>
            <w:rPr>
              <w:color w:val="000000"/>
            </w:rPr>
          </w:pPr>
          <w:r>
            <w:fldChar w:fldCharType="begin"/>
          </w:r>
          <w:r w:rsidR="00C62334">
            <w:rPr>
              <w:color w:val="000000"/>
            </w:rPr>
            <w:instrText>PAGE</w:instrText>
          </w:r>
          <w:r>
            <w:fldChar w:fldCharType="separate"/>
          </w:r>
          <w:r w:rsidR="001930C7">
            <w:rPr>
              <w:noProof/>
              <w:color w:val="000000"/>
            </w:rPr>
            <w:t>15</w:t>
          </w:r>
          <w:r>
            <w:fldChar w:fldCharType="end"/>
          </w:r>
        </w:p>
        <w:p w:rsidR="002B5F5D" w:rsidRDefault="002B5F5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9012738"/>
      <w:docPartObj>
        <w:docPartGallery w:val="Page Numbers (Top of Page)"/>
        <w:docPartUnique/>
      </w:docPartObj>
    </w:sdtPr>
    <w:sdtContent>
      <w:p w:rsidR="001930C7" w:rsidRDefault="001930C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930C7" w:rsidRDefault="001930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5D"/>
    <w:rsid w:val="001930C7"/>
    <w:rsid w:val="002B5F5D"/>
    <w:rsid w:val="006B474B"/>
    <w:rsid w:val="00C62334"/>
    <w:rsid w:val="00E9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1A557-136B-4AC4-A954-2FBCC7F4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B5F5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930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30C7"/>
  </w:style>
  <w:style w:type="paragraph" w:styleId="a6">
    <w:name w:val="footer"/>
    <w:basedOn w:val="a"/>
    <w:link w:val="a7"/>
    <w:uiPriority w:val="99"/>
    <w:unhideWhenUsed/>
    <w:rsid w:val="001930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30C7"/>
  </w:style>
  <w:style w:type="paragraph" w:styleId="a8">
    <w:name w:val="Balloon Text"/>
    <w:basedOn w:val="a"/>
    <w:link w:val="a9"/>
    <w:uiPriority w:val="99"/>
    <w:semiHidden/>
    <w:unhideWhenUsed/>
    <w:rsid w:val="001930C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2340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2023-09-26T04:41:00Z</cp:lastPrinted>
  <dcterms:created xsi:type="dcterms:W3CDTF">2023-09-26T03:16:00Z</dcterms:created>
  <dcterms:modified xsi:type="dcterms:W3CDTF">2023-09-26T04:42:00Z</dcterms:modified>
</cp:coreProperties>
</file>