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E3049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E3049F" w:rsidRDefault="00146AE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E3049F" w:rsidRDefault="00146AE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E3049F" w:rsidRDefault="00146AE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E3049F" w:rsidRDefault="00146AE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E3049F" w:rsidRDefault="00146AE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E3049F" w:rsidRDefault="00146AE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E3049F" w:rsidRDefault="00146AE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E3049F" w:rsidRDefault="00146AE2">
            <w:pPr>
              <w:ind w:left="840"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от 30.03.2023 г. № 105</w:t>
            </w:r>
          </w:p>
          <w:p w:rsidR="00E3049F" w:rsidRDefault="00E3049F">
            <w:pPr>
              <w:ind w:left="840" w:firstLine="420"/>
              <w:jc w:val="right"/>
            </w:pPr>
          </w:p>
          <w:p w:rsidR="00E3049F" w:rsidRDefault="00E3049F">
            <w:pPr>
              <w:ind w:left="840" w:firstLine="420"/>
              <w:jc w:val="right"/>
            </w:pPr>
          </w:p>
          <w:p w:rsidR="00E3049F" w:rsidRDefault="00146AE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E3049F" w:rsidRDefault="00146AE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E3049F" w:rsidRDefault="00146AE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E3049F" w:rsidRDefault="00146AE2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E3049F" w:rsidRDefault="00E3049F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E3049F" w:rsidRPr="009F5B73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E3049F" w:rsidRPr="009F5B73" w:rsidRDefault="00146AE2">
            <w:pPr>
              <w:ind w:firstLine="420"/>
              <w:jc w:val="center"/>
            </w:pPr>
            <w:r w:rsidRPr="009F5B73">
              <w:rPr>
                <w:bCs/>
                <w:color w:val="000000"/>
                <w:sz w:val="28"/>
                <w:szCs w:val="28"/>
              </w:rPr>
              <w:t>Перечень главных администраторов доходов местного бюджета</w:t>
            </w:r>
          </w:p>
        </w:tc>
      </w:tr>
    </w:tbl>
    <w:p w:rsidR="00E3049F" w:rsidRDefault="00E3049F">
      <w:pPr>
        <w:rPr>
          <w:vanish/>
        </w:rPr>
      </w:pPr>
      <w:bookmarkStart w:id="1" w:name="__bookmark_1"/>
      <w:bookmarkEnd w:id="1"/>
    </w:p>
    <w:tbl>
      <w:tblPr>
        <w:tblOverlap w:val="never"/>
        <w:tblW w:w="15443" w:type="dxa"/>
        <w:tblLayout w:type="fixed"/>
        <w:tblLook w:val="01E0" w:firstRow="1" w:lastRow="1" w:firstColumn="1" w:lastColumn="1" w:noHBand="0" w:noVBand="0"/>
      </w:tblPr>
      <w:tblGrid>
        <w:gridCol w:w="686"/>
        <w:gridCol w:w="3146"/>
        <w:gridCol w:w="11611"/>
      </w:tblGrid>
      <w:tr w:rsidR="00E3049F" w:rsidRPr="009F5B73" w:rsidTr="009F5B73">
        <w:trPr>
          <w:tblHeader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E3049F" w:rsidRPr="009F5B73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049F" w:rsidRPr="009F5B73" w:rsidRDefault="00146AE2">
                  <w:pPr>
                    <w:jc w:val="center"/>
                    <w:rPr>
                      <w:sz w:val="24"/>
                      <w:szCs w:val="24"/>
                    </w:rPr>
                  </w:pPr>
                  <w:r w:rsidRPr="009F5B73">
                    <w:rPr>
                      <w:color w:val="000000"/>
                      <w:sz w:val="24"/>
                      <w:szCs w:val="24"/>
                    </w:rPr>
                    <w:t>Код главы</w:t>
                  </w:r>
                </w:p>
              </w:tc>
            </w:tr>
          </w:tbl>
          <w:p w:rsidR="00E3049F" w:rsidRPr="009F5B73" w:rsidRDefault="00E3049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1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049F" w:rsidRPr="009F5B73" w:rsidRDefault="00E3049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E3049F" w:rsidRPr="009F5B73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049F" w:rsidRPr="009F5B73" w:rsidRDefault="00146AE2">
                  <w:pPr>
                    <w:jc w:val="center"/>
                    <w:rPr>
                      <w:sz w:val="24"/>
                      <w:szCs w:val="24"/>
                    </w:rPr>
                  </w:pPr>
                  <w:r w:rsidRPr="009F5B73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E3049F" w:rsidRPr="009F5B73" w:rsidRDefault="00E3049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6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049F" w:rsidRPr="009F5B73" w:rsidRDefault="00E3049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14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73"/>
            </w:tblGrid>
            <w:tr w:rsidR="00E3049F" w:rsidRPr="009F5B73">
              <w:trPr>
                <w:jc w:val="center"/>
              </w:trPr>
              <w:tc>
                <w:tcPr>
                  <w:tcW w:w="114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049F" w:rsidRPr="009F5B73" w:rsidRDefault="00146AE2">
                  <w:pPr>
                    <w:jc w:val="center"/>
                    <w:rPr>
                      <w:sz w:val="24"/>
                      <w:szCs w:val="24"/>
                    </w:rPr>
                  </w:pPr>
                  <w:r w:rsidRPr="009F5B73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E3049F" w:rsidRPr="009F5B73" w:rsidRDefault="00E3049F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E3049F" w:rsidRPr="009F5B73" w:rsidRDefault="00E3049F">
      <w:pPr>
        <w:rPr>
          <w:vanish/>
          <w:sz w:val="24"/>
          <w:szCs w:val="24"/>
        </w:rPr>
      </w:pPr>
      <w:bookmarkStart w:id="2" w:name="__bookmark_2"/>
      <w:bookmarkEnd w:id="2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11623"/>
      </w:tblGrid>
      <w:tr w:rsidR="00E3049F" w:rsidRPr="009F5B73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E3049F" w:rsidRPr="009F5B73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049F" w:rsidRPr="009F5B73" w:rsidRDefault="00146AE2">
                  <w:pPr>
                    <w:jc w:val="center"/>
                    <w:rPr>
                      <w:sz w:val="24"/>
                      <w:szCs w:val="24"/>
                    </w:rPr>
                  </w:pPr>
                  <w:r w:rsidRPr="009F5B73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E3049F" w:rsidRPr="009F5B73" w:rsidRDefault="00E3049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049F" w:rsidRPr="009F5B73" w:rsidRDefault="00E3049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E3049F" w:rsidRPr="009F5B73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049F" w:rsidRPr="009F5B73" w:rsidRDefault="00146AE2">
                  <w:pPr>
                    <w:jc w:val="center"/>
                    <w:rPr>
                      <w:sz w:val="24"/>
                      <w:szCs w:val="24"/>
                    </w:rPr>
                  </w:pPr>
                  <w:r w:rsidRPr="009F5B73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E3049F" w:rsidRPr="009F5B73" w:rsidRDefault="00E3049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3049F" w:rsidRPr="009F5B73" w:rsidRDefault="00E3049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14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73"/>
            </w:tblGrid>
            <w:tr w:rsidR="00E3049F" w:rsidRPr="009F5B73">
              <w:trPr>
                <w:jc w:val="center"/>
              </w:trPr>
              <w:tc>
                <w:tcPr>
                  <w:tcW w:w="114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3049F" w:rsidRPr="009F5B73" w:rsidRDefault="00146AE2">
                  <w:pPr>
                    <w:jc w:val="center"/>
                    <w:rPr>
                      <w:sz w:val="24"/>
                      <w:szCs w:val="24"/>
                    </w:rPr>
                  </w:pPr>
                  <w:r w:rsidRPr="009F5B73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E3049F" w:rsidRPr="009F5B73" w:rsidRDefault="00E3049F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1 11 05012 14 0000 120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1 11 05074 14 0000 120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1 11 07014 14 0000 120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1 11 09044 14 0000 120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1 13 01994 14 0000 130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1 13 02994 14 0000 130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Прочие доходы от компенсации затрат бюджетов муниципальных округов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1 14 02043 14 0000 410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1 14 06012 14 0000 430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1 16 01053 01 0000 140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1 16 07010 14 0000 140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1 17 01040 14 0000 180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Невыясненные поступления, зачисляемые в бюджеты муниципальных округов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1 17 01040 14 0000 180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Невыясненные поступления, зачисляемые в бюджеты муниципальных округов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1 17 05040 14 0000 180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Прочие неналоговые доходы бюджетов муниципальных округов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2 02 15001 14 0000 150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2 02 15002 14 0000 150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2 02 25213 14 0000 150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Субсидии бюджетам муниципальных округов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lastRenderedPageBreak/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2 02 25304 14 0000 150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2 02 25519 14 0000 150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Субсидии бюджетам муниципальных округов на поддержку отрасли культуры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2 02 25555 14 0000 150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2 02 29999 14 0000 150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Прочие субсидии бюджетам муниципальных округов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2 02 30024 14 0000 150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2 02 35118 14 0000 150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2 02 35120 14 0000 150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2 02 35930 14 0000 150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2 02 45303 14 0000 150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2 02 49999 14 0000 150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2 03 04099 14 0000 150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Прочие безвозмездные поступления от государственных (муниципальных) организаций в бюджеты муниципальных округов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2 07 04050 14 0000 150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Прочие безвозмездные поступления в бюджеты муниципальных округов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2 08 04000 14 0000 150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lastRenderedPageBreak/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2 19 60010 14 0000 150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2 02 36900 14 0000 150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2 18 60010 14 0000 150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иных бюджетов бюджетной системы Российской Федерации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2 02 45179 14 0000 150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E3049F" w:rsidRPr="009F5B73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jc w:val="center"/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2 02 45505 14 0000 150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3049F" w:rsidRPr="009F5B73" w:rsidRDefault="00146AE2">
            <w:pPr>
              <w:rPr>
                <w:color w:val="000000"/>
                <w:sz w:val="24"/>
                <w:szCs w:val="24"/>
              </w:rPr>
            </w:pPr>
            <w:r w:rsidRPr="009F5B73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</w:tbl>
    <w:p w:rsidR="003A5907" w:rsidRPr="009F5B73" w:rsidRDefault="003A5907">
      <w:pPr>
        <w:rPr>
          <w:sz w:val="24"/>
          <w:szCs w:val="24"/>
        </w:rPr>
      </w:pPr>
    </w:p>
    <w:sectPr w:rsidR="003A5907" w:rsidRPr="009F5B73" w:rsidSect="009F5B73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49F" w:rsidRDefault="00E3049F" w:rsidP="00E3049F">
      <w:r>
        <w:separator/>
      </w:r>
    </w:p>
  </w:endnote>
  <w:endnote w:type="continuationSeparator" w:id="0">
    <w:p w:rsidR="00E3049F" w:rsidRDefault="00E3049F" w:rsidP="00E3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E3049F">
      <w:tc>
        <w:tcPr>
          <w:tcW w:w="15636" w:type="dxa"/>
        </w:tcPr>
        <w:p w:rsidR="00E3049F" w:rsidRDefault="00146AE2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E3049F" w:rsidRDefault="00E3049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49F" w:rsidRDefault="00E3049F" w:rsidP="00E3049F">
      <w:r>
        <w:separator/>
      </w:r>
    </w:p>
  </w:footnote>
  <w:footnote w:type="continuationSeparator" w:id="0">
    <w:p w:rsidR="00E3049F" w:rsidRDefault="00E3049F" w:rsidP="00E30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E3049F">
      <w:tc>
        <w:tcPr>
          <w:tcW w:w="15636" w:type="dxa"/>
        </w:tcPr>
        <w:p w:rsidR="00E3049F" w:rsidRDefault="00E3049F">
          <w:pPr>
            <w:jc w:val="center"/>
            <w:rPr>
              <w:color w:val="000000"/>
            </w:rPr>
          </w:pPr>
          <w:r>
            <w:fldChar w:fldCharType="begin"/>
          </w:r>
          <w:r w:rsidR="00146AE2">
            <w:rPr>
              <w:color w:val="000000"/>
            </w:rPr>
            <w:instrText>PAGE</w:instrText>
          </w:r>
          <w:r>
            <w:fldChar w:fldCharType="separate"/>
          </w:r>
          <w:r w:rsidR="009F5B73">
            <w:rPr>
              <w:noProof/>
              <w:color w:val="000000"/>
            </w:rPr>
            <w:t>12</w:t>
          </w:r>
          <w:r>
            <w:fldChar w:fldCharType="end"/>
          </w:r>
        </w:p>
        <w:p w:rsidR="00E3049F" w:rsidRDefault="00E3049F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9361576"/>
      <w:docPartObj>
        <w:docPartGallery w:val="Page Numbers (Top of Page)"/>
        <w:docPartUnique/>
      </w:docPartObj>
    </w:sdtPr>
    <w:sdtContent>
      <w:p w:rsidR="009F5B73" w:rsidRDefault="009F5B7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9F5B73" w:rsidRDefault="009F5B7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49F"/>
    <w:rsid w:val="00146AE2"/>
    <w:rsid w:val="003A5907"/>
    <w:rsid w:val="009F5B73"/>
    <w:rsid w:val="00E3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AC03F-A2E0-46BE-A185-ABA90306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E3049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F5B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F5B73"/>
  </w:style>
  <w:style w:type="paragraph" w:styleId="a6">
    <w:name w:val="footer"/>
    <w:basedOn w:val="a"/>
    <w:link w:val="a7"/>
    <w:uiPriority w:val="99"/>
    <w:unhideWhenUsed/>
    <w:rsid w:val="009F5B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F5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2023-03-31T00:26:00Z</dcterms:created>
  <dcterms:modified xsi:type="dcterms:W3CDTF">2023-03-31T00:45:00Z</dcterms:modified>
</cp:coreProperties>
</file>