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482" w:rsidRDefault="005E0482" w:rsidP="00F61419">
      <w:pPr>
        <w:tabs>
          <w:tab w:val="left" w:pos="16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482"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:rsidR="00FD5AF0" w:rsidRDefault="005E0482" w:rsidP="00F61419">
      <w:pPr>
        <w:tabs>
          <w:tab w:val="left" w:pos="16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482">
        <w:rPr>
          <w:rFonts w:ascii="Times New Roman" w:hAnsi="Times New Roman" w:cs="Times New Roman"/>
          <w:b/>
          <w:sz w:val="28"/>
          <w:szCs w:val="28"/>
        </w:rPr>
        <w:t>Комиссии по делам несовершеннолетних и защите их прав за 20</w:t>
      </w:r>
      <w:r w:rsidR="00C61612">
        <w:rPr>
          <w:rFonts w:ascii="Times New Roman" w:hAnsi="Times New Roman" w:cs="Times New Roman"/>
          <w:b/>
          <w:sz w:val="28"/>
          <w:szCs w:val="28"/>
        </w:rPr>
        <w:t>21</w:t>
      </w:r>
      <w:r w:rsidRPr="005E048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E0482" w:rsidRDefault="005E0482" w:rsidP="00241086">
      <w:pPr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 12 месяцев 20</w:t>
      </w:r>
      <w:r w:rsidR="00C6161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 Комиссией по делам несовершеннолетних и защите их прав Администрации Среднеканского городского округа (далее – Комиссией) проведено </w:t>
      </w:r>
      <w:r w:rsidR="00C6161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заседаний. Вынесено 2</w:t>
      </w:r>
      <w:r w:rsidR="00C616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постановлений. Рассмотрено </w:t>
      </w:r>
      <w:r w:rsidR="00C616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дел об административных правонарушениях, предусмотренных ч.1 ст. 5.35 КоАП РФ, по результатам рассмотрения которых назначено </w:t>
      </w:r>
      <w:r w:rsidR="00C6161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штрафов, на общую сумму </w:t>
      </w:r>
      <w:r w:rsidR="00C61612">
        <w:rPr>
          <w:rFonts w:ascii="Times New Roman" w:hAnsi="Times New Roman" w:cs="Times New Roman"/>
          <w:sz w:val="28"/>
          <w:szCs w:val="28"/>
        </w:rPr>
        <w:t>900</w:t>
      </w:r>
      <w:r>
        <w:rPr>
          <w:rFonts w:ascii="Times New Roman" w:hAnsi="Times New Roman" w:cs="Times New Roman"/>
          <w:sz w:val="28"/>
          <w:szCs w:val="28"/>
        </w:rPr>
        <w:t xml:space="preserve"> рублей, и </w:t>
      </w:r>
      <w:r w:rsidR="00563770">
        <w:rPr>
          <w:rFonts w:ascii="Times New Roman" w:hAnsi="Times New Roman" w:cs="Times New Roman"/>
          <w:sz w:val="28"/>
          <w:szCs w:val="28"/>
        </w:rPr>
        <w:t>1 предупреждени</w:t>
      </w:r>
      <w:r w:rsidR="00C6161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E04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 же рассмотрено </w:t>
      </w:r>
      <w:r w:rsidR="00C61612">
        <w:rPr>
          <w:rFonts w:ascii="Times New Roman" w:hAnsi="Times New Roman" w:cs="Times New Roman"/>
          <w:sz w:val="28"/>
          <w:szCs w:val="28"/>
        </w:rPr>
        <w:t>1</w:t>
      </w:r>
      <w:r w:rsidR="00563770">
        <w:rPr>
          <w:rFonts w:ascii="Times New Roman" w:hAnsi="Times New Roman" w:cs="Times New Roman"/>
          <w:sz w:val="28"/>
          <w:szCs w:val="28"/>
        </w:rPr>
        <w:t xml:space="preserve"> дел</w:t>
      </w:r>
      <w:r w:rsidR="00C6161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правонарушении, предусмотренном ст. 20.2</w:t>
      </w:r>
      <w:r w:rsidR="0056377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КоАП</w:t>
      </w:r>
      <w:r w:rsidR="002410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назначен  штраф на  сумму </w:t>
      </w:r>
      <w:r w:rsidR="00C6161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00 рублей</w:t>
      </w:r>
      <w:r w:rsidR="00C61612">
        <w:rPr>
          <w:rFonts w:ascii="Times New Roman" w:hAnsi="Times New Roman" w:cs="Times New Roman"/>
          <w:sz w:val="28"/>
          <w:szCs w:val="28"/>
        </w:rPr>
        <w:t>, одно дело по ч.1ст.6.10 КоАП РФ, назначен штраф 3000 рублей, одно дело по ст.6.1.1 КоАП РФ штраф 5000 рублей. Рассмотрено 8 ходатайств МБОУ СОШ п. Сеймчан в отношении несовершеннолетних.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482" w:rsidRDefault="005E0482" w:rsidP="00241086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 отче</w:t>
      </w:r>
      <w:r w:rsidR="00563770">
        <w:rPr>
          <w:rFonts w:ascii="Times New Roman" w:hAnsi="Times New Roman" w:cs="Times New Roman"/>
          <w:sz w:val="28"/>
          <w:szCs w:val="28"/>
        </w:rPr>
        <w:t>тный период Комиссией поставлен</w:t>
      </w:r>
      <w:r>
        <w:rPr>
          <w:rFonts w:ascii="Times New Roman" w:hAnsi="Times New Roman" w:cs="Times New Roman"/>
          <w:sz w:val="28"/>
          <w:szCs w:val="28"/>
        </w:rPr>
        <w:t xml:space="preserve"> на учет </w:t>
      </w:r>
      <w:r w:rsidR="00563770">
        <w:rPr>
          <w:rFonts w:ascii="Times New Roman" w:hAnsi="Times New Roman" w:cs="Times New Roman"/>
          <w:sz w:val="28"/>
          <w:szCs w:val="28"/>
        </w:rPr>
        <w:t>1 несовершеннолетний</w:t>
      </w:r>
      <w:r>
        <w:rPr>
          <w:rFonts w:ascii="Times New Roman" w:hAnsi="Times New Roman" w:cs="Times New Roman"/>
          <w:sz w:val="28"/>
          <w:szCs w:val="28"/>
        </w:rPr>
        <w:t xml:space="preserve">.  Причиной постановки  несовершеннолетнего послужило </w:t>
      </w:r>
      <w:r w:rsidR="00563770">
        <w:rPr>
          <w:rFonts w:ascii="Times New Roman" w:hAnsi="Times New Roman" w:cs="Times New Roman"/>
          <w:sz w:val="28"/>
          <w:szCs w:val="28"/>
        </w:rPr>
        <w:t xml:space="preserve">решение Среднеканского суда. </w:t>
      </w:r>
      <w:r w:rsidR="00C6161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 были сняты с учета</w:t>
      </w:r>
      <w:r w:rsidR="005637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связи с достижением 18-летнего возраста</w:t>
      </w:r>
      <w:r w:rsidR="0056377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41086">
        <w:rPr>
          <w:rFonts w:ascii="Times New Roman" w:hAnsi="Times New Roman" w:cs="Times New Roman"/>
          <w:sz w:val="28"/>
          <w:szCs w:val="28"/>
        </w:rPr>
        <w:t xml:space="preserve">На </w:t>
      </w:r>
      <w:r w:rsidR="0070210F">
        <w:rPr>
          <w:rFonts w:ascii="Times New Roman" w:hAnsi="Times New Roman" w:cs="Times New Roman"/>
          <w:sz w:val="28"/>
          <w:szCs w:val="28"/>
        </w:rPr>
        <w:t>конец 20</w:t>
      </w:r>
      <w:r w:rsidR="00C61612">
        <w:rPr>
          <w:rFonts w:ascii="Times New Roman" w:hAnsi="Times New Roman" w:cs="Times New Roman"/>
          <w:sz w:val="28"/>
          <w:szCs w:val="28"/>
        </w:rPr>
        <w:t>21</w:t>
      </w:r>
      <w:r w:rsidR="0070210F">
        <w:rPr>
          <w:rFonts w:ascii="Times New Roman" w:hAnsi="Times New Roman" w:cs="Times New Roman"/>
          <w:sz w:val="28"/>
          <w:szCs w:val="28"/>
        </w:rPr>
        <w:t xml:space="preserve"> года на учете Комиссии состоит </w:t>
      </w:r>
      <w:r w:rsidR="00C61612">
        <w:rPr>
          <w:rFonts w:ascii="Times New Roman" w:hAnsi="Times New Roman" w:cs="Times New Roman"/>
          <w:sz w:val="28"/>
          <w:szCs w:val="28"/>
        </w:rPr>
        <w:t>4</w:t>
      </w:r>
      <w:r w:rsidR="0070210F">
        <w:rPr>
          <w:rFonts w:ascii="Times New Roman" w:hAnsi="Times New Roman" w:cs="Times New Roman"/>
          <w:sz w:val="28"/>
          <w:szCs w:val="28"/>
        </w:rPr>
        <w:t xml:space="preserve"> несовершеннолетних.</w:t>
      </w:r>
    </w:p>
    <w:p w:rsidR="005E0482" w:rsidRPr="00E4089E" w:rsidRDefault="005E0482" w:rsidP="00241086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муниципальном банке данных о детях и семьях, находящихся в социально-опасном положении, состо</w:t>
      </w:r>
      <w:r w:rsidR="00241086">
        <w:rPr>
          <w:rFonts w:ascii="Times New Roman" w:hAnsi="Times New Roman" w:cs="Times New Roman"/>
          <w:sz w:val="28"/>
          <w:szCs w:val="28"/>
        </w:rPr>
        <w:t>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61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семей. 1 семья </w:t>
      </w:r>
      <w:r w:rsidR="00563770">
        <w:rPr>
          <w:rFonts w:ascii="Times New Roman" w:hAnsi="Times New Roman" w:cs="Times New Roman"/>
          <w:sz w:val="28"/>
          <w:szCs w:val="28"/>
        </w:rPr>
        <w:t xml:space="preserve">поставлена на учет в связи с </w:t>
      </w:r>
      <w:r w:rsidR="00C61612">
        <w:rPr>
          <w:rFonts w:ascii="Times New Roman" w:hAnsi="Times New Roman" w:cs="Times New Roman"/>
          <w:sz w:val="28"/>
          <w:szCs w:val="28"/>
        </w:rPr>
        <w:t>ненадлежащим исполнением родительских обязанностей</w:t>
      </w:r>
      <w:r w:rsidR="0056377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10F">
        <w:rPr>
          <w:rFonts w:ascii="Times New Roman" w:hAnsi="Times New Roman" w:cs="Times New Roman"/>
          <w:sz w:val="28"/>
          <w:szCs w:val="28"/>
        </w:rPr>
        <w:t>На конец 20</w:t>
      </w:r>
      <w:r w:rsidR="00C61612">
        <w:rPr>
          <w:rFonts w:ascii="Times New Roman" w:hAnsi="Times New Roman" w:cs="Times New Roman"/>
          <w:sz w:val="28"/>
          <w:szCs w:val="28"/>
        </w:rPr>
        <w:t>21</w:t>
      </w:r>
      <w:r w:rsidR="0070210F">
        <w:rPr>
          <w:rFonts w:ascii="Times New Roman" w:hAnsi="Times New Roman" w:cs="Times New Roman"/>
          <w:sz w:val="28"/>
          <w:szCs w:val="28"/>
        </w:rPr>
        <w:t xml:space="preserve"> года в</w:t>
      </w:r>
      <w:r w:rsidR="0070210F" w:rsidRPr="0070210F">
        <w:rPr>
          <w:rFonts w:ascii="Times New Roman" w:hAnsi="Times New Roman" w:cs="Times New Roman"/>
          <w:sz w:val="28"/>
          <w:szCs w:val="28"/>
        </w:rPr>
        <w:t xml:space="preserve"> муниципальном банке данных о детях и семьях, находящихся </w:t>
      </w:r>
      <w:r w:rsidR="0070210F">
        <w:rPr>
          <w:rFonts w:ascii="Times New Roman" w:hAnsi="Times New Roman" w:cs="Times New Roman"/>
          <w:sz w:val="28"/>
          <w:szCs w:val="28"/>
        </w:rPr>
        <w:t xml:space="preserve">в социально-опасном положении, состоит </w:t>
      </w:r>
      <w:r w:rsidR="00C61612">
        <w:rPr>
          <w:rFonts w:ascii="Times New Roman" w:hAnsi="Times New Roman" w:cs="Times New Roman"/>
          <w:sz w:val="28"/>
          <w:szCs w:val="28"/>
        </w:rPr>
        <w:t>10</w:t>
      </w:r>
      <w:r w:rsidR="0070210F">
        <w:rPr>
          <w:rFonts w:ascii="Times New Roman" w:hAnsi="Times New Roman" w:cs="Times New Roman"/>
          <w:sz w:val="28"/>
          <w:szCs w:val="28"/>
        </w:rPr>
        <w:t xml:space="preserve"> семей.</w:t>
      </w:r>
      <w:r w:rsidR="00886B73">
        <w:rPr>
          <w:rFonts w:ascii="Times New Roman" w:hAnsi="Times New Roman" w:cs="Times New Roman"/>
          <w:sz w:val="28"/>
          <w:szCs w:val="28"/>
        </w:rPr>
        <w:t xml:space="preserve"> </w:t>
      </w:r>
      <w:r w:rsidR="00C61612">
        <w:rPr>
          <w:rFonts w:ascii="Times New Roman" w:hAnsi="Times New Roman" w:cs="Times New Roman"/>
          <w:sz w:val="28"/>
          <w:szCs w:val="28"/>
        </w:rPr>
        <w:t xml:space="preserve"> Все сведения о детях и семьях внесены в программу АИС Подросток.</w:t>
      </w:r>
      <w:r w:rsidR="00886B7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13E5B" w:rsidRDefault="003F3E3F" w:rsidP="002410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E3F">
        <w:rPr>
          <w:rFonts w:ascii="Times New Roman" w:hAnsi="Times New Roman" w:cs="Times New Roman"/>
          <w:sz w:val="28"/>
          <w:szCs w:val="28"/>
        </w:rPr>
        <w:t xml:space="preserve">В целях предупреждения преступлений и правонарушений несовершеннолетних, </w:t>
      </w:r>
      <w:r w:rsidR="00886B73">
        <w:rPr>
          <w:rFonts w:ascii="Times New Roman" w:hAnsi="Times New Roman" w:cs="Times New Roman"/>
          <w:sz w:val="28"/>
          <w:szCs w:val="28"/>
        </w:rPr>
        <w:t>в течение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C6161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 проводились профилактические мероприятия</w:t>
      </w:r>
      <w:r w:rsidR="00E13E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(рейды,</w:t>
      </w:r>
      <w:r w:rsidR="00C616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акции,</w:t>
      </w:r>
      <w:r w:rsidRPr="003F3E3F">
        <w:t xml:space="preserve"> </w:t>
      </w:r>
      <w:r w:rsidRPr="003F3E3F">
        <w:rPr>
          <w:rFonts w:ascii="Times New Roman" w:hAnsi="Times New Roman" w:cs="Times New Roman"/>
          <w:sz w:val="28"/>
          <w:szCs w:val="28"/>
        </w:rPr>
        <w:t xml:space="preserve">профилактические беседы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F3E3F">
        <w:rPr>
          <w:rFonts w:ascii="Times New Roman" w:hAnsi="Times New Roman" w:cs="Times New Roman"/>
          <w:sz w:val="28"/>
          <w:szCs w:val="28"/>
        </w:rPr>
        <w:t xml:space="preserve"> несовершеннолетними и родителями,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3E3F">
        <w:rPr>
          <w:rFonts w:ascii="Times New Roman" w:hAnsi="Times New Roman" w:cs="Times New Roman"/>
          <w:sz w:val="28"/>
          <w:szCs w:val="28"/>
        </w:rPr>
        <w:t>лекции и индивидуальные консультации с учащимися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F61419">
        <w:rPr>
          <w:rFonts w:ascii="Times New Roman" w:hAnsi="Times New Roman" w:cs="Times New Roman"/>
          <w:sz w:val="28"/>
          <w:szCs w:val="28"/>
        </w:rPr>
        <w:t>, день правовой помощи и т.</w:t>
      </w:r>
      <w:r w:rsidR="00B74D9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6141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)</w:t>
      </w:r>
      <w:r w:rsidR="0070210F">
        <w:rPr>
          <w:rFonts w:ascii="Times New Roman" w:hAnsi="Times New Roman" w:cs="Times New Roman"/>
          <w:sz w:val="28"/>
          <w:szCs w:val="28"/>
        </w:rPr>
        <w:t>.</w:t>
      </w:r>
      <w:r w:rsidR="00E13E5B">
        <w:rPr>
          <w:rFonts w:ascii="Times New Roman" w:hAnsi="Times New Roman" w:cs="Times New Roman"/>
          <w:sz w:val="28"/>
          <w:szCs w:val="28"/>
        </w:rPr>
        <w:t xml:space="preserve"> В 14 семьях в 2021 году установлены автономные пожарные извещатели.</w:t>
      </w:r>
    </w:p>
    <w:p w:rsidR="00E13E5B" w:rsidRPr="00241086" w:rsidRDefault="00E13E5B" w:rsidP="00E13E5B">
      <w:pPr>
        <w:tabs>
          <w:tab w:val="left" w:pos="1350"/>
          <w:tab w:val="left" w:pos="62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секретарь КПДН и ЗП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С.С. Дмитриева</w:t>
      </w:r>
    </w:p>
    <w:sectPr w:rsidR="00E13E5B" w:rsidRPr="00241086" w:rsidSect="00F6141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2BD" w:rsidRDefault="00AC22BD" w:rsidP="003F3E3F">
      <w:pPr>
        <w:spacing w:after="0" w:line="240" w:lineRule="auto"/>
      </w:pPr>
      <w:r>
        <w:separator/>
      </w:r>
    </w:p>
  </w:endnote>
  <w:endnote w:type="continuationSeparator" w:id="0">
    <w:p w:rsidR="00AC22BD" w:rsidRDefault="00AC22BD" w:rsidP="003F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2BD" w:rsidRDefault="00AC22BD" w:rsidP="003F3E3F">
      <w:pPr>
        <w:spacing w:after="0" w:line="240" w:lineRule="auto"/>
      </w:pPr>
      <w:r>
        <w:separator/>
      </w:r>
    </w:p>
  </w:footnote>
  <w:footnote w:type="continuationSeparator" w:id="0">
    <w:p w:rsidR="00AC22BD" w:rsidRDefault="00AC22BD" w:rsidP="003F3E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0482"/>
    <w:rsid w:val="000A7568"/>
    <w:rsid w:val="002043C0"/>
    <w:rsid w:val="00216E40"/>
    <w:rsid w:val="00241086"/>
    <w:rsid w:val="003F3E3F"/>
    <w:rsid w:val="00563770"/>
    <w:rsid w:val="00585F98"/>
    <w:rsid w:val="005E0482"/>
    <w:rsid w:val="00661261"/>
    <w:rsid w:val="0070210F"/>
    <w:rsid w:val="007D176A"/>
    <w:rsid w:val="00886B73"/>
    <w:rsid w:val="00AC22BD"/>
    <w:rsid w:val="00B74D94"/>
    <w:rsid w:val="00C61612"/>
    <w:rsid w:val="00D02E1D"/>
    <w:rsid w:val="00D92A9F"/>
    <w:rsid w:val="00E13E5B"/>
    <w:rsid w:val="00F61419"/>
    <w:rsid w:val="00FD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B6EB"/>
  <w15:docId w15:val="{0E006E94-7D3E-407F-B54D-8B832680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E048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F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E3F"/>
  </w:style>
  <w:style w:type="paragraph" w:styleId="a5">
    <w:name w:val="footer"/>
    <w:basedOn w:val="a"/>
    <w:link w:val="a6"/>
    <w:uiPriority w:val="99"/>
    <w:unhideWhenUsed/>
    <w:rsid w:val="003F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E3F"/>
  </w:style>
  <w:style w:type="paragraph" w:styleId="a7">
    <w:name w:val="Balloon Text"/>
    <w:basedOn w:val="a"/>
    <w:link w:val="a8"/>
    <w:uiPriority w:val="99"/>
    <w:semiHidden/>
    <w:unhideWhenUsed/>
    <w:rsid w:val="00D02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2E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2020-09-15T03:51:00Z</cp:lastPrinted>
  <dcterms:created xsi:type="dcterms:W3CDTF">2019-03-11T01:26:00Z</dcterms:created>
  <dcterms:modified xsi:type="dcterms:W3CDTF">2021-12-20T11:28:00Z</dcterms:modified>
</cp:coreProperties>
</file>