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EF1" w:rsidRPr="00170893" w:rsidRDefault="008C7EF1" w:rsidP="008C7EF1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8C7EF1" w:rsidRPr="00170893" w:rsidRDefault="008C7EF1" w:rsidP="008C7EF1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8C7EF1" w:rsidRPr="00A438B8" w:rsidRDefault="008C7EF1" w:rsidP="008C7EF1">
      <w:pPr>
        <w:pStyle w:val="3"/>
        <w:spacing w:before="0" w:after="0"/>
        <w:jc w:val="center"/>
        <w:rPr>
          <w:rFonts w:ascii="Times New Roman" w:hAnsi="Times New Roman" w:cs="Times New Roman"/>
          <w:sz w:val="40"/>
          <w:szCs w:val="40"/>
        </w:rPr>
      </w:pPr>
      <w:r w:rsidRPr="00A438B8">
        <w:rPr>
          <w:rFonts w:ascii="Times New Roman" w:hAnsi="Times New Roman"/>
          <w:sz w:val="32"/>
          <w:szCs w:val="32"/>
        </w:rPr>
        <w:t>МАГАДАНСКОЙ ОБЛАСТИ</w:t>
      </w:r>
      <w:r w:rsidRPr="00A438B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604BC" w:rsidRPr="000F3125" w:rsidRDefault="008C7EF1" w:rsidP="008C7EF1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A438B8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7604BC" w:rsidRPr="00033813" w:rsidRDefault="007604BC" w:rsidP="007604BC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</w:t>
      </w:r>
      <w:r w:rsidR="00CA3747">
        <w:rPr>
          <w:rFonts w:ascii="Times New Roman" w:hAnsi="Times New Roman"/>
          <w:sz w:val="24"/>
          <w:szCs w:val="24"/>
          <w:u w:val="single"/>
        </w:rPr>
        <w:t>10.07.2023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CA3747">
        <w:rPr>
          <w:rFonts w:ascii="Times New Roman" w:hAnsi="Times New Roman"/>
          <w:sz w:val="24"/>
          <w:szCs w:val="24"/>
          <w:u w:val="single"/>
        </w:rPr>
        <w:t>193-п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953B49" w:rsidRPr="00241170" w:rsidRDefault="00953B49" w:rsidP="00953B49">
      <w:pPr>
        <w:jc w:val="center"/>
        <w:rPr>
          <w:rFonts w:ascii="Times New Roman" w:hAnsi="Times New Roman"/>
          <w:b/>
          <w:sz w:val="28"/>
          <w:szCs w:val="28"/>
        </w:rPr>
      </w:pPr>
      <w:r w:rsidRPr="00241170">
        <w:rPr>
          <w:rFonts w:ascii="Times New Roman" w:hAnsi="Times New Roman" w:hint="eastAsia"/>
          <w:b/>
          <w:sz w:val="28"/>
          <w:szCs w:val="28"/>
        </w:rPr>
        <w:t>п</w:t>
      </w:r>
      <w:r w:rsidRPr="00241170">
        <w:rPr>
          <w:rFonts w:ascii="Times New Roman" w:hAnsi="Times New Roman"/>
          <w:b/>
          <w:sz w:val="28"/>
          <w:szCs w:val="28"/>
        </w:rPr>
        <w:t>.</w:t>
      </w:r>
      <w:r w:rsidRPr="00241170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B91966" w:rsidRPr="00B91966" w:rsidRDefault="00B91966" w:rsidP="00B91966">
      <w:pPr>
        <w:jc w:val="center"/>
        <w:rPr>
          <w:rFonts w:ascii="Times New Roman" w:hAnsi="Times New Roman"/>
          <w:sz w:val="28"/>
          <w:szCs w:val="28"/>
        </w:rPr>
      </w:pPr>
    </w:p>
    <w:p w:rsidR="00B91966" w:rsidRPr="00B91966" w:rsidRDefault="00B91966" w:rsidP="00B91966">
      <w:pPr>
        <w:pStyle w:val="31"/>
        <w:jc w:val="center"/>
        <w:rPr>
          <w:b/>
          <w:szCs w:val="28"/>
        </w:rPr>
      </w:pPr>
      <w:r w:rsidRPr="00B91966">
        <w:rPr>
          <w:rFonts w:hint="eastAsia"/>
          <w:b/>
          <w:szCs w:val="28"/>
        </w:rPr>
        <w:t>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внесении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изменений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в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постановление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Администрации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Среднеканского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городского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округа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от</w:t>
      </w:r>
      <w:r w:rsidRPr="00B91966">
        <w:rPr>
          <w:b/>
          <w:szCs w:val="28"/>
        </w:rPr>
        <w:t xml:space="preserve"> 22.05.2017 года № 161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B91966" w:rsidRDefault="00B91966" w:rsidP="00B91966">
      <w:pPr>
        <w:jc w:val="center"/>
        <w:rPr>
          <w:rFonts w:ascii="Times New Roman" w:hAnsi="Times New Roman"/>
          <w:sz w:val="28"/>
          <w:szCs w:val="28"/>
        </w:rPr>
      </w:pPr>
    </w:p>
    <w:p w:rsidR="007604BC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3A04">
        <w:rPr>
          <w:rFonts w:ascii="Times New Roman" w:hAnsi="Times New Roman"/>
          <w:sz w:val="28"/>
          <w:szCs w:val="28"/>
        </w:rPr>
        <w:t>В целях оказания имущественной поддержки субъектам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предпринимательства и организациям, образующим инфраструктуру поддержки</w:t>
      </w:r>
      <w:r>
        <w:rPr>
          <w:rFonts w:ascii="Times New Roman" w:hAnsi="Times New Roman"/>
          <w:sz w:val="28"/>
          <w:szCs w:val="28"/>
        </w:rPr>
        <w:t xml:space="preserve"> данных субъектов</w:t>
      </w:r>
      <w:r w:rsidRPr="00BF3A04">
        <w:rPr>
          <w:rFonts w:ascii="Times New Roman" w:hAnsi="Times New Roman"/>
          <w:sz w:val="28"/>
          <w:szCs w:val="28"/>
        </w:rPr>
        <w:t xml:space="preserve">, в соответствии с Федеральным </w:t>
      </w:r>
      <w:hyperlink r:id="rId6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Pr="00BF3A04">
        <w:rPr>
          <w:rFonts w:ascii="Times New Roman" w:hAnsi="Times New Roman"/>
          <w:sz w:val="28"/>
          <w:szCs w:val="28"/>
        </w:rPr>
        <w:t xml:space="preserve"> от 24.07.200</w:t>
      </w:r>
      <w:r>
        <w:rPr>
          <w:rFonts w:ascii="Times New Roman" w:hAnsi="Times New Roman"/>
          <w:sz w:val="28"/>
          <w:szCs w:val="28"/>
        </w:rPr>
        <w:t>7</w:t>
      </w:r>
      <w:r w:rsidRPr="00BF3A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 w:rsidRPr="00BF3A04">
        <w:rPr>
          <w:rFonts w:ascii="Times New Roman" w:hAnsi="Times New Roman"/>
          <w:sz w:val="28"/>
          <w:szCs w:val="28"/>
        </w:rPr>
        <w:t xml:space="preserve">209-ФЗ </w:t>
      </w:r>
      <w:r>
        <w:rPr>
          <w:rFonts w:ascii="Times New Roman" w:hAnsi="Times New Roman"/>
          <w:sz w:val="28"/>
          <w:szCs w:val="28"/>
        </w:rPr>
        <w:t>«</w:t>
      </w:r>
      <w:r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BF3A04">
        <w:rPr>
          <w:rFonts w:ascii="Times New Roman" w:hAnsi="Times New Roman"/>
          <w:sz w:val="28"/>
          <w:szCs w:val="28"/>
        </w:rPr>
        <w:t>,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 w:rsidR="008C7EF1">
        <w:rPr>
          <w:rFonts w:ascii="Times New Roman" w:hAnsi="Times New Roman"/>
          <w:sz w:val="28"/>
          <w:szCs w:val="28"/>
        </w:rPr>
        <w:t>Администрация Среднеканского муниципального округа Магаданской области</w:t>
      </w:r>
    </w:p>
    <w:p w:rsidR="007604BC" w:rsidRDefault="007604BC" w:rsidP="007604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263305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91966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1966">
        <w:rPr>
          <w:rFonts w:ascii="Times New Roman" w:hAnsi="Times New Roman"/>
          <w:sz w:val="28"/>
          <w:szCs w:val="28"/>
        </w:rPr>
        <w:t xml:space="preserve">1. </w:t>
      </w:r>
      <w:r w:rsidRPr="00B91966">
        <w:rPr>
          <w:rFonts w:ascii="Times New Roman" w:hAnsi="Times New Roman" w:hint="eastAsia"/>
          <w:sz w:val="28"/>
          <w:szCs w:val="28"/>
        </w:rPr>
        <w:t>Внести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постановление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Администрации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Среднеканского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городского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округа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от</w:t>
      </w:r>
      <w:r w:rsidRPr="00B91966">
        <w:rPr>
          <w:rFonts w:ascii="Times New Roman" w:hAnsi="Times New Roman"/>
          <w:sz w:val="28"/>
          <w:szCs w:val="28"/>
        </w:rPr>
        <w:t xml:space="preserve"> 22.05.2017 </w:t>
      </w:r>
      <w:r w:rsidRPr="00B91966">
        <w:rPr>
          <w:rFonts w:ascii="Times New Roman" w:hAnsi="Times New Roman" w:hint="eastAsia"/>
          <w:sz w:val="28"/>
          <w:szCs w:val="28"/>
        </w:rPr>
        <w:t>года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№</w:t>
      </w:r>
      <w:r w:rsidRPr="00B91966">
        <w:rPr>
          <w:rFonts w:ascii="Times New Roman" w:hAnsi="Times New Roman"/>
          <w:sz w:val="28"/>
          <w:szCs w:val="28"/>
        </w:rPr>
        <w:t xml:space="preserve"> 161 </w:t>
      </w:r>
      <w:r w:rsidRPr="00B91966">
        <w:rPr>
          <w:rFonts w:ascii="Times New Roman" w:hAnsi="Times New Roman" w:hint="eastAsia"/>
          <w:sz w:val="28"/>
          <w:szCs w:val="28"/>
        </w:rPr>
        <w:t>«Об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утверждении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Перечня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муниципального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имущества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свободного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от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прав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третьих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лиц</w:t>
      </w:r>
      <w:r w:rsidRPr="00B91966">
        <w:rPr>
          <w:rFonts w:ascii="Times New Roman" w:hAnsi="Times New Roman"/>
          <w:sz w:val="28"/>
          <w:szCs w:val="28"/>
        </w:rPr>
        <w:t xml:space="preserve"> (</w:t>
      </w:r>
      <w:r w:rsidRPr="00B91966">
        <w:rPr>
          <w:rFonts w:ascii="Times New Roman" w:hAnsi="Times New Roman" w:hint="eastAsia"/>
          <w:sz w:val="28"/>
          <w:szCs w:val="28"/>
        </w:rPr>
        <w:t>за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исключением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имущественных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прав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субъектов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</w:t>
      </w:r>
      <w:r w:rsidRPr="00B91966">
        <w:rPr>
          <w:rFonts w:ascii="Times New Roman" w:hAnsi="Times New Roman"/>
          <w:sz w:val="28"/>
          <w:szCs w:val="28"/>
        </w:rPr>
        <w:t xml:space="preserve">), </w:t>
      </w:r>
      <w:r w:rsidRPr="00B91966">
        <w:rPr>
          <w:rFonts w:ascii="Times New Roman" w:hAnsi="Times New Roman" w:hint="eastAsia"/>
          <w:sz w:val="28"/>
          <w:szCs w:val="28"/>
        </w:rPr>
        <w:t>предназначенного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для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предоставления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владение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(</w:t>
      </w:r>
      <w:r w:rsidRPr="00B91966">
        <w:rPr>
          <w:rFonts w:ascii="Times New Roman" w:hAnsi="Times New Roman" w:hint="eastAsia"/>
          <w:sz w:val="28"/>
          <w:szCs w:val="28"/>
        </w:rPr>
        <w:t>или</w:t>
      </w:r>
      <w:r w:rsidRPr="00B91966">
        <w:rPr>
          <w:rFonts w:ascii="Times New Roman" w:hAnsi="Times New Roman"/>
          <w:sz w:val="28"/>
          <w:szCs w:val="28"/>
        </w:rPr>
        <w:t xml:space="preserve">) </w:t>
      </w:r>
      <w:r w:rsidRPr="00B91966">
        <w:rPr>
          <w:rFonts w:ascii="Times New Roman" w:hAnsi="Times New Roman" w:hint="eastAsia"/>
          <w:sz w:val="28"/>
          <w:szCs w:val="28"/>
        </w:rPr>
        <w:t>пользование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долгосрочной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основе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субъектам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организациям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образующим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инфраструктуру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поддержки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субъектов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следующие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изменения</w:t>
      </w:r>
      <w:r w:rsidRPr="00B91966">
        <w:rPr>
          <w:rFonts w:ascii="Times New Roman" w:hAnsi="Times New Roman"/>
          <w:sz w:val="28"/>
          <w:szCs w:val="28"/>
        </w:rPr>
        <w:t>:</w:t>
      </w:r>
    </w:p>
    <w:p w:rsidR="00B91966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к </w:t>
      </w:r>
      <w:r w:rsidRPr="00B91966">
        <w:rPr>
          <w:rFonts w:ascii="Times New Roman" w:hAnsi="Times New Roman" w:hint="eastAsia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изложить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новой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редакции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согласно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приложению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к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настоящему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8C7EF1" w:rsidRDefault="00263305" w:rsidP="008C7E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A5668">
        <w:rPr>
          <w:rFonts w:ascii="Times New Roman" w:hAnsi="Times New Roman"/>
          <w:sz w:val="28"/>
          <w:szCs w:val="28"/>
        </w:rPr>
        <w:t>.</w:t>
      </w:r>
      <w:r w:rsidR="00BA5668" w:rsidRPr="00EE18AB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Контроль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за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исполнением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настоящего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постановления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возложить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на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руководителя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>
        <w:rPr>
          <w:rFonts w:ascii="Times New Roman" w:hAnsi="Times New Roman"/>
          <w:sz w:val="28"/>
          <w:szCs w:val="28"/>
        </w:rPr>
        <w:t xml:space="preserve">управления земельных и имущественных отношений </w:t>
      </w:r>
      <w:r w:rsidR="008C7EF1">
        <w:rPr>
          <w:rFonts w:ascii="Times New Roman" w:hAnsi="Times New Roman"/>
          <w:sz w:val="28"/>
          <w:szCs w:val="28"/>
        </w:rPr>
        <w:lastRenderedPageBreak/>
        <w:t>Администрации Среднеканского муниципального округа Магаданской области Нечай Е.В.</w:t>
      </w:r>
    </w:p>
    <w:p w:rsidR="00263305" w:rsidRDefault="00263305" w:rsidP="0026330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подлежит официальному опубликованию в газете Среднеканского городского округа «Новая Колыма. Вести».</w:t>
      </w:r>
    </w:p>
    <w:p w:rsidR="00973584" w:rsidRDefault="00973584" w:rsidP="00AF505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83F79" w:rsidRDefault="00483F79" w:rsidP="00AF505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C7EF1" w:rsidRDefault="008C7EF1" w:rsidP="008C7E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8C7EF1" w:rsidRDefault="008C7EF1" w:rsidP="008C7E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О.Н. Герасимова</w:t>
      </w:r>
    </w:p>
    <w:p w:rsidR="00483F79" w:rsidRDefault="00483F79" w:rsidP="007604BC">
      <w:pPr>
        <w:rPr>
          <w:rFonts w:ascii="Times New Roman" w:hAnsi="Times New Roman"/>
          <w:i/>
          <w:sz w:val="24"/>
          <w:szCs w:val="24"/>
        </w:rPr>
      </w:pPr>
    </w:p>
    <w:p w:rsidR="00483F79" w:rsidRDefault="00483F79" w:rsidP="007604BC">
      <w:pPr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241170" w:rsidP="00241170">
      <w:pPr>
        <w:tabs>
          <w:tab w:val="left" w:pos="3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7604BC" w:rsidRDefault="007604BC" w:rsidP="0001226F">
      <w:pPr>
        <w:jc w:val="both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>Исп.</w:t>
      </w:r>
      <w:r w:rsidR="0001226F">
        <w:rPr>
          <w:rFonts w:ascii="Times New Roman" w:hAnsi="Times New Roman"/>
          <w:i/>
          <w:sz w:val="24"/>
          <w:szCs w:val="24"/>
        </w:rPr>
        <w:t xml:space="preserve"> </w:t>
      </w:r>
      <w:r w:rsidR="00953B49">
        <w:rPr>
          <w:rFonts w:ascii="Times New Roman" w:hAnsi="Times New Roman"/>
          <w:i/>
          <w:sz w:val="24"/>
          <w:szCs w:val="24"/>
        </w:rPr>
        <w:t>Нечай Е.В.</w:t>
      </w:r>
    </w:p>
    <w:p w:rsidR="002F3B86" w:rsidRDefault="002F3B86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7604BC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Приложение </w:t>
      </w:r>
    </w:p>
    <w:p w:rsidR="008C7EF1" w:rsidRPr="00E95029" w:rsidRDefault="008C7EF1" w:rsidP="008C7EF1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E95029">
        <w:rPr>
          <w:rFonts w:ascii="Times New Roman" w:hAnsi="Times New Roman"/>
          <w:sz w:val="22"/>
          <w:szCs w:val="22"/>
        </w:rPr>
        <w:t xml:space="preserve">к постановлению Администрации </w:t>
      </w:r>
    </w:p>
    <w:p w:rsidR="008C7EF1" w:rsidRPr="00E95029" w:rsidRDefault="008C7EF1" w:rsidP="008C7EF1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E95029">
        <w:rPr>
          <w:rFonts w:ascii="Times New Roman" w:hAnsi="Times New Roman"/>
          <w:sz w:val="22"/>
          <w:szCs w:val="22"/>
        </w:rPr>
        <w:t xml:space="preserve">Среднеканского </w:t>
      </w:r>
      <w:r w:rsidRPr="00E95029">
        <w:rPr>
          <w:rFonts w:ascii="Times New Roman" w:hAnsi="Times New Roman" w:hint="eastAsia"/>
          <w:sz w:val="22"/>
          <w:szCs w:val="22"/>
        </w:rPr>
        <w:t>муниципального</w:t>
      </w:r>
      <w:r w:rsidRPr="00E95029">
        <w:rPr>
          <w:rFonts w:ascii="Times New Roman" w:hAnsi="Times New Roman"/>
          <w:sz w:val="22"/>
          <w:szCs w:val="22"/>
        </w:rPr>
        <w:t xml:space="preserve"> округа</w:t>
      </w:r>
    </w:p>
    <w:p w:rsidR="008C7EF1" w:rsidRPr="00E95029" w:rsidRDefault="008C7EF1" w:rsidP="008C7EF1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E95029">
        <w:rPr>
          <w:rFonts w:ascii="Times New Roman" w:hAnsi="Times New Roman" w:hint="eastAsia"/>
          <w:sz w:val="22"/>
          <w:szCs w:val="22"/>
        </w:rPr>
        <w:t>Магаданской</w:t>
      </w:r>
      <w:r w:rsidRPr="00E95029">
        <w:rPr>
          <w:rFonts w:ascii="Times New Roman" w:hAnsi="Times New Roman"/>
          <w:sz w:val="22"/>
          <w:szCs w:val="22"/>
        </w:rPr>
        <w:t xml:space="preserve"> </w:t>
      </w:r>
      <w:r w:rsidRPr="00E95029">
        <w:rPr>
          <w:rFonts w:ascii="Times New Roman" w:hAnsi="Times New Roman" w:hint="eastAsia"/>
          <w:sz w:val="22"/>
          <w:szCs w:val="22"/>
        </w:rPr>
        <w:t>области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</w:t>
      </w:r>
      <w:r w:rsidR="00CA3747">
        <w:rPr>
          <w:rFonts w:ascii="Times New Roman" w:hAnsi="Times New Roman"/>
          <w:sz w:val="24"/>
          <w:szCs w:val="24"/>
          <w:u w:val="single"/>
        </w:rPr>
        <w:t>10.07.2023</w:t>
      </w:r>
      <w:bookmarkStart w:id="0" w:name="_GoBack"/>
      <w:bookmarkEnd w:id="0"/>
      <w:r w:rsidR="00972C6F">
        <w:rPr>
          <w:rFonts w:ascii="Times New Roman" w:hAnsi="Times New Roman"/>
          <w:sz w:val="24"/>
          <w:szCs w:val="24"/>
        </w:rPr>
        <w:t>_</w:t>
      </w:r>
      <w:r w:rsidRPr="00BB3FED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CA3747">
        <w:rPr>
          <w:rFonts w:ascii="Times New Roman" w:hAnsi="Times New Roman"/>
          <w:sz w:val="24"/>
          <w:szCs w:val="24"/>
          <w:u w:val="single"/>
        </w:rPr>
        <w:t>193-п</w:t>
      </w:r>
    </w:p>
    <w:p w:rsidR="004031B9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4031B9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Приложение </w:t>
      </w:r>
    </w:p>
    <w:p w:rsidR="004031B9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  <w:r w:rsidRPr="00BB3F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4031B9" w:rsidRPr="00BB3FED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4031B9" w:rsidRPr="00BB3FED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4031B9">
        <w:rPr>
          <w:rFonts w:ascii="Times New Roman" w:hAnsi="Times New Roman"/>
          <w:sz w:val="24"/>
          <w:szCs w:val="24"/>
        </w:rPr>
        <w:t xml:space="preserve">22.05.2017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161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B91966" w:rsidRPr="002C1DA3" w:rsidRDefault="00B91966" w:rsidP="00B91966">
      <w:pPr>
        <w:pStyle w:val="a6"/>
        <w:rPr>
          <w:sz w:val="24"/>
          <w:szCs w:val="28"/>
        </w:rPr>
      </w:pPr>
      <w:r w:rsidRPr="002C1DA3">
        <w:rPr>
          <w:sz w:val="24"/>
          <w:szCs w:val="28"/>
        </w:rPr>
        <w:t xml:space="preserve">Перечень муниципального имущества, свободного от прав третьих лиц </w:t>
      </w:r>
    </w:p>
    <w:p w:rsidR="00B91966" w:rsidRPr="002C1DA3" w:rsidRDefault="00B91966" w:rsidP="00B91966">
      <w:pPr>
        <w:pStyle w:val="a6"/>
        <w:rPr>
          <w:sz w:val="24"/>
          <w:szCs w:val="28"/>
        </w:rPr>
      </w:pPr>
      <w:r w:rsidRPr="002C1DA3">
        <w:rPr>
          <w:sz w:val="24"/>
          <w:szCs w:val="28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</w:t>
      </w:r>
      <w:r w:rsidR="002C1DA3"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и (или) пользование на долгосрочной основе субъектам малого и среднего предпринимательства и организациям, образующим инфраструктуру</w:t>
      </w:r>
      <w:r w:rsidR="002C1DA3"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поддержки субъектов малого и среднего предпринимательства</w:t>
      </w:r>
    </w:p>
    <w:p w:rsidR="00B91966" w:rsidRPr="008F309E" w:rsidRDefault="00B91966" w:rsidP="00B91966">
      <w:pPr>
        <w:pStyle w:val="a6"/>
        <w:rPr>
          <w:sz w:val="24"/>
          <w:szCs w:val="24"/>
        </w:rPr>
      </w:pPr>
    </w:p>
    <w:tbl>
      <w:tblPr>
        <w:tblW w:w="1050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4"/>
        <w:gridCol w:w="1600"/>
        <w:gridCol w:w="2839"/>
        <w:gridCol w:w="1705"/>
        <w:gridCol w:w="1420"/>
      </w:tblGrid>
      <w:tr w:rsidR="00B91966" w:rsidRPr="008C7EF1" w:rsidTr="008C7EF1">
        <w:trPr>
          <w:trHeight w:val="7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Назначение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Характеристики местоположения (для недвижимого имущества площадь и др.)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стоимость, руб.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Остаточная стоимость, руб.</w:t>
            </w:r>
          </w:p>
        </w:tc>
      </w:tr>
      <w:tr w:rsidR="00B91966" w:rsidRPr="008C7EF1" w:rsidTr="008C7EF1">
        <w:trPr>
          <w:trHeight w:val="14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91966" w:rsidRPr="008C7EF1" w:rsidTr="008C7EF1">
        <w:trPr>
          <w:trHeight w:val="11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AF505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Помещение </w:t>
            </w:r>
            <w:r w:rsidR="00AF505F" w:rsidRPr="008C7EF1">
              <w:rPr>
                <w:rFonts w:ascii="Times New Roman" w:hAnsi="Times New Roman" w:cs="Times New Roman"/>
                <w:sz w:val="22"/>
                <w:szCs w:val="22"/>
              </w:rPr>
              <w:t>(гараж)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AF505F" w:rsidP="00076A6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76A6E"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Промышленная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4. </w:t>
            </w:r>
            <w:r w:rsidR="008D4DA8"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Площадь – 392,2 кв.м. </w:t>
            </w:r>
            <w:r w:rsidR="00B91966" w:rsidRPr="008C7EF1">
              <w:rPr>
                <w:rFonts w:ascii="Times New Roman" w:hAnsi="Times New Roman" w:cs="Times New Roman"/>
                <w:sz w:val="22"/>
                <w:szCs w:val="22"/>
              </w:rPr>
              <w:t>кадастровый № 49:04:000000:8</w:t>
            </w:r>
            <w:r w:rsidR="008D4DA8" w:rsidRPr="008C7EF1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8D4DA8" w:rsidP="008D4DA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2607784</w:t>
            </w:r>
            <w:r w:rsidR="00B91966" w:rsidRPr="008C7EF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8D4DA8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2607784,86</w:t>
            </w:r>
          </w:p>
        </w:tc>
      </w:tr>
      <w:tr w:rsidR="00B91966" w:rsidRPr="008C7EF1" w:rsidTr="008C7EF1">
        <w:trPr>
          <w:trHeight w:val="93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F802A7" w:rsidP="00AF505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Помещение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на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третьем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этаже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4031B9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Жилое (общежитие для временного проживания граждан)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076A6E" w:rsidP="00076A6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B20BBE"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Промышленная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. 16. Площадь – 186,7 кв.м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076A6E" w:rsidP="00076A6E">
            <w:pPr>
              <w:pStyle w:val="a8"/>
              <w:jc w:val="center"/>
              <w:rPr>
                <w:rFonts w:ascii="Times New Roman" w:hAnsi="Times New Roman"/>
              </w:rPr>
            </w:pPr>
            <w:r w:rsidRPr="008C7EF1">
              <w:rPr>
                <w:rFonts w:ascii="Times New Roman" w:hAnsi="Times New Roman"/>
              </w:rPr>
              <w:t>86662,00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076A6E" w:rsidP="00076A6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41317,14</w:t>
            </w:r>
          </w:p>
        </w:tc>
      </w:tr>
      <w:tr w:rsidR="00B91966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F802A7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263305" w:rsidP="00AF505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8D4DA8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AF505F"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="00263305" w:rsidRPr="008C7EF1">
              <w:rPr>
                <w:rFonts w:ascii="Times New Roman" w:hAnsi="Times New Roman" w:hint="eastAsia"/>
                <w:sz w:val="22"/>
                <w:szCs w:val="22"/>
              </w:rPr>
              <w:t>с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 xml:space="preserve">Верхний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B20BBE"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="00263305" w:rsidRPr="008C7EF1">
              <w:rPr>
                <w:rFonts w:ascii="Times New Roman" w:hAnsi="Times New Roman" w:hint="eastAsia"/>
                <w:sz w:val="22"/>
                <w:szCs w:val="22"/>
              </w:rPr>
              <w:t>у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 xml:space="preserve">л. Холодченко,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23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 w:rsidR="008D4DA8"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70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>,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4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4DA8"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8D4DA8"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8D4DA8" w:rsidRPr="008C7EF1" w:rsidRDefault="008D4DA8" w:rsidP="008D4DA8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№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49:04:030101:1489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EA6D3F" w:rsidP="00AF50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1035823,36</w:t>
            </w:r>
          </w:p>
          <w:p w:rsidR="00EA6D3F" w:rsidRPr="008C7EF1" w:rsidRDefault="00EA6D3F" w:rsidP="00AF50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EA6D3F" w:rsidP="00AF50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A6D3F" w:rsidRPr="008C7EF1" w:rsidTr="008C7EF1">
        <w:trPr>
          <w:trHeight w:val="165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F802A7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EA6D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EA6D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у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л. Ленина, </w:t>
            </w:r>
            <w:r w:rsidR="00B20BBE"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 3а. кв. 2, 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38,7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., кадастровый </w:t>
            </w:r>
          </w:p>
          <w:p w:rsidR="00EA6D3F" w:rsidRPr="008C7EF1" w:rsidRDefault="00EA6D3F" w:rsidP="00EA6D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№ 49:04:010103:1772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866B3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200000,00</w:t>
            </w:r>
            <w:r w:rsidR="00EA6D3F"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3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у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л. Ленина,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 3а. кв. 2, 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38,7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., кадастровый </w:t>
            </w:r>
          </w:p>
          <w:p w:rsidR="00F77F40" w:rsidRPr="008C7EF1" w:rsidRDefault="00F77F40" w:rsidP="00A23E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№ 49:04:010103:1772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200000,00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8C7EF1" w:rsidRPr="008C7EF1" w:rsidTr="008C7EF1">
        <w:trPr>
          <w:trHeight w:val="10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8C7EF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жилые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помещения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общежитие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расположенные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на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втором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и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третьем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этажах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многоквартирного дома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Жилое (общежитие для временного проживания граждан)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Промышленная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.16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общей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площадью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508,9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,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1310055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1069006</w:t>
            </w:r>
          </w:p>
        </w:tc>
      </w:tr>
      <w:tr w:rsidR="00F77F40" w:rsidRPr="008C7EF1" w:rsidTr="008C7EF1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западная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1623,00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49:04:010101:220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38838,39</w:t>
            </w:r>
          </w:p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48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северная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, бывшее товарищество Рябинушка,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1368,00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49:04:010102:52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32736,24</w:t>
            </w:r>
          </w:p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северная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, бывшее товарищество Рябинушка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1618,00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49:04:010102:14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38718,74</w:t>
            </w:r>
          </w:p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946B0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северная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, бывшее товарищество Рябинушка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1348,00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946B0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49:04:010102:14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32257,64</w:t>
            </w:r>
          </w:p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под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временным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строением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объекта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торговли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павильон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центральная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часть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квартала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примыкает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павильону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Росспечать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», 77 кв.м., 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49:04:010103:47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19635,00</w:t>
            </w:r>
          </w:p>
          <w:p w:rsidR="00F77F40" w:rsidRPr="008C7EF1" w:rsidRDefault="00F77F40" w:rsidP="00B20B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B91966" w:rsidRDefault="00B91966" w:rsidP="00B91966">
      <w:pPr>
        <w:pStyle w:val="a6"/>
        <w:rPr>
          <w:sz w:val="24"/>
          <w:szCs w:val="24"/>
        </w:rPr>
      </w:pPr>
    </w:p>
    <w:p w:rsidR="00AB5A8F" w:rsidRDefault="00B91966" w:rsidP="00AF505F">
      <w:pPr>
        <w:pStyle w:val="a6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sectPr w:rsidR="00AB5A8F" w:rsidSect="008C7EF1">
      <w:headerReference w:type="default" r:id="rId7"/>
      <w:pgSz w:w="11906" w:h="16838"/>
      <w:pgMar w:top="945" w:right="720" w:bottom="1134" w:left="1440" w:header="284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440" w:rsidRDefault="001B7440" w:rsidP="00241170">
      <w:r>
        <w:separator/>
      </w:r>
    </w:p>
  </w:endnote>
  <w:endnote w:type="continuationSeparator" w:id="0">
    <w:p w:rsidR="001B7440" w:rsidRDefault="001B7440" w:rsidP="0024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440" w:rsidRDefault="001B7440" w:rsidP="00241170">
      <w:r>
        <w:separator/>
      </w:r>
    </w:p>
  </w:footnote>
  <w:footnote w:type="continuationSeparator" w:id="0">
    <w:p w:rsidR="001B7440" w:rsidRDefault="001B7440" w:rsidP="00241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77295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41170" w:rsidRPr="00241170" w:rsidRDefault="00241170" w:rsidP="00241170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241170">
          <w:rPr>
            <w:rFonts w:ascii="Times New Roman" w:hAnsi="Times New Roman"/>
            <w:sz w:val="24"/>
            <w:szCs w:val="24"/>
          </w:rPr>
          <w:fldChar w:fldCharType="begin"/>
        </w:r>
        <w:r w:rsidRPr="002411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41170">
          <w:rPr>
            <w:rFonts w:ascii="Times New Roman" w:hAnsi="Times New Roman"/>
            <w:sz w:val="24"/>
            <w:szCs w:val="24"/>
          </w:rPr>
          <w:fldChar w:fldCharType="separate"/>
        </w:r>
        <w:r w:rsidR="00CA3747">
          <w:rPr>
            <w:rFonts w:ascii="Times New Roman" w:hAnsi="Times New Roman"/>
            <w:noProof/>
            <w:sz w:val="24"/>
            <w:szCs w:val="24"/>
          </w:rPr>
          <w:t>4</w:t>
        </w:r>
        <w:r w:rsidRPr="002411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C"/>
    <w:rsid w:val="0001226F"/>
    <w:rsid w:val="00076A6E"/>
    <w:rsid w:val="001049BF"/>
    <w:rsid w:val="00187126"/>
    <w:rsid w:val="001A0E4B"/>
    <w:rsid w:val="001B7440"/>
    <w:rsid w:val="001C3195"/>
    <w:rsid w:val="001F73B5"/>
    <w:rsid w:val="002055B6"/>
    <w:rsid w:val="00241170"/>
    <w:rsid w:val="00263305"/>
    <w:rsid w:val="002B1A00"/>
    <w:rsid w:val="002C1DA3"/>
    <w:rsid w:val="002F3B86"/>
    <w:rsid w:val="002F78ED"/>
    <w:rsid w:val="003830FF"/>
    <w:rsid w:val="003B375F"/>
    <w:rsid w:val="00400BA6"/>
    <w:rsid w:val="004031B9"/>
    <w:rsid w:val="0045206F"/>
    <w:rsid w:val="00472472"/>
    <w:rsid w:val="00475D6C"/>
    <w:rsid w:val="00483F79"/>
    <w:rsid w:val="004B7527"/>
    <w:rsid w:val="00581AB1"/>
    <w:rsid w:val="005B0FCE"/>
    <w:rsid w:val="005E5A2C"/>
    <w:rsid w:val="0064198E"/>
    <w:rsid w:val="006439A3"/>
    <w:rsid w:val="006725AE"/>
    <w:rsid w:val="006D29F4"/>
    <w:rsid w:val="006F0B84"/>
    <w:rsid w:val="007604BC"/>
    <w:rsid w:val="007D6DE4"/>
    <w:rsid w:val="007F76D9"/>
    <w:rsid w:val="00823131"/>
    <w:rsid w:val="00866B30"/>
    <w:rsid w:val="008B531E"/>
    <w:rsid w:val="008C7EF1"/>
    <w:rsid w:val="008D4DA8"/>
    <w:rsid w:val="009213CF"/>
    <w:rsid w:val="00946B0F"/>
    <w:rsid w:val="00953B49"/>
    <w:rsid w:val="00972C6F"/>
    <w:rsid w:val="00973584"/>
    <w:rsid w:val="009F362D"/>
    <w:rsid w:val="00A23E3F"/>
    <w:rsid w:val="00AA445A"/>
    <w:rsid w:val="00AB5A8F"/>
    <w:rsid w:val="00AF505F"/>
    <w:rsid w:val="00B20BBE"/>
    <w:rsid w:val="00B91966"/>
    <w:rsid w:val="00B92D80"/>
    <w:rsid w:val="00BA2B3B"/>
    <w:rsid w:val="00BA5668"/>
    <w:rsid w:val="00CA3747"/>
    <w:rsid w:val="00CB5471"/>
    <w:rsid w:val="00D023D9"/>
    <w:rsid w:val="00D32B1A"/>
    <w:rsid w:val="00E45050"/>
    <w:rsid w:val="00E50D9F"/>
    <w:rsid w:val="00E77B41"/>
    <w:rsid w:val="00EA6D3F"/>
    <w:rsid w:val="00EE23FD"/>
    <w:rsid w:val="00F77F40"/>
    <w:rsid w:val="00F802A7"/>
    <w:rsid w:val="00FF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928C42"/>
  <w15:docId w15:val="{9CC4E286-BC5C-4286-B07B-55DAC9AA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3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B9196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B919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B91966"/>
    <w:pPr>
      <w:ind w:left="-360" w:right="-540"/>
      <w:jc w:val="center"/>
    </w:pPr>
    <w:rPr>
      <w:rFonts w:ascii="Times New Roman" w:hAnsi="Times New Roman"/>
      <w:b/>
      <w:sz w:val="32"/>
    </w:rPr>
  </w:style>
  <w:style w:type="character" w:customStyle="1" w:styleId="a7">
    <w:name w:val="Заголовок Знак"/>
    <w:basedOn w:val="a0"/>
    <w:link w:val="a6"/>
    <w:rsid w:val="00B9196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B919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B919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823131"/>
    <w:pPr>
      <w:tabs>
        <w:tab w:val="center" w:pos="4677"/>
        <w:tab w:val="right" w:pos="9355"/>
      </w:tabs>
      <w:textAlignment w:val="auto"/>
    </w:pPr>
  </w:style>
  <w:style w:type="character" w:customStyle="1" w:styleId="aa">
    <w:name w:val="Верхний колонтитул Знак"/>
    <w:basedOn w:val="a0"/>
    <w:link w:val="a9"/>
    <w:uiPriority w:val="99"/>
    <w:rsid w:val="0082313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1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170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86AE982C981FFFDE1054C25435EFDBCE3D74DEBE42CDBEB1F1C6FACF38B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2022-09-06T00:17:00Z</cp:lastPrinted>
  <dcterms:created xsi:type="dcterms:W3CDTF">2022-09-06T00:17:00Z</dcterms:created>
  <dcterms:modified xsi:type="dcterms:W3CDTF">2023-07-10T22:16:00Z</dcterms:modified>
</cp:coreProperties>
</file>