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726" w:rsidRPr="00261E96" w:rsidRDefault="00235726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61E96">
        <w:rPr>
          <w:rFonts w:ascii="Times New Roman" w:hAnsi="Times New Roman" w:cs="Times New Roman"/>
          <w:color w:val="auto"/>
        </w:rPr>
        <w:t>Отчет о ходе реализации Плана мероприятий («дорожная карта»)</w:t>
      </w:r>
    </w:p>
    <w:p w:rsidR="00235726" w:rsidRPr="00261E96" w:rsidRDefault="00235726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61E96">
        <w:rPr>
          <w:rFonts w:ascii="Times New Roman" w:hAnsi="Times New Roman" w:cs="Times New Roman"/>
          <w:color w:val="auto"/>
        </w:rPr>
        <w:t>по росту реальных доходов населения и снижения в два раза уровня бедности</w:t>
      </w:r>
    </w:p>
    <w:p w:rsidR="00235726" w:rsidRPr="00261E96" w:rsidRDefault="00235726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61E96">
        <w:rPr>
          <w:rFonts w:ascii="Times New Roman" w:hAnsi="Times New Roman" w:cs="Times New Roman"/>
          <w:color w:val="auto"/>
        </w:rPr>
        <w:t xml:space="preserve">в Среднеканском </w:t>
      </w:r>
      <w:r w:rsidR="0035136A">
        <w:rPr>
          <w:rFonts w:ascii="Times New Roman" w:hAnsi="Times New Roman" w:cs="Times New Roman"/>
          <w:color w:val="auto"/>
        </w:rPr>
        <w:t xml:space="preserve">муниципальном </w:t>
      </w:r>
      <w:r w:rsidRPr="00261E96">
        <w:rPr>
          <w:rFonts w:ascii="Times New Roman" w:hAnsi="Times New Roman" w:cs="Times New Roman"/>
          <w:color w:val="auto"/>
        </w:rPr>
        <w:t>округе на период до 2024 года</w:t>
      </w:r>
    </w:p>
    <w:p w:rsidR="00235726" w:rsidRPr="00261E96" w:rsidRDefault="00235726" w:rsidP="00235726">
      <w:pPr>
        <w:jc w:val="center"/>
        <w:rPr>
          <w:rFonts w:ascii="Times New Roman" w:hAnsi="Times New Roman"/>
          <w:b/>
          <w:sz w:val="28"/>
          <w:szCs w:val="28"/>
        </w:rPr>
      </w:pPr>
      <w:r w:rsidRPr="00261E96">
        <w:rPr>
          <w:rFonts w:ascii="Times New Roman" w:hAnsi="Times New Roman"/>
          <w:b/>
          <w:sz w:val="28"/>
          <w:szCs w:val="28"/>
        </w:rPr>
        <w:t>за 202</w:t>
      </w:r>
      <w:r w:rsidR="00F01159">
        <w:rPr>
          <w:rFonts w:ascii="Times New Roman" w:hAnsi="Times New Roman"/>
          <w:b/>
          <w:sz w:val="28"/>
          <w:szCs w:val="28"/>
        </w:rPr>
        <w:t>3</w:t>
      </w:r>
      <w:r w:rsidRPr="00261E96">
        <w:rPr>
          <w:rFonts w:ascii="Times New Roman" w:hAnsi="Times New Roman"/>
          <w:b/>
          <w:sz w:val="28"/>
          <w:szCs w:val="28"/>
        </w:rPr>
        <w:t xml:space="preserve"> год</w:t>
      </w:r>
    </w:p>
    <w:p w:rsidR="00235726" w:rsidRPr="00261E96" w:rsidRDefault="00235726" w:rsidP="00235726">
      <w:pPr>
        <w:ind w:firstLine="481"/>
        <w:jc w:val="both"/>
        <w:rPr>
          <w:rFonts w:ascii="Times New Roman" w:hAnsi="Times New Roman"/>
          <w:sz w:val="24"/>
          <w:szCs w:val="24"/>
        </w:rPr>
      </w:pPr>
    </w:p>
    <w:p w:rsidR="00235726" w:rsidRPr="00261E96" w:rsidRDefault="00235726" w:rsidP="000D715B">
      <w:pPr>
        <w:ind w:firstLine="481"/>
        <w:jc w:val="both"/>
        <w:rPr>
          <w:rFonts w:ascii="Times New Roman" w:hAnsi="Times New Roman"/>
          <w:sz w:val="28"/>
          <w:szCs w:val="28"/>
        </w:rPr>
      </w:pPr>
      <w:r w:rsidRPr="00261E96">
        <w:rPr>
          <w:rFonts w:ascii="Times New Roman" w:hAnsi="Times New Roman"/>
          <w:sz w:val="28"/>
          <w:szCs w:val="28"/>
        </w:rPr>
        <w:t>В результате разъяснительной и информационной работы мерами социальной поддержки охвачено максимальное количество граждан</w:t>
      </w:r>
      <w:r w:rsidR="00731074" w:rsidRPr="00261E96">
        <w:rPr>
          <w:rFonts w:ascii="Times New Roman" w:hAnsi="Times New Roman"/>
          <w:sz w:val="28"/>
          <w:szCs w:val="28"/>
        </w:rPr>
        <w:t xml:space="preserve"> различных категорий</w:t>
      </w:r>
      <w:r w:rsidRPr="00261E96">
        <w:rPr>
          <w:rFonts w:ascii="Times New Roman" w:hAnsi="Times New Roman"/>
          <w:sz w:val="28"/>
          <w:szCs w:val="28"/>
        </w:rPr>
        <w:t>.</w:t>
      </w:r>
    </w:p>
    <w:p w:rsidR="00731074" w:rsidRPr="00261E96" w:rsidRDefault="00731074" w:rsidP="000D715B">
      <w:pPr>
        <w:pStyle w:val="11"/>
        <w:spacing w:line="240" w:lineRule="auto"/>
        <w:ind w:left="0" w:firstLineChars="201" w:firstLine="565"/>
        <w:rPr>
          <w:rFonts w:ascii="Times New Roman" w:hAnsi="Times New Roman" w:cs="Times New Roman"/>
          <w:b/>
          <w:i/>
          <w:sz w:val="28"/>
          <w:szCs w:val="28"/>
        </w:rPr>
      </w:pPr>
    </w:p>
    <w:p w:rsidR="000D715B" w:rsidRPr="00261E96" w:rsidRDefault="000D715B" w:rsidP="000D715B">
      <w:pPr>
        <w:pStyle w:val="11"/>
        <w:spacing w:line="240" w:lineRule="auto"/>
        <w:ind w:left="0" w:firstLineChars="201" w:firstLine="565"/>
        <w:rPr>
          <w:rFonts w:ascii="Times New Roman" w:hAnsi="Times New Roman" w:cs="Times New Roman"/>
          <w:sz w:val="28"/>
          <w:szCs w:val="28"/>
        </w:rPr>
      </w:pPr>
      <w:r w:rsidRPr="00261E96">
        <w:rPr>
          <w:rFonts w:ascii="Times New Roman" w:hAnsi="Times New Roman" w:cs="Times New Roman"/>
          <w:b/>
          <w:i/>
          <w:sz w:val="28"/>
          <w:szCs w:val="28"/>
        </w:rPr>
        <w:t>Значение достигнутых контрольных показателей эффективности в отчетном периоде по реализации системных мероприятий «дорожной карты»</w:t>
      </w:r>
      <w:r w:rsidR="00731074" w:rsidRPr="00261E96">
        <w:rPr>
          <w:rFonts w:ascii="Times New Roman" w:hAnsi="Times New Roman" w:cs="Times New Roman"/>
          <w:b/>
          <w:i/>
          <w:sz w:val="28"/>
          <w:szCs w:val="28"/>
        </w:rPr>
        <w:t xml:space="preserve"> следующие:</w:t>
      </w:r>
    </w:p>
    <w:tbl>
      <w:tblPr>
        <w:tblW w:w="14601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9924"/>
        <w:gridCol w:w="1700"/>
        <w:gridCol w:w="1418"/>
        <w:gridCol w:w="1559"/>
      </w:tblGrid>
      <w:tr w:rsidR="00B61144" w:rsidRPr="00261E96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261E96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Наименование контрольного показателя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261E96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261E96" w:rsidRDefault="00B61144" w:rsidP="000D7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 xml:space="preserve">Плановое значение </w:t>
            </w:r>
          </w:p>
          <w:p w:rsidR="00B61144" w:rsidRPr="00261E96" w:rsidRDefault="00B61144" w:rsidP="000D7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B61144" w:rsidRPr="00261E96" w:rsidRDefault="00B61144" w:rsidP="003513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202</w:t>
            </w:r>
            <w:r w:rsidR="0035136A">
              <w:rPr>
                <w:rFonts w:ascii="Times New Roman" w:hAnsi="Times New Roman"/>
                <w:sz w:val="24"/>
                <w:szCs w:val="24"/>
              </w:rPr>
              <w:t>3</w:t>
            </w:r>
            <w:r w:rsidRPr="00261E9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144" w:rsidRPr="00261E96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</w:p>
          <w:p w:rsidR="00B61144" w:rsidRPr="00261E96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за</w:t>
            </w:r>
          </w:p>
          <w:p w:rsidR="00B61144" w:rsidRPr="00261E96" w:rsidRDefault="00B61144" w:rsidP="003513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202</w:t>
            </w:r>
            <w:r w:rsidR="0035136A">
              <w:rPr>
                <w:rFonts w:ascii="Times New Roman" w:hAnsi="Times New Roman"/>
                <w:sz w:val="24"/>
                <w:szCs w:val="24"/>
              </w:rPr>
              <w:t>3</w:t>
            </w:r>
            <w:r w:rsidRPr="00261E9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5B2AA0" w:rsidRPr="00261E96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Доля населения с денежными доходами ниже величины прожиточного минимума, установленной в субъекте Российской Федерации в общей численности населения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1B2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15,6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A0" w:rsidRPr="003960AC" w:rsidRDefault="00F13378" w:rsidP="00793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0AC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</w:tr>
      <w:tr w:rsidR="005B2AA0" w:rsidRPr="00261E96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Численность населения с денежными доходами ниже величины прожиточного минимума, установленной в субъекте Российской Федерации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3513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31</w:t>
            </w:r>
            <w:r w:rsidR="003513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A0" w:rsidRPr="003960AC" w:rsidRDefault="00F13378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0A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B2AA0" w:rsidRPr="00261E96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Доля работников бюджетной</w:t>
            </w:r>
            <w:r w:rsidR="001B129C">
              <w:rPr>
                <w:rFonts w:ascii="Times New Roman" w:hAnsi="Times New Roman"/>
                <w:sz w:val="24"/>
                <w:szCs w:val="24"/>
              </w:rPr>
              <w:t xml:space="preserve"> сферы</w:t>
            </w:r>
            <w:r w:rsidRPr="00261E96">
              <w:rPr>
                <w:rFonts w:ascii="Times New Roman" w:hAnsi="Times New Roman"/>
                <w:sz w:val="24"/>
                <w:szCs w:val="24"/>
              </w:rPr>
              <w:t>, охваченная мерами социальной поддержки, в общей численности работников муниципальных учреждений (организаций)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1B2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A0" w:rsidRPr="003960AC" w:rsidRDefault="005B2AA0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0AC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5B2AA0" w:rsidRPr="00261E96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доля населения, получившая дополнительную социальную поддержку, в общей численности населения городского округа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677F1" w:rsidP="001B2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A0" w:rsidRPr="003960AC" w:rsidRDefault="003960AC" w:rsidP="00F217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0AC">
              <w:rPr>
                <w:rFonts w:ascii="Times New Roman" w:hAnsi="Times New Roman"/>
                <w:sz w:val="24"/>
                <w:szCs w:val="24"/>
              </w:rPr>
              <w:t>0,102</w:t>
            </w:r>
          </w:p>
        </w:tc>
      </w:tr>
      <w:tr w:rsidR="005B2AA0" w:rsidRPr="00261E96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уровень охвата населения в рамках благотворительных акций на 1 тыс. человек населения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AA0" w:rsidRPr="00261E96" w:rsidRDefault="005B2AA0" w:rsidP="001B2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34,9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A0" w:rsidRPr="00261E96" w:rsidRDefault="00F21783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E96">
              <w:rPr>
                <w:rFonts w:ascii="Times New Roman" w:hAnsi="Times New Roman"/>
                <w:sz w:val="24"/>
                <w:szCs w:val="24"/>
              </w:rPr>
              <w:t>184,76</w:t>
            </w:r>
          </w:p>
        </w:tc>
      </w:tr>
    </w:tbl>
    <w:p w:rsidR="000D715B" w:rsidRPr="00261E96" w:rsidRDefault="000D715B" w:rsidP="000D715B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35726" w:rsidRPr="00261E96" w:rsidRDefault="00235726" w:rsidP="00235726">
      <w:pPr>
        <w:jc w:val="center"/>
        <w:rPr>
          <w:rFonts w:ascii="Times New Roman" w:hAnsi="Times New Roman"/>
          <w:b/>
          <w:sz w:val="28"/>
          <w:szCs w:val="28"/>
        </w:rPr>
      </w:pPr>
    </w:p>
    <w:p w:rsidR="00B61144" w:rsidRPr="00261E96" w:rsidRDefault="00B61144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61E96">
        <w:rPr>
          <w:rFonts w:ascii="Times New Roman" w:hAnsi="Times New Roman" w:cs="Times New Roman"/>
          <w:color w:val="auto"/>
        </w:rPr>
        <w:t>Информация за 202</w:t>
      </w:r>
      <w:r w:rsidR="0035136A">
        <w:rPr>
          <w:rFonts w:ascii="Times New Roman" w:hAnsi="Times New Roman" w:cs="Times New Roman"/>
          <w:color w:val="auto"/>
        </w:rPr>
        <w:t>3</w:t>
      </w:r>
      <w:r w:rsidRPr="00261E96">
        <w:rPr>
          <w:rFonts w:ascii="Times New Roman" w:hAnsi="Times New Roman" w:cs="Times New Roman"/>
          <w:color w:val="auto"/>
        </w:rPr>
        <w:t xml:space="preserve">год </w:t>
      </w:r>
    </w:p>
    <w:p w:rsidR="00B61144" w:rsidRPr="00261E96" w:rsidRDefault="00B61144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61E96">
        <w:rPr>
          <w:rFonts w:ascii="Times New Roman" w:hAnsi="Times New Roman" w:cs="Times New Roman"/>
          <w:color w:val="auto"/>
        </w:rPr>
        <w:t xml:space="preserve">об исполнении </w:t>
      </w:r>
      <w:r w:rsidR="00897770" w:rsidRPr="00261E96">
        <w:rPr>
          <w:rFonts w:ascii="Times New Roman" w:hAnsi="Times New Roman" w:cs="Times New Roman"/>
          <w:color w:val="auto"/>
        </w:rPr>
        <w:t>мероприятий,</w:t>
      </w:r>
      <w:r w:rsidRPr="00261E96">
        <w:rPr>
          <w:rFonts w:ascii="Times New Roman" w:hAnsi="Times New Roman" w:cs="Times New Roman"/>
          <w:color w:val="auto"/>
        </w:rPr>
        <w:t xml:space="preserve"> </w:t>
      </w:r>
      <w:r w:rsidR="00897770" w:rsidRPr="00261E96">
        <w:rPr>
          <w:rFonts w:ascii="Times New Roman" w:hAnsi="Times New Roman" w:cs="Times New Roman"/>
          <w:color w:val="auto"/>
        </w:rPr>
        <w:t xml:space="preserve">реализуемых для достижения запланированных значений показателей </w:t>
      </w:r>
      <w:r w:rsidR="00231607" w:rsidRPr="00261E96">
        <w:rPr>
          <w:rFonts w:ascii="Times New Roman" w:hAnsi="Times New Roman" w:cs="Times New Roman"/>
          <w:color w:val="auto"/>
        </w:rPr>
        <w:t xml:space="preserve">по росту реальных доходов населения и снижению уровня бедности в два раза до 2024 года </w:t>
      </w:r>
    </w:p>
    <w:p w:rsidR="00897770" w:rsidRPr="00261E96" w:rsidRDefault="00231607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61E96">
        <w:rPr>
          <w:rFonts w:ascii="Times New Roman" w:hAnsi="Times New Roman" w:cs="Times New Roman"/>
          <w:color w:val="auto"/>
        </w:rPr>
        <w:t>в Среднеканском</w:t>
      </w:r>
      <w:r w:rsidRPr="00261E96">
        <w:rPr>
          <w:rFonts w:ascii="Times New Roman" w:hAnsi="Times New Roman"/>
          <w:color w:val="auto"/>
        </w:rPr>
        <w:t xml:space="preserve"> </w:t>
      </w:r>
      <w:r w:rsidR="0035136A">
        <w:rPr>
          <w:rFonts w:ascii="Times New Roman" w:hAnsi="Times New Roman"/>
          <w:color w:val="auto"/>
        </w:rPr>
        <w:t xml:space="preserve">муниципальном </w:t>
      </w:r>
      <w:r w:rsidRPr="00261E96">
        <w:rPr>
          <w:rFonts w:ascii="Times New Roman" w:hAnsi="Times New Roman"/>
          <w:color w:val="auto"/>
        </w:rPr>
        <w:t>округе</w:t>
      </w:r>
    </w:p>
    <w:p w:rsidR="00C5414E" w:rsidRPr="00261E96" w:rsidRDefault="00C5414E" w:rsidP="00C5414E">
      <w:pPr>
        <w:rPr>
          <w:rFonts w:ascii="Times New Roman" w:hAnsi="Times New Roman"/>
          <w:sz w:val="20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617"/>
        <w:gridCol w:w="3177"/>
        <w:gridCol w:w="2291"/>
        <w:gridCol w:w="2268"/>
        <w:gridCol w:w="1842"/>
        <w:gridCol w:w="5081"/>
      </w:tblGrid>
      <w:tr w:rsidR="00B61144" w:rsidRPr="00261E96" w:rsidTr="002F0E84">
        <w:trPr>
          <w:tblHeader/>
        </w:trPr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</w:t>
            </w:r>
          </w:p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п\п</w:t>
            </w:r>
          </w:p>
        </w:tc>
        <w:tc>
          <w:tcPr>
            <w:tcW w:w="317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Ожидаемый эффект</w:t>
            </w: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842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 xml:space="preserve">Срок исполнения </w:t>
            </w:r>
          </w:p>
        </w:tc>
        <w:tc>
          <w:tcPr>
            <w:tcW w:w="508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Информация об исполнении мероприятия</w:t>
            </w:r>
          </w:p>
        </w:tc>
      </w:tr>
      <w:tr w:rsidR="00B61144" w:rsidRPr="00261E96" w:rsidTr="002F0E84">
        <w:trPr>
          <w:tblHeader/>
        </w:trPr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17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08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B61144" w:rsidRPr="00261E96" w:rsidTr="002F0E84">
        <w:tc>
          <w:tcPr>
            <w:tcW w:w="10195" w:type="dxa"/>
            <w:gridSpan w:val="5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1. Сокращение экономической бедности</w:t>
            </w:r>
          </w:p>
        </w:tc>
        <w:tc>
          <w:tcPr>
            <w:tcW w:w="508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261E96" w:rsidTr="002F0E84">
        <w:tc>
          <w:tcPr>
            <w:tcW w:w="10195" w:type="dxa"/>
            <w:gridSpan w:val="5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1.1. Мероприятия по обеспечению роста заработной платы</w:t>
            </w:r>
          </w:p>
        </w:tc>
        <w:tc>
          <w:tcPr>
            <w:tcW w:w="508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55BD7" w:rsidRPr="00261E96" w:rsidTr="002F0E84">
        <w:tc>
          <w:tcPr>
            <w:tcW w:w="617" w:type="dxa"/>
          </w:tcPr>
          <w:p w:rsidR="00255BD7" w:rsidRPr="00261E96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77" w:type="dxa"/>
          </w:tcPr>
          <w:p w:rsidR="00255BD7" w:rsidRPr="00261E96" w:rsidRDefault="00255BD7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Мониторинг достижения индикативных показателей средней заработной платы отдельных категорий работников бюджетной сферы в соответствии с майскими 2012 года Указами Президента Российской Федерации</w:t>
            </w:r>
          </w:p>
        </w:tc>
        <w:tc>
          <w:tcPr>
            <w:tcW w:w="2291" w:type="dxa"/>
          </w:tcPr>
          <w:p w:rsidR="00255BD7" w:rsidRPr="00261E96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Рост заработной платы работников бюджетной сферы</w:t>
            </w:r>
          </w:p>
        </w:tc>
        <w:tc>
          <w:tcPr>
            <w:tcW w:w="2268" w:type="dxa"/>
          </w:tcPr>
          <w:p w:rsidR="00255BD7" w:rsidRPr="00261E96" w:rsidRDefault="00255BD7" w:rsidP="003513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Управление финансов АС</w:t>
            </w:r>
            <w:r w:rsidR="0035136A">
              <w:rPr>
                <w:rFonts w:ascii="Times New Roman" w:hAnsi="Times New Roman"/>
                <w:sz w:val="28"/>
                <w:szCs w:val="28"/>
              </w:rPr>
              <w:t>М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О </w:t>
            </w:r>
          </w:p>
        </w:tc>
        <w:tc>
          <w:tcPr>
            <w:tcW w:w="1842" w:type="dxa"/>
          </w:tcPr>
          <w:p w:rsidR="00255BD7" w:rsidRPr="00261E96" w:rsidRDefault="00255BD7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5081" w:type="dxa"/>
          </w:tcPr>
          <w:p w:rsidR="00255BD7" w:rsidRPr="00261E96" w:rsidRDefault="00255BD7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В округе имеется </w:t>
            </w:r>
            <w:r w:rsidR="000A71FC">
              <w:rPr>
                <w:rFonts w:ascii="Times New Roman" w:hAnsi="Times New Roman"/>
                <w:sz w:val="28"/>
                <w:szCs w:val="28"/>
              </w:rPr>
              <w:t>9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муниципальных учреждений, в </w:t>
            </w: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 xml:space="preserve">.: </w:t>
            </w:r>
            <w:r w:rsidR="0071546A" w:rsidRPr="00261E96">
              <w:rPr>
                <w:rFonts w:ascii="Times New Roman" w:hAnsi="Times New Roman"/>
                <w:sz w:val="28"/>
                <w:szCs w:val="28"/>
              </w:rPr>
              <w:t>3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–в сфере образования, 2 - в сфере дополнительного образования, </w:t>
            </w:r>
            <w:r w:rsidR="000A71FC">
              <w:rPr>
                <w:rFonts w:ascii="Times New Roman" w:hAnsi="Times New Roman"/>
                <w:sz w:val="28"/>
                <w:szCs w:val="28"/>
              </w:rPr>
              <w:t>2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– в сфере культуры</w:t>
            </w:r>
            <w:r w:rsidR="000A71FC">
              <w:rPr>
                <w:rFonts w:ascii="Times New Roman" w:hAnsi="Times New Roman"/>
                <w:sz w:val="28"/>
                <w:szCs w:val="28"/>
              </w:rPr>
              <w:t>, 1- в сфере массовой информации,1- в сфере хозяйственного обеспечения.</w:t>
            </w:r>
          </w:p>
          <w:p w:rsidR="00255BD7" w:rsidRPr="00261E96" w:rsidRDefault="00255BD7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Целевые индикаторы показателей средней заработной платы достигнуты во всех учреждениях.</w:t>
            </w:r>
          </w:p>
          <w:p w:rsidR="00255BD7" w:rsidRPr="00261E96" w:rsidRDefault="00255BD7" w:rsidP="00C7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5BD7" w:rsidRPr="00261E96" w:rsidTr="002F0E84">
        <w:tc>
          <w:tcPr>
            <w:tcW w:w="617" w:type="dxa"/>
          </w:tcPr>
          <w:p w:rsidR="00255BD7" w:rsidRPr="00261E96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177" w:type="dxa"/>
          </w:tcPr>
          <w:p w:rsidR="00255BD7" w:rsidRPr="00261E96" w:rsidRDefault="00255BD7" w:rsidP="008237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Мониторинг задолженности по заработной плате в организациях Среднеканского городского округа. Направление информации об организациях, имеющих просроченную задолженность по оплате труда перед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работниками  в Государственную инспекцию труда по Магаданской области, УФНС России по Магаданской области, прокуратуру Магаданской области для принятия мер, предусмотренных законодательством Российской Федерации </w:t>
            </w:r>
          </w:p>
        </w:tc>
        <w:tc>
          <w:tcPr>
            <w:tcW w:w="2291" w:type="dxa"/>
          </w:tcPr>
          <w:p w:rsidR="00255BD7" w:rsidRPr="00261E96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Предупреждение возникновения задолженности по заработной плате и неформальной занятости в хозяйствующих субъектах Среднеканского </w:t>
            </w:r>
            <w:r w:rsidR="001707DA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>округа.</w:t>
            </w:r>
          </w:p>
          <w:p w:rsidR="00255BD7" w:rsidRPr="00261E96" w:rsidRDefault="00255BD7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Сокращение просроченной задолженности по оплате труда. </w:t>
            </w:r>
          </w:p>
        </w:tc>
        <w:tc>
          <w:tcPr>
            <w:tcW w:w="2268" w:type="dxa"/>
          </w:tcPr>
          <w:p w:rsidR="00255BD7" w:rsidRPr="00261E96" w:rsidRDefault="00255BD7" w:rsidP="001707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Управление финансов АС</w:t>
            </w:r>
            <w:r w:rsidR="001707DA">
              <w:rPr>
                <w:rFonts w:ascii="Times New Roman" w:hAnsi="Times New Roman"/>
                <w:sz w:val="28"/>
                <w:szCs w:val="28"/>
              </w:rPr>
              <w:t>М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О (Межведомственная комиссия по легализации трудовых отношений и ликвидации задолженности по выплате заработной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платы и уплате страховых взносов в государственные внебюджетные фонды)</w:t>
            </w:r>
          </w:p>
        </w:tc>
        <w:tc>
          <w:tcPr>
            <w:tcW w:w="1842" w:type="dxa"/>
          </w:tcPr>
          <w:p w:rsidR="00255BD7" w:rsidRPr="00261E96" w:rsidRDefault="00255BD7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5081" w:type="dxa"/>
          </w:tcPr>
          <w:p w:rsidR="00255BD7" w:rsidRPr="00261E96" w:rsidRDefault="00255BD7" w:rsidP="001707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По состоянию на 01.01.202</w:t>
            </w:r>
            <w:r w:rsidR="001707DA">
              <w:rPr>
                <w:rFonts w:ascii="Times New Roman" w:hAnsi="Times New Roman"/>
                <w:sz w:val="28"/>
                <w:szCs w:val="28"/>
              </w:rPr>
              <w:t>4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года просроченная кредиторская задолженность по заработной плате в организациях, осуществляющих свою деятельность на территории Среднеканского </w:t>
            </w:r>
            <w:r w:rsidR="001707DA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округа (по данным </w:t>
            </w: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госстатистики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>) отсутствует</w:t>
            </w:r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177" w:type="dxa"/>
          </w:tcPr>
          <w:p w:rsidR="00B61144" w:rsidRPr="00261E96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Реализация мер, направленных на снижение неформальной занятости, в том числе мониторинг низкооплачиваемой занятости в организациях, выплачивающих заработную плату ниже минимального уровня оплаты труда,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установленного в Магаданской области</w:t>
            </w: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Легализация трудовых отношений.  </w:t>
            </w:r>
          </w:p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Ликвидация условий, порождающих возникновение неофициальной «конвертной» заработной платы</w:t>
            </w:r>
          </w:p>
        </w:tc>
        <w:tc>
          <w:tcPr>
            <w:tcW w:w="2268" w:type="dxa"/>
          </w:tcPr>
          <w:p w:rsidR="00B61144" w:rsidRPr="00261E96" w:rsidRDefault="00B61144" w:rsidP="001707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Управление финансов АС</w:t>
            </w:r>
            <w:r w:rsidR="001707DA">
              <w:rPr>
                <w:rFonts w:ascii="Times New Roman" w:hAnsi="Times New Roman"/>
                <w:sz w:val="28"/>
                <w:szCs w:val="28"/>
              </w:rPr>
              <w:t>М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О (Межведомственная комиссия по легализации трудовых отношений и ликвидации задолженности по выплате заработной платы и уплате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страховых взносов в государственные внебюджетные фонды)</w:t>
            </w:r>
          </w:p>
        </w:tc>
        <w:tc>
          <w:tcPr>
            <w:tcW w:w="1842" w:type="dxa"/>
          </w:tcPr>
          <w:p w:rsidR="00B61144" w:rsidRPr="00261E96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5081" w:type="dxa"/>
          </w:tcPr>
          <w:p w:rsidR="00B61144" w:rsidRPr="00261E96" w:rsidRDefault="00E75158" w:rsidP="00DF0A1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0A1B">
              <w:rPr>
                <w:rFonts w:ascii="Times New Roman" w:hAnsi="Times New Roman"/>
                <w:sz w:val="28"/>
                <w:szCs w:val="28"/>
              </w:rPr>
              <w:t xml:space="preserve">В отчетном периоде </w:t>
            </w:r>
            <w:r w:rsidR="00DF0A1B">
              <w:rPr>
                <w:rFonts w:ascii="Times New Roman" w:hAnsi="Times New Roman"/>
                <w:sz w:val="28"/>
                <w:szCs w:val="28"/>
              </w:rPr>
              <w:t>прошло заседание  комиссии по легализации трудовых отношений и ликвидации задолженности по заработной плате и уплате страховых взносов в государственные внебюджетные фонды (по вопросам расчетов по заработной плате с работниками ООО «Коммунальник»)</w:t>
            </w:r>
          </w:p>
        </w:tc>
      </w:tr>
      <w:tr w:rsidR="00B61144" w:rsidRPr="00261E96" w:rsidTr="002F0E84">
        <w:tc>
          <w:tcPr>
            <w:tcW w:w="10195" w:type="dxa"/>
            <w:gridSpan w:val="5"/>
          </w:tcPr>
          <w:p w:rsidR="00B61144" w:rsidRPr="00261E96" w:rsidRDefault="00B61144" w:rsidP="003258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1.2. Мероприятия в сфере обеспечения занятости и развития рынка труда </w:t>
            </w:r>
          </w:p>
        </w:tc>
        <w:tc>
          <w:tcPr>
            <w:tcW w:w="5081" w:type="dxa"/>
          </w:tcPr>
          <w:p w:rsidR="00B61144" w:rsidRPr="00261E96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77" w:type="dxa"/>
          </w:tcPr>
          <w:p w:rsidR="00B61144" w:rsidRPr="00261E96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Регистрация муниципальных учреждений (организаций) и предприятия общероссийской базе вакансий на сайте «Работа в России» по адресу: </w:t>
            </w:r>
            <w:hyperlink r:id="rId8" w:history="1">
              <w:r w:rsidRPr="00261E96">
                <w:rPr>
                  <w:rStyle w:val="ac"/>
                  <w:rFonts w:ascii="Times New Roman" w:hAnsi="Times New Roman"/>
                  <w:sz w:val="28"/>
                  <w:szCs w:val="28"/>
                </w:rPr>
                <w:t>https://trudvsem.ru/</w:t>
              </w:r>
            </w:hyperlink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и размещение в ней информации</w:t>
            </w: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Развитие кадрового потенциала Магаданской области в соответствии с потребностями рынка труда</w:t>
            </w:r>
          </w:p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муниципальные учреждения (организации) и предприятия </w:t>
            </w:r>
          </w:p>
        </w:tc>
        <w:tc>
          <w:tcPr>
            <w:tcW w:w="1842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ежегодно (при наличии вакансий)</w:t>
            </w:r>
          </w:p>
        </w:tc>
        <w:tc>
          <w:tcPr>
            <w:tcW w:w="5081" w:type="dxa"/>
          </w:tcPr>
          <w:p w:rsidR="00B61144" w:rsidRPr="00261E96" w:rsidRDefault="007F501B" w:rsidP="001707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Более 90% организаций, осуществляющих деятельность на территории </w:t>
            </w:r>
            <w:r w:rsidR="001707DA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округа зарегистрированы на сайте «Работа в России» по адресу: </w:t>
            </w:r>
            <w:hyperlink r:id="rId9" w:history="1">
              <w:r w:rsidRPr="00261E96">
                <w:rPr>
                  <w:rStyle w:val="ac"/>
                  <w:rFonts w:ascii="Times New Roman" w:hAnsi="Times New Roman"/>
                  <w:sz w:val="28"/>
                  <w:szCs w:val="28"/>
                </w:rPr>
                <w:t>https://trudvsem.ru/</w:t>
              </w:r>
            </w:hyperlink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177" w:type="dxa"/>
          </w:tcPr>
          <w:p w:rsidR="00B61144" w:rsidRPr="00261E96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Реализация мероприятий муниципальной программы «</w:t>
            </w:r>
            <w:r w:rsidR="00FE075A" w:rsidRPr="00FE075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Поддержка</w:t>
            </w:r>
            <w:r w:rsidR="00FE075A" w:rsidRPr="00FE075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FE075A" w:rsidRPr="00FE075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малого</w:t>
            </w:r>
            <w:r w:rsidR="00FE075A" w:rsidRPr="00FE075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FE075A" w:rsidRPr="00FE075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и</w:t>
            </w:r>
            <w:r w:rsidR="00FE075A" w:rsidRPr="00FE075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FE075A" w:rsidRPr="00FE075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среднего</w:t>
            </w:r>
            <w:r w:rsidR="00FE075A" w:rsidRPr="00FE075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FE075A" w:rsidRPr="00FE075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предпринимательства</w:t>
            </w:r>
            <w:r w:rsidR="00FE075A" w:rsidRPr="00FE075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r w:rsidR="00FE075A" w:rsidRPr="00FE075A">
              <w:rPr>
                <w:rFonts w:ascii="Times New Roman" w:hAnsi="Times New Roman"/>
                <w:sz w:val="28"/>
                <w:szCs w:val="28"/>
              </w:rPr>
              <w:t>физически</w:t>
            </w:r>
            <w:r w:rsidR="00FE075A">
              <w:rPr>
                <w:rFonts w:ascii="Times New Roman" w:hAnsi="Times New Roman"/>
                <w:sz w:val="28"/>
                <w:szCs w:val="28"/>
              </w:rPr>
              <w:t>х</w:t>
            </w:r>
            <w:r w:rsidR="00FE075A" w:rsidRPr="00FE075A">
              <w:rPr>
                <w:rFonts w:ascii="Times New Roman" w:hAnsi="Times New Roman"/>
                <w:sz w:val="28"/>
                <w:szCs w:val="28"/>
              </w:rPr>
              <w:t xml:space="preserve"> лиц, </w:t>
            </w:r>
            <w:r w:rsidR="00FE075A" w:rsidRPr="00FE075A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не </w:t>
            </w:r>
            <w:r w:rsidR="00FE075A" w:rsidRPr="00FE075A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являющи</w:t>
            </w:r>
            <w:r w:rsidR="00FE075A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хся</w:t>
            </w:r>
            <w:r w:rsidR="00FE075A" w:rsidRPr="00FE075A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индивидуальными предпринимателями и применяющим специальный налоговый режим «Налог на профессиональный доход», </w:t>
            </w:r>
            <w:r w:rsidR="00FE075A" w:rsidRPr="00FE075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на</w:t>
            </w:r>
            <w:r w:rsidR="00FE075A" w:rsidRPr="00FE075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FE075A" w:rsidRPr="00FE075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территории</w:t>
            </w:r>
            <w:r w:rsidR="00FE075A" w:rsidRPr="00FE075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FE075A" w:rsidRPr="00FE075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Среднеканского</w:t>
            </w:r>
            <w:r w:rsidR="00FE075A" w:rsidRPr="00FE075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</w:t>
            </w:r>
            <w:r w:rsidR="00FE075A" w:rsidRPr="00FE075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округа</w:t>
            </w:r>
            <w:r w:rsidR="00FE075A" w:rsidRPr="00FE075A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FE075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период</w:t>
            </w:r>
            <w:r w:rsidR="00FE075A" w:rsidRPr="00FE075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FE075A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- 202</w:t>
            </w:r>
            <w:r w:rsidR="00FE075A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годах</w:t>
            </w:r>
          </w:p>
          <w:p w:rsidR="00B61144" w:rsidRPr="00261E96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B61144" w:rsidRPr="00261E96" w:rsidRDefault="00B61144" w:rsidP="00B5779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Сохранение занятости населения, в том числе проживающего в сельской местности,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содействие самозанятости безработных граждан</w:t>
            </w: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КУМИ, </w:t>
            </w:r>
          </w:p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</w:p>
        </w:tc>
        <w:tc>
          <w:tcPr>
            <w:tcW w:w="1842" w:type="dxa"/>
          </w:tcPr>
          <w:p w:rsidR="00B61144" w:rsidRPr="00261E96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ежегодно  (при наличии обращений)</w:t>
            </w:r>
          </w:p>
        </w:tc>
        <w:tc>
          <w:tcPr>
            <w:tcW w:w="5081" w:type="dxa"/>
          </w:tcPr>
          <w:p w:rsidR="00B61144" w:rsidRPr="00261E96" w:rsidRDefault="0008255E" w:rsidP="00AE372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На период 202</w:t>
            </w:r>
            <w:r w:rsidR="001707D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-202</w:t>
            </w:r>
            <w:r w:rsidR="001707DA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годы постановлением Администрации Среднеканского </w:t>
            </w:r>
            <w:r w:rsidR="001707D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округа №</w:t>
            </w:r>
            <w:r w:rsidR="001707DA">
              <w:rPr>
                <w:rFonts w:ascii="Times New Roman" w:hAnsi="Times New Roman"/>
                <w:color w:val="000000"/>
                <w:sz w:val="28"/>
                <w:szCs w:val="28"/>
              </w:rPr>
              <w:t>152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-п</w:t>
            </w:r>
            <w:r w:rsidR="001707D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от</w:t>
            </w:r>
            <w:r w:rsidR="001707D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13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.0</w:t>
            </w:r>
            <w:r w:rsidR="001707DA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.202</w:t>
            </w:r>
            <w:r w:rsidR="001707D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утверждена муниципальная программа «</w:t>
            </w:r>
            <w:r w:rsidR="001707DA" w:rsidRPr="001707D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Поддержка</w:t>
            </w:r>
            <w:r w:rsidR="001707DA" w:rsidRPr="001707D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707DA" w:rsidRPr="001707D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малого</w:t>
            </w:r>
            <w:r w:rsidR="001707DA" w:rsidRPr="001707D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707DA" w:rsidRPr="001707D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и</w:t>
            </w:r>
            <w:r w:rsidR="001707DA" w:rsidRPr="001707D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707DA" w:rsidRPr="001707D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среднего</w:t>
            </w:r>
            <w:r w:rsidR="001707DA" w:rsidRPr="001707D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707DA" w:rsidRPr="001707D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предпринимательства</w:t>
            </w:r>
            <w:r w:rsidR="001707DA" w:rsidRPr="001707D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r w:rsidR="001707DA" w:rsidRPr="001707DA">
              <w:rPr>
                <w:rFonts w:ascii="Times New Roman" w:hAnsi="Times New Roman"/>
                <w:sz w:val="28"/>
                <w:szCs w:val="28"/>
              </w:rPr>
              <w:t xml:space="preserve">физическим лицам, </w:t>
            </w:r>
            <w:r w:rsidR="001707DA" w:rsidRPr="001707DA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не являющимися </w:t>
            </w:r>
            <w:r w:rsidR="001707DA" w:rsidRPr="001707DA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индивидуальными предпринимателями и применяющими специальный налоговый режим «Налог на профессиональный доход», </w:t>
            </w:r>
            <w:r w:rsidR="001707DA" w:rsidRPr="001707D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на</w:t>
            </w:r>
            <w:r w:rsidR="001707DA" w:rsidRPr="001707D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707DA" w:rsidRPr="001707D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территории</w:t>
            </w:r>
            <w:r w:rsidR="001707DA" w:rsidRPr="001707D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707DA" w:rsidRPr="001707D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Среднеканского</w:t>
            </w:r>
            <w:r w:rsidR="001707DA" w:rsidRPr="001707D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</w:t>
            </w:r>
            <w:r w:rsidR="001707DA" w:rsidRPr="001707DA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округа</w:t>
            </w:r>
            <w:r w:rsidR="001707DA" w:rsidRPr="001707DA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08255E" w:rsidRPr="00261E96" w:rsidRDefault="001D6C4A" w:rsidP="00676F1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08255E"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отчетн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ом</w:t>
            </w:r>
            <w:r w:rsidR="0008255E"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период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е:</w:t>
            </w:r>
            <w:r w:rsidR="0008255E"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676F11" w:rsidRPr="00261E96" w:rsidRDefault="00676F11" w:rsidP="00676F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B745F">
              <w:rPr>
                <w:rFonts w:ascii="Times New Roman" w:hAnsi="Times New Roman"/>
                <w:sz w:val="28"/>
                <w:szCs w:val="28"/>
              </w:rPr>
              <w:t>2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субъект</w:t>
            </w:r>
            <w:r w:rsidR="008B745F">
              <w:rPr>
                <w:rFonts w:ascii="Times New Roman" w:hAnsi="Times New Roman"/>
                <w:sz w:val="28"/>
                <w:szCs w:val="28"/>
              </w:rPr>
              <w:t>ам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малого предпринимательства предоставлена </w:t>
            </w:r>
            <w:r w:rsidR="008B745F">
              <w:rPr>
                <w:rFonts w:ascii="Times New Roman" w:hAnsi="Times New Roman"/>
                <w:sz w:val="28"/>
                <w:szCs w:val="28"/>
              </w:rPr>
              <w:t>муниципальная</w:t>
            </w:r>
            <w:r w:rsidR="008B745F" w:rsidRPr="008B745F">
              <w:rPr>
                <w:rFonts w:ascii="Times New Roman" w:hAnsi="Times New Roman"/>
                <w:sz w:val="28"/>
                <w:szCs w:val="28"/>
              </w:rPr>
              <w:t xml:space="preserve"> преференци</w:t>
            </w:r>
            <w:r w:rsidR="008B745F">
              <w:rPr>
                <w:rFonts w:ascii="Times New Roman" w:hAnsi="Times New Roman"/>
                <w:sz w:val="28"/>
                <w:szCs w:val="28"/>
              </w:rPr>
              <w:t>я</w:t>
            </w:r>
            <w:r w:rsidR="008B745F" w:rsidRPr="008B745F">
              <w:rPr>
                <w:rFonts w:ascii="Times New Roman" w:hAnsi="Times New Roman"/>
                <w:sz w:val="28"/>
                <w:szCs w:val="28"/>
              </w:rPr>
              <w:t xml:space="preserve"> в форме передачи в аренду имущества, находящегося в муниципальной собственности без проведения торгов</w:t>
            </w:r>
            <w:r w:rsidR="008B745F">
              <w:rPr>
                <w:rFonts w:ascii="Times New Roman" w:hAnsi="Times New Roman"/>
                <w:sz w:val="28"/>
                <w:szCs w:val="28"/>
              </w:rPr>
              <w:t xml:space="preserve"> (ООО «</w:t>
            </w:r>
            <w:proofErr w:type="spellStart"/>
            <w:r w:rsidR="008B745F">
              <w:rPr>
                <w:rFonts w:ascii="Times New Roman" w:hAnsi="Times New Roman"/>
                <w:sz w:val="28"/>
                <w:szCs w:val="28"/>
              </w:rPr>
              <w:t>Регионэнергострой</w:t>
            </w:r>
            <w:proofErr w:type="spellEnd"/>
            <w:r w:rsidR="008B745F">
              <w:rPr>
                <w:rFonts w:ascii="Times New Roman" w:hAnsi="Times New Roman"/>
                <w:sz w:val="28"/>
                <w:szCs w:val="28"/>
              </w:rPr>
              <w:t>», Андрющенко Л.Н.(</w:t>
            </w:r>
            <w:proofErr w:type="spellStart"/>
            <w:r w:rsidR="008B745F">
              <w:rPr>
                <w:rFonts w:ascii="Times New Roman" w:hAnsi="Times New Roman"/>
                <w:sz w:val="28"/>
                <w:szCs w:val="28"/>
              </w:rPr>
              <w:t>самозанятый</w:t>
            </w:r>
            <w:proofErr w:type="spellEnd"/>
            <w:r w:rsidR="008B745F">
              <w:rPr>
                <w:rFonts w:ascii="Times New Roman" w:hAnsi="Times New Roman"/>
                <w:sz w:val="28"/>
                <w:szCs w:val="28"/>
              </w:rPr>
              <w:t>)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D6C4A" w:rsidRPr="00261E96" w:rsidRDefault="00676F11" w:rsidP="008B745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- 2 субъектам малого предпринимательства предоставлена субсидия из областного и местного бюджетов на возмещение части затрат по доставке продуктов народного потребления в сельские населенные пункты на сумму 1</w:t>
            </w:r>
            <w:r w:rsidR="008B745F">
              <w:rPr>
                <w:rFonts w:ascii="Times New Roman" w:hAnsi="Times New Roman"/>
                <w:sz w:val="28"/>
                <w:szCs w:val="28"/>
              </w:rPr>
              <w:t> 298,5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тыс. рублей (ООО Магнитик, ООО Альбатрос).</w:t>
            </w:r>
          </w:p>
        </w:tc>
      </w:tr>
      <w:tr w:rsidR="00B61144" w:rsidRPr="00261E96" w:rsidTr="002F0E84">
        <w:tc>
          <w:tcPr>
            <w:tcW w:w="10195" w:type="dxa"/>
            <w:gridSpan w:val="5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2.  Мероприятия по снижению уровня бедности</w:t>
            </w:r>
          </w:p>
        </w:tc>
        <w:tc>
          <w:tcPr>
            <w:tcW w:w="5081" w:type="dxa"/>
          </w:tcPr>
          <w:p w:rsidR="00B61144" w:rsidRPr="00261E96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261E96" w:rsidTr="002F0E84">
        <w:tc>
          <w:tcPr>
            <w:tcW w:w="10195" w:type="dxa"/>
            <w:gridSpan w:val="5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t>2.1. Организационные мероприятия по снижению уровня бедности</w:t>
            </w:r>
          </w:p>
        </w:tc>
        <w:tc>
          <w:tcPr>
            <w:tcW w:w="5081" w:type="dxa"/>
          </w:tcPr>
          <w:p w:rsidR="00B61144" w:rsidRPr="00261E96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177" w:type="dxa"/>
          </w:tcPr>
          <w:p w:rsidR="00B61144" w:rsidRPr="00261E96" w:rsidRDefault="00B61144" w:rsidP="00B86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Реализация муниципальной программы «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Социальная поддержка отдельных категорий граждан Среднеканского </w:t>
            </w:r>
            <w:r w:rsidR="00B8628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</w:t>
            </w:r>
            <w:r w:rsidRPr="00261E96">
              <w:rPr>
                <w:rFonts w:ascii="Times New Roman" w:hAnsi="Times New Roman"/>
                <w:color w:val="000000"/>
                <w:sz w:val="28"/>
                <w:szCs w:val="28"/>
              </w:rPr>
              <w:t>округа»</w:t>
            </w: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Предоставление дополнительных мер социальной поддержки отдельным категориям граждан</w:t>
            </w:r>
          </w:p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</w:p>
        </w:tc>
        <w:tc>
          <w:tcPr>
            <w:tcW w:w="1842" w:type="dxa"/>
          </w:tcPr>
          <w:p w:rsidR="00B61144" w:rsidRPr="00261E96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5081" w:type="dxa"/>
          </w:tcPr>
          <w:p w:rsidR="00B8628D" w:rsidRPr="00DF0A1B" w:rsidRDefault="00B8628D" w:rsidP="00B862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отчетном периоде</w:t>
            </w:r>
            <w:r w:rsidRPr="00DF0A1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8628D" w:rsidRPr="00B8628D" w:rsidRDefault="00B8628D" w:rsidP="00B862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28D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оказана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адресная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материальная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помощь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7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семьям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оказавшимся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трудной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жизненной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ситуации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сумму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130,0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тыс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руб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B8628D" w:rsidRPr="00B8628D" w:rsidRDefault="00B8628D" w:rsidP="00B862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28D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оказана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материальная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помощь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организацию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похорон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) 2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семьям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чьи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родственники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погибли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при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участии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специальной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военной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операции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Украине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сумму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63,6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тыс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руб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B8628D" w:rsidRPr="00B8628D" w:rsidRDefault="00B8628D" w:rsidP="00B862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28D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произведен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ремонт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квартиры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участника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специальной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военной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операции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призванного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военную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службу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рамках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частичной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мобилизации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сумму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400,0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тыс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руб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628D" w:rsidRPr="00B8628D" w:rsidRDefault="00B8628D" w:rsidP="00B862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28D"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оказана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материальная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помощь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5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военнослужащим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связи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заключением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контракта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прохождении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военной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службы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Вооруженных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Силах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Российской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Федерации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районе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проведения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специальной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военной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операции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сумму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250,0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тыс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руб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628D" w:rsidRPr="00B8628D" w:rsidRDefault="00B8628D" w:rsidP="00B862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28D"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приобретены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продуктовые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наборы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семьям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участников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специальной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военной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операции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к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государственному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празднику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«День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народного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единства»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сумму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48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тыс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руб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628D" w:rsidRPr="00B8628D" w:rsidRDefault="00B8628D" w:rsidP="00B862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28D">
              <w:rPr>
                <w:rFonts w:ascii="Times New Roman" w:hAnsi="Times New Roman"/>
                <w:sz w:val="24"/>
                <w:szCs w:val="24"/>
              </w:rPr>
              <w:t xml:space="preserve">6)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обеспечено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предоставление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субсидии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СОНКО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размере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137,8 </w:t>
            </w:r>
            <w:proofErr w:type="spellStart"/>
            <w:r w:rsidRPr="00B8628D">
              <w:rPr>
                <w:rFonts w:ascii="Times New Roman" w:hAnsi="Times New Roman" w:hint="eastAsia"/>
                <w:sz w:val="24"/>
                <w:szCs w:val="24"/>
              </w:rPr>
              <w:t>тыс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>.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руб</w:t>
            </w:r>
            <w:proofErr w:type="spellEnd"/>
            <w:r w:rsidRPr="00B8628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Субсидия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предоставлена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8628D">
              <w:rPr>
                <w:rFonts w:ascii="Times New Roman" w:hAnsi="Times New Roman" w:hint="eastAsia"/>
                <w:sz w:val="24"/>
                <w:szCs w:val="24"/>
              </w:rPr>
              <w:t>Среднеканской</w:t>
            </w:r>
            <w:proofErr w:type="spellEnd"/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окружной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общественной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организации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коренных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малочисленных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народов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этнических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групп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Севера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реализацию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мероприятия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«Развитие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lastRenderedPageBreak/>
              <w:t>межнационального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сотрудничества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сохранение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защита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самобытности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культуры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языков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традиций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народов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Российской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Федерации»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628D" w:rsidRPr="00B8628D" w:rsidRDefault="00B8628D" w:rsidP="00B862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28D">
              <w:rPr>
                <w:rFonts w:ascii="Times New Roman" w:hAnsi="Times New Roman"/>
                <w:sz w:val="24"/>
                <w:szCs w:val="24"/>
              </w:rPr>
              <w:t xml:space="preserve">7)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Подписано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реализовано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соглашение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социальном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сотрудничестве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приобретению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свежемороженой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горбуши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для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реализации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населению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округа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социальной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цене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100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руб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кг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>. (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охвачено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180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семей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категории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получателей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инвалиды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1,2,3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группы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многодетные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семьи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малоимущие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семьи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пенсионеры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старшего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поколения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B8628D" w:rsidRPr="00B8628D" w:rsidRDefault="00B8628D" w:rsidP="00B862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28D">
              <w:rPr>
                <w:rFonts w:ascii="Times New Roman" w:hAnsi="Times New Roman"/>
                <w:sz w:val="24"/>
                <w:szCs w:val="24"/>
              </w:rPr>
              <w:t xml:space="preserve">8)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Организовано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бесплатное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предоставление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свежемороженой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горбуши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количестве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3 480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кг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наваги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количестве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2000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кг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>. (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рыба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передана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двум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школам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детскому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саду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районной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больнице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также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гражданам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категории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«инвалиды»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многодетным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семьям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B8628D" w:rsidRPr="00B8628D" w:rsidRDefault="00B8628D" w:rsidP="00B862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28D">
              <w:rPr>
                <w:rFonts w:ascii="Times New Roman" w:hAnsi="Times New Roman"/>
                <w:sz w:val="24"/>
                <w:szCs w:val="24"/>
              </w:rPr>
              <w:t xml:space="preserve">9) 30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семей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представителей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КМНС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получили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бесплатно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по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мешку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картофеля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данную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поддержку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оказал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ИП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Токарев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Станислав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Станиславович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сельхозпроизводитель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округа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участник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программе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«Дальневосточный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628D">
              <w:rPr>
                <w:rFonts w:ascii="Times New Roman" w:hAnsi="Times New Roman" w:hint="eastAsia"/>
                <w:sz w:val="24"/>
                <w:szCs w:val="24"/>
              </w:rPr>
              <w:t>гектар»</w:t>
            </w:r>
            <w:r w:rsidRPr="00B8628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5EA1" w:rsidRPr="00B8628D" w:rsidRDefault="00A45EA1" w:rsidP="00E750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177" w:type="dxa"/>
          </w:tcPr>
          <w:p w:rsidR="00B61144" w:rsidRPr="00261E96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Мониторинг предоставления дополнительных мер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социальной поддержки из местного бюджета </w:t>
            </w: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Внесение данных в ЕГИССО</w:t>
            </w: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</w:p>
        </w:tc>
        <w:tc>
          <w:tcPr>
            <w:tcW w:w="1842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ежегодно (по мере предоставления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социальной поддержки)</w:t>
            </w:r>
          </w:p>
        </w:tc>
        <w:tc>
          <w:tcPr>
            <w:tcW w:w="5081" w:type="dxa"/>
          </w:tcPr>
          <w:p w:rsidR="00B61144" w:rsidRPr="00B8628D" w:rsidRDefault="00B8628D" w:rsidP="00B8628D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28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Продолжена работа в Единой государственной системе социального обеспечения (ЕГИССО). Локальный реестр муниципального образования «Среднеканский </w:t>
            </w:r>
            <w:r w:rsidRPr="00B8628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муниципальный округ Магаданской области» содержит 9 мер социальной защиты (поддержки). В течение 2023 года своевременно внесены 224 сведения о фактах назначения и получения гражданами округа мер социальной поддержки на сайт ЕГИССО по 5 муниципальным учреждениям.</w:t>
            </w:r>
          </w:p>
        </w:tc>
      </w:tr>
      <w:tr w:rsidR="00B61144" w:rsidRPr="00261E96" w:rsidTr="002F0E84">
        <w:tc>
          <w:tcPr>
            <w:tcW w:w="10195" w:type="dxa"/>
            <w:gridSpan w:val="5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1E9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2.2. Предоставление мер социальной поддержки малоимущим гражданам и малоимущим семьям с детьми </w:t>
            </w:r>
          </w:p>
        </w:tc>
        <w:tc>
          <w:tcPr>
            <w:tcW w:w="5081" w:type="dxa"/>
          </w:tcPr>
          <w:p w:rsidR="00B61144" w:rsidRPr="00261E96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77" w:type="dxa"/>
          </w:tcPr>
          <w:p w:rsidR="00B61144" w:rsidRPr="00261E96" w:rsidRDefault="00B61144" w:rsidP="00A20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Назначение пенсия по государственному пенсионному обеспечению за выслугу лет </w:t>
            </w:r>
          </w:p>
        </w:tc>
        <w:tc>
          <w:tcPr>
            <w:tcW w:w="2291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Повышение уровня пенсионного обеспечения граждан</w:t>
            </w: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УМСиОР</w:t>
            </w:r>
            <w:proofErr w:type="spellEnd"/>
          </w:p>
        </w:tc>
        <w:tc>
          <w:tcPr>
            <w:tcW w:w="1842" w:type="dxa"/>
          </w:tcPr>
          <w:p w:rsidR="00B61144" w:rsidRPr="00261E96" w:rsidRDefault="00B61144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5081" w:type="dxa"/>
          </w:tcPr>
          <w:p w:rsidR="00B61144" w:rsidRPr="00261E96" w:rsidRDefault="00D474C0" w:rsidP="00B86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В отчетном периоде </w:t>
            </w:r>
            <w:r w:rsidR="00B94FEE" w:rsidRPr="00261E96">
              <w:rPr>
                <w:rFonts w:ascii="Times New Roman" w:hAnsi="Times New Roman"/>
                <w:sz w:val="28"/>
                <w:szCs w:val="28"/>
              </w:rPr>
              <w:t>1</w:t>
            </w:r>
            <w:r w:rsidR="00B8628D" w:rsidRPr="00B8628D">
              <w:rPr>
                <w:rFonts w:ascii="Times New Roman" w:hAnsi="Times New Roman"/>
                <w:sz w:val="28"/>
                <w:szCs w:val="28"/>
              </w:rPr>
              <w:t>8</w:t>
            </w:r>
            <w:r w:rsidR="00137477" w:rsidRPr="00261E96">
              <w:rPr>
                <w:rFonts w:ascii="Times New Roman" w:hAnsi="Times New Roman"/>
                <w:sz w:val="28"/>
                <w:szCs w:val="28"/>
              </w:rPr>
              <w:t xml:space="preserve"> гражданам обеспечено назначение и выплата муниципальной пенсии за выслугу лет</w:t>
            </w:r>
          </w:p>
        </w:tc>
      </w:tr>
      <w:tr w:rsidR="00B61144" w:rsidRPr="00261E96" w:rsidTr="002F0E84">
        <w:tc>
          <w:tcPr>
            <w:tcW w:w="617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177" w:type="dxa"/>
          </w:tcPr>
          <w:p w:rsidR="00B61144" w:rsidRPr="00261E96" w:rsidRDefault="00B61144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Возмещение расходов по оплате жилого помещения, отопления и освещения, работникам учреждений (организаций), финансируемых из местного бюджета</w:t>
            </w:r>
          </w:p>
        </w:tc>
        <w:tc>
          <w:tcPr>
            <w:tcW w:w="2291" w:type="dxa"/>
          </w:tcPr>
          <w:p w:rsidR="00B61144" w:rsidRPr="00261E96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Повышение уровня доходов работников муниципальных учреждений (организаций)</w:t>
            </w:r>
          </w:p>
        </w:tc>
        <w:tc>
          <w:tcPr>
            <w:tcW w:w="2268" w:type="dxa"/>
          </w:tcPr>
          <w:p w:rsidR="00B61144" w:rsidRPr="00261E96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B61144" w:rsidRPr="00261E96" w:rsidRDefault="00B61144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ежемесячно (по мере произведенных выплат)</w:t>
            </w:r>
          </w:p>
        </w:tc>
        <w:tc>
          <w:tcPr>
            <w:tcW w:w="5081" w:type="dxa"/>
          </w:tcPr>
          <w:p w:rsidR="00B61144" w:rsidRPr="00261E96" w:rsidRDefault="00D474C0" w:rsidP="00481A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В отчетном периоде </w:t>
            </w:r>
            <w:r w:rsidR="00481A01">
              <w:rPr>
                <w:rFonts w:ascii="Times New Roman" w:hAnsi="Times New Roman"/>
                <w:sz w:val="28"/>
                <w:szCs w:val="28"/>
              </w:rPr>
              <w:t>89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работникам учреждений, финансируемых из местного бюджета, обеспечено назначение и выплаты частичных расходов по оплате жилого помещения, отопления и освещения</w:t>
            </w:r>
          </w:p>
        </w:tc>
      </w:tr>
      <w:tr w:rsidR="00D474C0" w:rsidRPr="00261E96" w:rsidTr="002F0E84">
        <w:tc>
          <w:tcPr>
            <w:tcW w:w="617" w:type="dxa"/>
          </w:tcPr>
          <w:p w:rsidR="00D474C0" w:rsidRPr="00261E96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177" w:type="dxa"/>
          </w:tcPr>
          <w:p w:rsidR="00D474C0" w:rsidRPr="00261E96" w:rsidRDefault="00D474C0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Компенсация стоимости проезда на городском транспорте (кроме такси) и в автобусах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пригородных и внутрирайонных маршрутов, работникам учреждений (организаций), финансируемых из местного бюджета</w:t>
            </w:r>
          </w:p>
        </w:tc>
        <w:tc>
          <w:tcPr>
            <w:tcW w:w="2291" w:type="dxa"/>
          </w:tcPr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Повышение уровня доходов работников муниципальных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учреждений (организаций)</w:t>
            </w:r>
          </w:p>
        </w:tc>
        <w:tc>
          <w:tcPr>
            <w:tcW w:w="2268" w:type="dxa"/>
          </w:tcPr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подведомственные муниципальные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учреждения (организации)</w:t>
            </w:r>
          </w:p>
        </w:tc>
        <w:tc>
          <w:tcPr>
            <w:tcW w:w="1842" w:type="dxa"/>
          </w:tcPr>
          <w:p w:rsidR="00D474C0" w:rsidRPr="00261E96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ежемесячно (по мере произведенных выплат)</w:t>
            </w:r>
          </w:p>
        </w:tc>
        <w:tc>
          <w:tcPr>
            <w:tcW w:w="5081" w:type="dxa"/>
          </w:tcPr>
          <w:p w:rsidR="00D474C0" w:rsidRPr="00261E96" w:rsidRDefault="00481A01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предоставлялась</w:t>
            </w:r>
          </w:p>
        </w:tc>
      </w:tr>
      <w:tr w:rsidR="00D474C0" w:rsidRPr="00261E96" w:rsidTr="002F0E84">
        <w:tc>
          <w:tcPr>
            <w:tcW w:w="617" w:type="dxa"/>
          </w:tcPr>
          <w:p w:rsidR="00D474C0" w:rsidRPr="00261E96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177" w:type="dxa"/>
          </w:tcPr>
          <w:p w:rsidR="00D474C0" w:rsidRPr="00261E96" w:rsidRDefault="00D474C0" w:rsidP="00AA5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Компенсация стоимости проезда к месту лечения либо обследования и обратно, работникам учреждений (организаций), финансируемых из местного бюджета</w:t>
            </w:r>
          </w:p>
        </w:tc>
        <w:tc>
          <w:tcPr>
            <w:tcW w:w="2291" w:type="dxa"/>
          </w:tcPr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Повышение уровня доходов работников муниципальных учреждений (организаций)</w:t>
            </w:r>
          </w:p>
        </w:tc>
        <w:tc>
          <w:tcPr>
            <w:tcW w:w="2268" w:type="dxa"/>
          </w:tcPr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D474C0" w:rsidRPr="00261E96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ежемесячно (по мере произведенных выплат)</w:t>
            </w:r>
          </w:p>
        </w:tc>
        <w:tc>
          <w:tcPr>
            <w:tcW w:w="5081" w:type="dxa"/>
          </w:tcPr>
          <w:p w:rsidR="00D474C0" w:rsidRPr="00261E96" w:rsidRDefault="00481A01" w:rsidP="001A33C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предоставлялась</w:t>
            </w:r>
          </w:p>
        </w:tc>
      </w:tr>
      <w:tr w:rsidR="00D474C0" w:rsidRPr="00261E96" w:rsidTr="002F0E84">
        <w:tc>
          <w:tcPr>
            <w:tcW w:w="617" w:type="dxa"/>
          </w:tcPr>
          <w:p w:rsidR="00D474C0" w:rsidRPr="00261E96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177" w:type="dxa"/>
          </w:tcPr>
          <w:p w:rsidR="00D474C0" w:rsidRPr="00261E96" w:rsidRDefault="00D474C0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Полное или частичное освобождение от родительской платы за присмотр и уход за ребенком, осваивающим образовательную программу дошкольного образования в организации, осуществляющей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образовательную деятельность (содержание ребенка в дошкольной образовательной организации), представителям КМНС</w:t>
            </w:r>
          </w:p>
        </w:tc>
        <w:tc>
          <w:tcPr>
            <w:tcW w:w="2291" w:type="dxa"/>
          </w:tcPr>
          <w:p w:rsidR="00D474C0" w:rsidRPr="00261E96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Предоставление мер социальной поддержки отдельным категориям граждан</w:t>
            </w:r>
          </w:p>
        </w:tc>
        <w:tc>
          <w:tcPr>
            <w:tcW w:w="2268" w:type="dxa"/>
          </w:tcPr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УОиМП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D474C0" w:rsidRPr="00261E96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5081" w:type="dxa"/>
          </w:tcPr>
          <w:p w:rsidR="00D474C0" w:rsidRPr="00261E96" w:rsidRDefault="00D474C0" w:rsidP="00481A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В отчетном периоде </w:t>
            </w:r>
            <w:r w:rsidR="005C05AC" w:rsidRPr="00261E96">
              <w:rPr>
                <w:rFonts w:ascii="Times New Roman" w:hAnsi="Times New Roman"/>
                <w:sz w:val="28"/>
                <w:szCs w:val="28"/>
              </w:rPr>
              <w:t>ч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>астичное возмещение расходов по присмотру и уходу за детьми</w:t>
            </w:r>
            <w:r w:rsidR="005C05AC" w:rsidRPr="00261E96">
              <w:rPr>
                <w:rFonts w:ascii="Times New Roman" w:hAnsi="Times New Roman"/>
                <w:sz w:val="28"/>
                <w:szCs w:val="28"/>
              </w:rPr>
              <w:t xml:space="preserve"> в учреждени</w:t>
            </w:r>
            <w:r w:rsidR="00CA53C9" w:rsidRPr="00261E96">
              <w:rPr>
                <w:rFonts w:ascii="Times New Roman" w:hAnsi="Times New Roman"/>
                <w:sz w:val="28"/>
                <w:szCs w:val="28"/>
              </w:rPr>
              <w:t>и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дошкольного образования</w:t>
            </w:r>
            <w:r w:rsidR="005C05AC" w:rsidRPr="00261E96">
              <w:rPr>
                <w:rFonts w:ascii="Times New Roman" w:hAnsi="Times New Roman"/>
                <w:sz w:val="28"/>
                <w:szCs w:val="28"/>
              </w:rPr>
              <w:t xml:space="preserve"> обеспечено </w:t>
            </w:r>
            <w:r w:rsidR="005D67EF" w:rsidRPr="005D67EF">
              <w:rPr>
                <w:rFonts w:ascii="Times New Roman" w:hAnsi="Times New Roman"/>
                <w:sz w:val="28"/>
                <w:szCs w:val="28"/>
              </w:rPr>
              <w:t>2</w:t>
            </w:r>
            <w:r w:rsidR="005C05AC" w:rsidRPr="00261E96">
              <w:rPr>
                <w:rFonts w:ascii="Times New Roman" w:hAnsi="Times New Roman"/>
                <w:sz w:val="28"/>
                <w:szCs w:val="28"/>
              </w:rPr>
              <w:t xml:space="preserve"> детям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>, родители которых относятся к КМНС</w:t>
            </w:r>
            <w:r w:rsidR="008C5616" w:rsidRPr="00261E96">
              <w:rPr>
                <w:rFonts w:ascii="Times New Roman" w:hAnsi="Times New Roman"/>
                <w:sz w:val="28"/>
                <w:szCs w:val="28"/>
              </w:rPr>
              <w:t xml:space="preserve">, на </w:t>
            </w:r>
            <w:r w:rsidR="008C5616" w:rsidRPr="00481A01">
              <w:rPr>
                <w:rFonts w:ascii="Times New Roman" w:hAnsi="Times New Roman"/>
                <w:sz w:val="28"/>
                <w:szCs w:val="28"/>
              </w:rPr>
              <w:t xml:space="preserve">сумму </w:t>
            </w:r>
            <w:r w:rsidR="00481A01">
              <w:rPr>
                <w:rFonts w:ascii="Times New Roman" w:hAnsi="Times New Roman"/>
                <w:sz w:val="28"/>
                <w:szCs w:val="28"/>
              </w:rPr>
              <w:t>493,2</w:t>
            </w:r>
            <w:r w:rsidR="008C5616" w:rsidRPr="00261E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C5616" w:rsidRPr="00261E96">
              <w:rPr>
                <w:rFonts w:ascii="Times New Roman" w:hAnsi="Times New Roman"/>
                <w:sz w:val="28"/>
                <w:szCs w:val="28"/>
              </w:rPr>
              <w:t>тыс.руб</w:t>
            </w:r>
            <w:proofErr w:type="spellEnd"/>
            <w:r w:rsidR="008C5616" w:rsidRPr="00261E9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474C0" w:rsidRPr="00261E96" w:rsidTr="002F0E84">
        <w:tc>
          <w:tcPr>
            <w:tcW w:w="617" w:type="dxa"/>
          </w:tcPr>
          <w:p w:rsidR="00D474C0" w:rsidRPr="00261E96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177" w:type="dxa"/>
          </w:tcPr>
          <w:p w:rsidR="00D474C0" w:rsidRPr="00261E96" w:rsidRDefault="00D474C0" w:rsidP="00AA5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Предоставление бесплатного питания учащимся образовательных организаций</w:t>
            </w:r>
          </w:p>
        </w:tc>
        <w:tc>
          <w:tcPr>
            <w:tcW w:w="2291" w:type="dxa"/>
          </w:tcPr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Снижение численности граждан и семей с детьми, доходы которых не превышают величину прожиточного минимума, установленную в Магаданской области</w:t>
            </w:r>
          </w:p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1E96">
              <w:rPr>
                <w:rFonts w:ascii="Times New Roman" w:hAnsi="Times New Roman"/>
                <w:sz w:val="28"/>
                <w:szCs w:val="28"/>
              </w:rPr>
              <w:t>УОиМП</w:t>
            </w:r>
            <w:proofErr w:type="spellEnd"/>
            <w:r w:rsidRPr="00261E9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D474C0" w:rsidRPr="00261E96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D474C0" w:rsidRPr="00261E96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5081" w:type="dxa"/>
          </w:tcPr>
          <w:p w:rsidR="009D3CEF" w:rsidRPr="00261E96" w:rsidRDefault="00AE3729" w:rsidP="009D3C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В отчетном периоде бесплатн</w:t>
            </w:r>
            <w:r w:rsidR="009D3CEF" w:rsidRPr="00261E96">
              <w:rPr>
                <w:rFonts w:ascii="Times New Roman" w:hAnsi="Times New Roman"/>
                <w:sz w:val="28"/>
                <w:szCs w:val="28"/>
              </w:rPr>
              <w:t>ым горячем питанием</w:t>
            </w:r>
            <w:r w:rsidR="00D72ED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3CEF" w:rsidRPr="00261E96">
              <w:rPr>
                <w:rFonts w:ascii="Times New Roman" w:hAnsi="Times New Roman"/>
                <w:sz w:val="28"/>
                <w:szCs w:val="28"/>
              </w:rPr>
              <w:t xml:space="preserve">обеспечено </w:t>
            </w:r>
            <w:r w:rsidR="00CA53C9" w:rsidRPr="00261E96">
              <w:rPr>
                <w:rFonts w:ascii="Times New Roman" w:hAnsi="Times New Roman"/>
                <w:sz w:val="28"/>
                <w:szCs w:val="28"/>
              </w:rPr>
              <w:t>7</w:t>
            </w:r>
            <w:r w:rsidR="005D67EF" w:rsidRPr="005D67EF"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="005D67EF">
              <w:rPr>
                <w:rFonts w:ascii="Times New Roman" w:hAnsi="Times New Roman"/>
                <w:sz w:val="28"/>
                <w:szCs w:val="28"/>
              </w:rPr>
              <w:t>учеников</w:t>
            </w:r>
            <w:r w:rsidR="009D3CEF" w:rsidRPr="00261E9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E3729" w:rsidRPr="00261E96" w:rsidRDefault="00AE3729" w:rsidP="00D72E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E96">
              <w:rPr>
                <w:rFonts w:ascii="Times New Roman" w:hAnsi="Times New Roman"/>
                <w:sz w:val="28"/>
                <w:szCs w:val="28"/>
              </w:rPr>
              <w:t>Общий объем</w:t>
            </w:r>
            <w:r w:rsidR="009D3CEF" w:rsidRPr="00261E96">
              <w:rPr>
                <w:rFonts w:ascii="Times New Roman" w:hAnsi="Times New Roman"/>
                <w:sz w:val="28"/>
                <w:szCs w:val="28"/>
              </w:rPr>
              <w:t xml:space="preserve"> израсходованных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средств из бюджетов всех уровней составил</w:t>
            </w:r>
            <w:r w:rsidR="008714EB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261E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2ED5" w:rsidRPr="00481A0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4 808</w:t>
            </w:r>
            <w:r w:rsidR="00CA53C9" w:rsidRPr="00481A0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  <w:r w:rsidRPr="00481A0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81A0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тыс.руб</w:t>
            </w:r>
            <w:proofErr w:type="spellEnd"/>
            <w:r w:rsidRPr="00481A0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C5414E" w:rsidRPr="00261E96" w:rsidRDefault="00C5414E" w:rsidP="00C5414E">
      <w:pPr>
        <w:jc w:val="center"/>
        <w:rPr>
          <w:rFonts w:ascii="Times New Roman" w:hAnsi="Times New Roman"/>
          <w:sz w:val="28"/>
          <w:szCs w:val="28"/>
        </w:rPr>
      </w:pPr>
    </w:p>
    <w:p w:rsidR="001952F6" w:rsidRPr="00261E96" w:rsidRDefault="008714EB" w:rsidP="001952F6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р</w:t>
      </w:r>
      <w:r w:rsidR="001952F6" w:rsidRPr="00261E96">
        <w:rPr>
          <w:rFonts w:ascii="Times New Roman" w:hAnsi="Times New Roman"/>
          <w:sz w:val="28"/>
          <w:szCs w:val="28"/>
        </w:rPr>
        <w:t>уководител</w:t>
      </w:r>
      <w:r>
        <w:rPr>
          <w:rFonts w:ascii="Times New Roman" w:hAnsi="Times New Roman"/>
          <w:sz w:val="28"/>
          <w:szCs w:val="28"/>
        </w:rPr>
        <w:t>я</w:t>
      </w:r>
      <w:r w:rsidR="001952F6" w:rsidRPr="00261E96">
        <w:rPr>
          <w:rFonts w:ascii="Times New Roman" w:hAnsi="Times New Roman"/>
          <w:sz w:val="28"/>
          <w:szCs w:val="28"/>
        </w:rPr>
        <w:t xml:space="preserve"> управления экономики и развития</w:t>
      </w:r>
    </w:p>
    <w:p w:rsidR="001952F6" w:rsidRPr="00261E96" w:rsidRDefault="001952F6" w:rsidP="001952F6">
      <w:pPr>
        <w:rPr>
          <w:rFonts w:ascii="Times New Roman" w:hAnsi="Times New Roman"/>
          <w:sz w:val="28"/>
          <w:szCs w:val="28"/>
        </w:rPr>
      </w:pPr>
      <w:r w:rsidRPr="00261E96">
        <w:rPr>
          <w:rFonts w:ascii="Times New Roman" w:hAnsi="Times New Roman"/>
          <w:sz w:val="28"/>
          <w:szCs w:val="28"/>
        </w:rPr>
        <w:t xml:space="preserve">Администрации Среднеканского </w:t>
      </w:r>
      <w:r w:rsidR="00CA53C9" w:rsidRPr="00261E96">
        <w:rPr>
          <w:rFonts w:ascii="Times New Roman" w:hAnsi="Times New Roman"/>
          <w:sz w:val="28"/>
          <w:szCs w:val="28"/>
        </w:rPr>
        <w:t>муниципального</w:t>
      </w:r>
      <w:r w:rsidRPr="00261E96">
        <w:rPr>
          <w:rFonts w:ascii="Times New Roman" w:hAnsi="Times New Roman"/>
          <w:sz w:val="28"/>
          <w:szCs w:val="28"/>
        </w:rPr>
        <w:t xml:space="preserve"> округа                                                 </w:t>
      </w:r>
      <w:r w:rsidR="008714EB">
        <w:rPr>
          <w:rFonts w:ascii="Times New Roman" w:hAnsi="Times New Roman"/>
          <w:sz w:val="28"/>
          <w:szCs w:val="28"/>
        </w:rPr>
        <w:t xml:space="preserve">       </w:t>
      </w:r>
      <w:r w:rsidRPr="00261E96">
        <w:rPr>
          <w:rFonts w:ascii="Times New Roman" w:hAnsi="Times New Roman"/>
          <w:sz w:val="28"/>
          <w:szCs w:val="28"/>
        </w:rPr>
        <w:t xml:space="preserve">                             </w:t>
      </w:r>
      <w:r w:rsidR="008714EB">
        <w:rPr>
          <w:rFonts w:ascii="Times New Roman" w:hAnsi="Times New Roman"/>
          <w:sz w:val="28"/>
          <w:szCs w:val="28"/>
        </w:rPr>
        <w:t>Л.А. Фадеева</w:t>
      </w:r>
    </w:p>
    <w:p w:rsidR="00481A01" w:rsidRDefault="00481A01" w:rsidP="001952F6">
      <w:pPr>
        <w:rPr>
          <w:rFonts w:ascii="Times New Roman" w:hAnsi="Times New Roman"/>
          <w:sz w:val="28"/>
          <w:szCs w:val="28"/>
        </w:rPr>
      </w:pPr>
    </w:p>
    <w:p w:rsidR="00EA2DCA" w:rsidRPr="00897770" w:rsidRDefault="00EA2DCA" w:rsidP="001952F6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261E96">
        <w:rPr>
          <w:rFonts w:ascii="Times New Roman" w:hAnsi="Times New Roman"/>
          <w:sz w:val="28"/>
          <w:szCs w:val="28"/>
        </w:rPr>
        <w:t>Тел.8(41347)9-4</w:t>
      </w:r>
      <w:r w:rsidR="00481A01">
        <w:rPr>
          <w:rFonts w:ascii="Times New Roman" w:hAnsi="Times New Roman"/>
          <w:sz w:val="28"/>
          <w:szCs w:val="28"/>
        </w:rPr>
        <w:t>4</w:t>
      </w:r>
      <w:r w:rsidRPr="00261E96">
        <w:rPr>
          <w:rFonts w:ascii="Times New Roman" w:hAnsi="Times New Roman"/>
          <w:sz w:val="28"/>
          <w:szCs w:val="28"/>
        </w:rPr>
        <w:t>-</w:t>
      </w:r>
      <w:r w:rsidR="00481A01">
        <w:rPr>
          <w:rFonts w:ascii="Times New Roman" w:hAnsi="Times New Roman"/>
          <w:sz w:val="28"/>
          <w:szCs w:val="28"/>
        </w:rPr>
        <w:t>46</w:t>
      </w:r>
    </w:p>
    <w:sectPr w:rsidR="00EA2DCA" w:rsidRPr="00897770" w:rsidSect="001952F6">
      <w:headerReference w:type="default" r:id="rId10"/>
      <w:pgSz w:w="16838" w:h="11906" w:orient="landscape"/>
      <w:pgMar w:top="1134" w:right="1134" w:bottom="1135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97A" w:rsidRDefault="0042597A" w:rsidP="00F266C4">
      <w:r>
        <w:separator/>
      </w:r>
    </w:p>
  </w:endnote>
  <w:endnote w:type="continuationSeparator" w:id="0">
    <w:p w:rsidR="0042597A" w:rsidRDefault="0042597A" w:rsidP="00F2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97A" w:rsidRDefault="0042597A" w:rsidP="00F266C4">
      <w:r>
        <w:separator/>
      </w:r>
    </w:p>
  </w:footnote>
  <w:footnote w:type="continuationSeparator" w:id="0">
    <w:p w:rsidR="0042597A" w:rsidRDefault="0042597A" w:rsidP="00F26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516902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AA55C7" w:rsidRPr="00F266C4" w:rsidRDefault="00A22F15">
        <w:pPr>
          <w:pStyle w:val="a5"/>
          <w:jc w:val="center"/>
          <w:rPr>
            <w:rFonts w:ascii="Times New Roman" w:hAnsi="Times New Roman"/>
            <w:sz w:val="22"/>
            <w:szCs w:val="22"/>
          </w:rPr>
        </w:pPr>
        <w:r w:rsidRPr="00F266C4">
          <w:rPr>
            <w:rFonts w:ascii="Times New Roman" w:hAnsi="Times New Roman"/>
            <w:sz w:val="22"/>
            <w:szCs w:val="22"/>
          </w:rPr>
          <w:fldChar w:fldCharType="begin"/>
        </w:r>
        <w:r w:rsidR="00AA55C7" w:rsidRPr="00F266C4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F266C4">
          <w:rPr>
            <w:rFonts w:ascii="Times New Roman" w:hAnsi="Times New Roman"/>
            <w:sz w:val="22"/>
            <w:szCs w:val="22"/>
          </w:rPr>
          <w:fldChar w:fldCharType="separate"/>
        </w:r>
        <w:r w:rsidR="00481A01">
          <w:rPr>
            <w:rFonts w:ascii="Times New Roman" w:hAnsi="Times New Roman"/>
            <w:noProof/>
            <w:sz w:val="22"/>
            <w:szCs w:val="22"/>
          </w:rPr>
          <w:t>10</w:t>
        </w:r>
        <w:r w:rsidRPr="00F266C4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:rsidR="00AA55C7" w:rsidRDefault="00AA55C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72E91"/>
    <w:multiLevelType w:val="hybridMultilevel"/>
    <w:tmpl w:val="4FEA3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00AB0"/>
    <w:multiLevelType w:val="hybridMultilevel"/>
    <w:tmpl w:val="7DF0F976"/>
    <w:lvl w:ilvl="0" w:tplc="400C923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1D"/>
    <w:rsid w:val="00003166"/>
    <w:rsid w:val="00026EA3"/>
    <w:rsid w:val="00032663"/>
    <w:rsid w:val="000464D6"/>
    <w:rsid w:val="000514D2"/>
    <w:rsid w:val="0008255E"/>
    <w:rsid w:val="000A2C5B"/>
    <w:rsid w:val="000A71FC"/>
    <w:rsid w:val="000C1068"/>
    <w:rsid w:val="000C2A64"/>
    <w:rsid w:val="000C79EE"/>
    <w:rsid w:val="000D715B"/>
    <w:rsid w:val="000E110A"/>
    <w:rsid w:val="000F2C97"/>
    <w:rsid w:val="001011DF"/>
    <w:rsid w:val="00126B6F"/>
    <w:rsid w:val="00132C94"/>
    <w:rsid w:val="00137477"/>
    <w:rsid w:val="001707DA"/>
    <w:rsid w:val="00187A2D"/>
    <w:rsid w:val="0019159A"/>
    <w:rsid w:val="001952F6"/>
    <w:rsid w:val="001A33CD"/>
    <w:rsid w:val="001B129C"/>
    <w:rsid w:val="001C0983"/>
    <w:rsid w:val="001D1502"/>
    <w:rsid w:val="001D30E3"/>
    <w:rsid w:val="001D6C4A"/>
    <w:rsid w:val="001E1A41"/>
    <w:rsid w:val="001E542E"/>
    <w:rsid w:val="001E6138"/>
    <w:rsid w:val="001F3642"/>
    <w:rsid w:val="001F42F0"/>
    <w:rsid w:val="002213EB"/>
    <w:rsid w:val="002218D5"/>
    <w:rsid w:val="00223F6B"/>
    <w:rsid w:val="00231607"/>
    <w:rsid w:val="00235726"/>
    <w:rsid w:val="00246F0A"/>
    <w:rsid w:val="00255BD7"/>
    <w:rsid w:val="00261E96"/>
    <w:rsid w:val="00267E8B"/>
    <w:rsid w:val="002B26F3"/>
    <w:rsid w:val="002B6507"/>
    <w:rsid w:val="002F0E84"/>
    <w:rsid w:val="002F1482"/>
    <w:rsid w:val="002F3550"/>
    <w:rsid w:val="002F3B10"/>
    <w:rsid w:val="00325863"/>
    <w:rsid w:val="0035136A"/>
    <w:rsid w:val="00355D0A"/>
    <w:rsid w:val="003655B7"/>
    <w:rsid w:val="00371B23"/>
    <w:rsid w:val="0037492E"/>
    <w:rsid w:val="003960AC"/>
    <w:rsid w:val="003A2EAA"/>
    <w:rsid w:val="003C5001"/>
    <w:rsid w:val="003C57B8"/>
    <w:rsid w:val="0042383A"/>
    <w:rsid w:val="0042597A"/>
    <w:rsid w:val="00472C85"/>
    <w:rsid w:val="00481A01"/>
    <w:rsid w:val="004A592D"/>
    <w:rsid w:val="004A7DF0"/>
    <w:rsid w:val="004C26DD"/>
    <w:rsid w:val="004C52B5"/>
    <w:rsid w:val="004C5DFA"/>
    <w:rsid w:val="004F3A2A"/>
    <w:rsid w:val="005052F6"/>
    <w:rsid w:val="005071F9"/>
    <w:rsid w:val="00515C72"/>
    <w:rsid w:val="00517B89"/>
    <w:rsid w:val="00523C1B"/>
    <w:rsid w:val="00531659"/>
    <w:rsid w:val="005333B0"/>
    <w:rsid w:val="00556CBA"/>
    <w:rsid w:val="00557660"/>
    <w:rsid w:val="005677F1"/>
    <w:rsid w:val="00570C8B"/>
    <w:rsid w:val="00584358"/>
    <w:rsid w:val="005B2AA0"/>
    <w:rsid w:val="005B6A34"/>
    <w:rsid w:val="005C05AC"/>
    <w:rsid w:val="005D67EF"/>
    <w:rsid w:val="005E5EC7"/>
    <w:rsid w:val="005F5FA1"/>
    <w:rsid w:val="005F78F1"/>
    <w:rsid w:val="00614A73"/>
    <w:rsid w:val="006232BC"/>
    <w:rsid w:val="0063155A"/>
    <w:rsid w:val="006316BB"/>
    <w:rsid w:val="006347C0"/>
    <w:rsid w:val="006476FA"/>
    <w:rsid w:val="00650D76"/>
    <w:rsid w:val="00673194"/>
    <w:rsid w:val="00676F11"/>
    <w:rsid w:val="00684BAC"/>
    <w:rsid w:val="006B0082"/>
    <w:rsid w:val="006D0464"/>
    <w:rsid w:val="0070056A"/>
    <w:rsid w:val="0071546A"/>
    <w:rsid w:val="00720899"/>
    <w:rsid w:val="00731074"/>
    <w:rsid w:val="00733741"/>
    <w:rsid w:val="0073753B"/>
    <w:rsid w:val="00754DCF"/>
    <w:rsid w:val="00755B1E"/>
    <w:rsid w:val="007574E4"/>
    <w:rsid w:val="00764847"/>
    <w:rsid w:val="0076653A"/>
    <w:rsid w:val="00793893"/>
    <w:rsid w:val="007B057A"/>
    <w:rsid w:val="007B31C7"/>
    <w:rsid w:val="007F501B"/>
    <w:rsid w:val="008004F8"/>
    <w:rsid w:val="008050DB"/>
    <w:rsid w:val="00806AEA"/>
    <w:rsid w:val="008237BF"/>
    <w:rsid w:val="008542B5"/>
    <w:rsid w:val="00857FF1"/>
    <w:rsid w:val="00870B7B"/>
    <w:rsid w:val="008714EB"/>
    <w:rsid w:val="008928BE"/>
    <w:rsid w:val="00897770"/>
    <w:rsid w:val="008B64F5"/>
    <w:rsid w:val="008B745F"/>
    <w:rsid w:val="008C0D82"/>
    <w:rsid w:val="008C5616"/>
    <w:rsid w:val="008D6912"/>
    <w:rsid w:val="008D7440"/>
    <w:rsid w:val="008E2272"/>
    <w:rsid w:val="008E2A08"/>
    <w:rsid w:val="008E7E4B"/>
    <w:rsid w:val="008F438F"/>
    <w:rsid w:val="008F48C8"/>
    <w:rsid w:val="00913C54"/>
    <w:rsid w:val="009263D7"/>
    <w:rsid w:val="0093335A"/>
    <w:rsid w:val="009674FE"/>
    <w:rsid w:val="00975714"/>
    <w:rsid w:val="00991D7A"/>
    <w:rsid w:val="009D1A60"/>
    <w:rsid w:val="009D3CEF"/>
    <w:rsid w:val="00A121D4"/>
    <w:rsid w:val="00A200E0"/>
    <w:rsid w:val="00A208EC"/>
    <w:rsid w:val="00A22F15"/>
    <w:rsid w:val="00A257B3"/>
    <w:rsid w:val="00A45EA1"/>
    <w:rsid w:val="00A46F5D"/>
    <w:rsid w:val="00A70434"/>
    <w:rsid w:val="00A74E6C"/>
    <w:rsid w:val="00A80FD5"/>
    <w:rsid w:val="00A90433"/>
    <w:rsid w:val="00A9740A"/>
    <w:rsid w:val="00AA55C7"/>
    <w:rsid w:val="00AA610C"/>
    <w:rsid w:val="00AC3711"/>
    <w:rsid w:val="00AD3BFE"/>
    <w:rsid w:val="00AE3729"/>
    <w:rsid w:val="00B00A33"/>
    <w:rsid w:val="00B14E08"/>
    <w:rsid w:val="00B20BC1"/>
    <w:rsid w:val="00B231DD"/>
    <w:rsid w:val="00B51ED7"/>
    <w:rsid w:val="00B57793"/>
    <w:rsid w:val="00B61144"/>
    <w:rsid w:val="00B65BF6"/>
    <w:rsid w:val="00B76558"/>
    <w:rsid w:val="00B8628D"/>
    <w:rsid w:val="00B94FEE"/>
    <w:rsid w:val="00B97EF9"/>
    <w:rsid w:val="00BA5F16"/>
    <w:rsid w:val="00BB09FA"/>
    <w:rsid w:val="00BB1029"/>
    <w:rsid w:val="00BB147B"/>
    <w:rsid w:val="00BC1C40"/>
    <w:rsid w:val="00BE7CD8"/>
    <w:rsid w:val="00BF46C1"/>
    <w:rsid w:val="00C06FF9"/>
    <w:rsid w:val="00C1487B"/>
    <w:rsid w:val="00C21094"/>
    <w:rsid w:val="00C328FC"/>
    <w:rsid w:val="00C36E42"/>
    <w:rsid w:val="00C5414E"/>
    <w:rsid w:val="00C57736"/>
    <w:rsid w:val="00C67B05"/>
    <w:rsid w:val="00C819BD"/>
    <w:rsid w:val="00C82F92"/>
    <w:rsid w:val="00C90801"/>
    <w:rsid w:val="00CA53C9"/>
    <w:rsid w:val="00D07FBF"/>
    <w:rsid w:val="00D1377D"/>
    <w:rsid w:val="00D13A4A"/>
    <w:rsid w:val="00D474C0"/>
    <w:rsid w:val="00D57827"/>
    <w:rsid w:val="00D57CA9"/>
    <w:rsid w:val="00D72ED5"/>
    <w:rsid w:val="00D77302"/>
    <w:rsid w:val="00DB57C4"/>
    <w:rsid w:val="00DE7814"/>
    <w:rsid w:val="00DF0A1B"/>
    <w:rsid w:val="00DF6DED"/>
    <w:rsid w:val="00DF747B"/>
    <w:rsid w:val="00E05A4E"/>
    <w:rsid w:val="00E1701F"/>
    <w:rsid w:val="00E2308B"/>
    <w:rsid w:val="00E24D81"/>
    <w:rsid w:val="00E25463"/>
    <w:rsid w:val="00E41FFB"/>
    <w:rsid w:val="00E448E4"/>
    <w:rsid w:val="00E51576"/>
    <w:rsid w:val="00E51968"/>
    <w:rsid w:val="00E62C67"/>
    <w:rsid w:val="00E750DB"/>
    <w:rsid w:val="00E75158"/>
    <w:rsid w:val="00E81759"/>
    <w:rsid w:val="00E91CA7"/>
    <w:rsid w:val="00E954F8"/>
    <w:rsid w:val="00EA2DCA"/>
    <w:rsid w:val="00EB407F"/>
    <w:rsid w:val="00EC20D6"/>
    <w:rsid w:val="00EE1BEA"/>
    <w:rsid w:val="00EF4DAF"/>
    <w:rsid w:val="00F01159"/>
    <w:rsid w:val="00F13378"/>
    <w:rsid w:val="00F16FCA"/>
    <w:rsid w:val="00F21783"/>
    <w:rsid w:val="00F266C4"/>
    <w:rsid w:val="00F3791D"/>
    <w:rsid w:val="00F47D63"/>
    <w:rsid w:val="00F6097A"/>
    <w:rsid w:val="00FC0959"/>
    <w:rsid w:val="00FC136B"/>
    <w:rsid w:val="00FC13C3"/>
    <w:rsid w:val="00FD33E4"/>
    <w:rsid w:val="00FE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8A3FA7"/>
  <w15:docId w15:val="{03D0771C-8088-4691-872D-5B937A0CC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91D"/>
    <w:pPr>
      <w:overflowPunct w:val="0"/>
      <w:autoSpaceDE w:val="0"/>
      <w:autoSpaceDN w:val="0"/>
      <w:adjustRightInd w:val="0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6232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F3791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F3791D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PlusNormal">
    <w:name w:val="ConsPlusNormal"/>
    <w:link w:val="ConsPlusNormal0"/>
    <w:rsid w:val="00472C85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472C8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232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6232BC"/>
    <w:rPr>
      <w:b/>
      <w:bCs/>
      <w:color w:val="106BBE"/>
    </w:rPr>
  </w:style>
  <w:style w:type="paragraph" w:styleId="a5">
    <w:name w:val="header"/>
    <w:basedOn w:val="a"/>
    <w:link w:val="a6"/>
    <w:uiPriority w:val="99"/>
    <w:rsid w:val="00F266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66C4"/>
    <w:rPr>
      <w:rFonts w:ascii="MS Outlook" w:hAnsi="MS Outlook"/>
      <w:sz w:val="52"/>
    </w:rPr>
  </w:style>
  <w:style w:type="paragraph" w:styleId="a7">
    <w:name w:val="footer"/>
    <w:basedOn w:val="a"/>
    <w:link w:val="a8"/>
    <w:rsid w:val="00F266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266C4"/>
    <w:rPr>
      <w:rFonts w:ascii="MS Outlook" w:hAnsi="MS Outlook"/>
      <w:sz w:val="52"/>
    </w:rPr>
  </w:style>
  <w:style w:type="paragraph" w:customStyle="1" w:styleId="a9">
    <w:name w:val="Нормальный (таблица)"/>
    <w:basedOn w:val="a"/>
    <w:next w:val="a"/>
    <w:uiPriority w:val="99"/>
    <w:rsid w:val="00897770"/>
    <w:pPr>
      <w:widowControl w:val="0"/>
      <w:overflowPunct/>
      <w:jc w:val="both"/>
    </w:pPr>
    <w:rPr>
      <w:rFonts w:ascii="Arial" w:hAnsi="Arial" w:cs="Arial"/>
      <w:sz w:val="24"/>
      <w:szCs w:val="24"/>
    </w:rPr>
  </w:style>
  <w:style w:type="character" w:customStyle="1" w:styleId="aa">
    <w:name w:val="Цветовое выделение"/>
    <w:uiPriority w:val="99"/>
    <w:rsid w:val="00897770"/>
    <w:rPr>
      <w:b/>
      <w:bCs/>
      <w:color w:val="26282F"/>
    </w:rPr>
  </w:style>
  <w:style w:type="character" w:styleId="ab">
    <w:name w:val="Strong"/>
    <w:basedOn w:val="a0"/>
    <w:uiPriority w:val="22"/>
    <w:qFormat/>
    <w:rsid w:val="00355D0A"/>
    <w:rPr>
      <w:b/>
      <w:bCs/>
    </w:rPr>
  </w:style>
  <w:style w:type="character" w:styleId="ac">
    <w:name w:val="Hyperlink"/>
    <w:basedOn w:val="a0"/>
    <w:uiPriority w:val="99"/>
    <w:unhideWhenUsed/>
    <w:rsid w:val="00C67B05"/>
    <w:rPr>
      <w:color w:val="0000FF"/>
      <w:u w:val="single"/>
    </w:rPr>
  </w:style>
  <w:style w:type="paragraph" w:customStyle="1" w:styleId="11">
    <w:name w:val="Абзац списка1"/>
    <w:basedOn w:val="a"/>
    <w:rsid w:val="0019159A"/>
    <w:pPr>
      <w:suppressAutoHyphens/>
      <w:overflowPunct/>
      <w:autoSpaceDE/>
      <w:autoSpaceDN/>
      <w:adjustRightInd/>
      <w:spacing w:line="100" w:lineRule="atLeast"/>
      <w:ind w:left="720" w:firstLine="709"/>
      <w:jc w:val="both"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customStyle="1" w:styleId="ad">
    <w:name w:val="Содержимое таблицы"/>
    <w:basedOn w:val="a"/>
    <w:rsid w:val="0019159A"/>
    <w:pPr>
      <w:widowControl w:val="0"/>
      <w:suppressLineNumbers/>
      <w:suppressAutoHyphens/>
      <w:overflowPunct/>
      <w:autoSpaceDE/>
      <w:autoSpaceDN/>
      <w:adjustRightInd/>
      <w:spacing w:line="100" w:lineRule="atLeast"/>
    </w:pPr>
    <w:rPr>
      <w:rFonts w:ascii="Times New Roman" w:hAnsi="Times New Roman"/>
      <w:kern w:val="1"/>
      <w:sz w:val="24"/>
      <w:lang w:eastAsia="ar-SA"/>
    </w:rPr>
  </w:style>
  <w:style w:type="table" w:customStyle="1" w:styleId="12">
    <w:name w:val="Сетка таблицы1"/>
    <w:basedOn w:val="a1"/>
    <w:next w:val="a3"/>
    <w:uiPriority w:val="39"/>
    <w:rsid w:val="00D57C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C90801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A45EA1"/>
    <w:rPr>
      <w:rFonts w:ascii="Arial" w:hAnsi="Arial"/>
    </w:rPr>
  </w:style>
  <w:style w:type="paragraph" w:styleId="af">
    <w:name w:val="Balloon Text"/>
    <w:basedOn w:val="a"/>
    <w:link w:val="af0"/>
    <w:rsid w:val="00FC095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C09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7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dvsem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rudvse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ABA7B-5955-4DEF-A624-20B9BCAEB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10</Pages>
  <Words>1811</Words>
  <Characters>10324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2013</Company>
  <LinksUpToDate>false</LinksUpToDate>
  <CharactersWithSpaces>12111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О.Н. Герасимова</dc:creator>
  <cp:lastModifiedBy>USER-USLUGI</cp:lastModifiedBy>
  <cp:revision>17</cp:revision>
  <cp:lastPrinted>2024-01-25T03:13:00Z</cp:lastPrinted>
  <dcterms:created xsi:type="dcterms:W3CDTF">2024-01-21T23:02:00Z</dcterms:created>
  <dcterms:modified xsi:type="dcterms:W3CDTF">2024-01-25T03:39:00Z</dcterms:modified>
</cp:coreProperties>
</file>