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6E" w:rsidRPr="00465D41" w:rsidRDefault="00D1066E" w:rsidP="00906F56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65D4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D1066E" w:rsidRPr="00D1066E" w:rsidRDefault="00D1066E" w:rsidP="00D1066E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9B664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25.12.2023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                                                                                                          </w:t>
      </w:r>
      <w:r w:rsidRPr="00D1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9B664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387-п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543B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</w:t>
      </w:r>
      <w:r w:rsidR="00B018C3">
        <w:rPr>
          <w:rFonts w:ascii="Times New Roman" w:hAnsi="Times New Roman" w:cs="Times New Roman"/>
          <w:b/>
          <w:sz w:val="28"/>
          <w:szCs w:val="28"/>
        </w:rPr>
        <w:t xml:space="preserve">ного </w:t>
      </w:r>
      <w:r w:rsidR="00281DB4">
        <w:rPr>
          <w:rFonts w:ascii="Times New Roman" w:hAnsi="Times New Roman" w:cs="Times New Roman"/>
          <w:b/>
          <w:sz w:val="28"/>
          <w:szCs w:val="28"/>
        </w:rPr>
        <w:t>лесного</w:t>
      </w:r>
      <w:r w:rsidR="00B018C3">
        <w:rPr>
          <w:rFonts w:ascii="Times New Roman" w:hAnsi="Times New Roman" w:cs="Times New Roman"/>
          <w:b/>
          <w:sz w:val="28"/>
          <w:szCs w:val="28"/>
        </w:rPr>
        <w:t xml:space="preserve"> контроля на 2024</w:t>
      </w:r>
      <w:r w:rsidRPr="00D1066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1066E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E3E" w:rsidRPr="00215E3E" w:rsidRDefault="0050337B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1066E" w:rsidRPr="00D1066E">
        <w:rPr>
          <w:rFonts w:ascii="Times New Roman" w:hAnsi="Times New Roman" w:cs="Times New Roman"/>
          <w:sz w:val="28"/>
          <w:szCs w:val="28"/>
        </w:rPr>
        <w:t xml:space="preserve"> Феде</w:t>
      </w:r>
      <w:r>
        <w:rPr>
          <w:rFonts w:ascii="Times New Roman" w:hAnsi="Times New Roman" w:cs="Times New Roman"/>
          <w:sz w:val="28"/>
          <w:szCs w:val="28"/>
        </w:rPr>
        <w:t>ральным законом от 06.10.2003</w:t>
      </w:r>
      <w:r w:rsidR="00D1066E" w:rsidRPr="00D1066E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093D87">
        <w:rPr>
          <w:rFonts w:ascii="Times New Roman" w:hAnsi="Times New Roman" w:cs="Times New Roman"/>
          <w:sz w:val="28"/>
          <w:szCs w:val="28"/>
        </w:rPr>
        <w:t>от 31.07.2020</w:t>
      </w:r>
      <w:r w:rsidR="00D1066E" w:rsidRPr="00D1066E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постановлением Правительства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 от 25.06.2021</w:t>
      </w:r>
      <w:r w:rsidR="00D1066E" w:rsidRPr="00D1066E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</w:t>
      </w:r>
      <w:r w:rsidR="00215E3E">
        <w:rPr>
          <w:rFonts w:ascii="Times New Roman" w:hAnsi="Times New Roman" w:cs="Times New Roman"/>
          <w:sz w:val="28"/>
          <w:szCs w:val="28"/>
        </w:rPr>
        <w:t>коном ценностям»,</w:t>
      </w:r>
      <w:r>
        <w:rPr>
          <w:rFonts w:ascii="Times New Roman" w:hAnsi="Times New Roman" w:cs="Times New Roman"/>
          <w:sz w:val="28"/>
          <w:szCs w:val="28"/>
        </w:rPr>
        <w:t xml:space="preserve"> решением Собрания представителей Среднеканского городского округа от 22.12.2021 № 60 «Об утверждении Положения о муниципальном лесном контроле на территории муниципального образования «Среднеканский городской округ», руководствуясь</w:t>
      </w:r>
      <w:r w:rsidR="00215E3E">
        <w:rPr>
          <w:rFonts w:ascii="Times New Roman" w:hAnsi="Times New Roman" w:cs="Times New Roman"/>
          <w:sz w:val="28"/>
          <w:szCs w:val="28"/>
        </w:rPr>
        <w:t xml:space="preserve"> </w:t>
      </w:r>
      <w:r w:rsidR="00D1066E" w:rsidRPr="00D1066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215E3E" w:rsidRPr="00215E3E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215E3E" w:rsidRPr="00D43ED3" w:rsidRDefault="00215E3E" w:rsidP="00215E3E">
      <w:pPr>
        <w:pStyle w:val="31"/>
        <w:spacing w:line="360" w:lineRule="auto"/>
        <w:rPr>
          <w:b/>
          <w:szCs w:val="28"/>
        </w:rPr>
      </w:pPr>
      <w:r>
        <w:rPr>
          <w:b/>
          <w:szCs w:val="28"/>
        </w:rPr>
        <w:t>п о с т а н о в л я е т</w:t>
      </w:r>
      <w:r w:rsidRPr="00D43ED3">
        <w:rPr>
          <w:b/>
          <w:szCs w:val="28"/>
        </w:rPr>
        <w:t>:</w:t>
      </w:r>
    </w:p>
    <w:p w:rsidR="00D1066E" w:rsidRPr="00D1066E" w:rsidRDefault="00D1066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в сфере муниципального </w:t>
      </w:r>
      <w:r w:rsidR="00281DB4">
        <w:rPr>
          <w:rFonts w:ascii="Times New Roman" w:hAnsi="Times New Roman" w:cs="Times New Roman"/>
          <w:sz w:val="28"/>
          <w:szCs w:val="28"/>
        </w:rPr>
        <w:t>лесного</w:t>
      </w:r>
      <w:r w:rsidRPr="00D1066E">
        <w:rPr>
          <w:rFonts w:ascii="Times New Roman" w:hAnsi="Times New Roman" w:cs="Times New Roman"/>
          <w:sz w:val="28"/>
          <w:szCs w:val="28"/>
        </w:rPr>
        <w:t xml:space="preserve"> контроля на 202</w:t>
      </w:r>
      <w:r w:rsidR="00281DB4">
        <w:rPr>
          <w:rFonts w:ascii="Times New Roman" w:hAnsi="Times New Roman" w:cs="Times New Roman"/>
          <w:sz w:val="28"/>
          <w:szCs w:val="28"/>
        </w:rPr>
        <w:t>4</w:t>
      </w:r>
      <w:r w:rsidRPr="00D1066E">
        <w:rPr>
          <w:rFonts w:ascii="Times New Roman" w:hAnsi="Times New Roman" w:cs="Times New Roman"/>
          <w:sz w:val="28"/>
          <w:szCs w:val="28"/>
        </w:rPr>
        <w:t xml:space="preserve"> год (далее – Программа) согласно приложению к настоящему постановлению.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066E" w:rsidRDefault="000947C7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szCs w:val="28"/>
        </w:rPr>
        <w:t>. Управлению земельных и имущественных отношений А</w:t>
      </w:r>
      <w:r w:rsidRPr="00790BF7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</w:t>
      </w:r>
      <w:r w:rsidRPr="00790BF7">
        <w:rPr>
          <w:rFonts w:ascii="Times New Roman" w:hAnsi="Times New Roman"/>
          <w:sz w:val="28"/>
          <w:szCs w:val="28"/>
        </w:rPr>
        <w:t>реднеканск</w:t>
      </w:r>
      <w:r>
        <w:rPr>
          <w:rFonts w:ascii="Times New Roman" w:hAnsi="Times New Roman"/>
          <w:sz w:val="28"/>
          <w:szCs w:val="28"/>
        </w:rPr>
        <w:t>ого муниципального округа Магаданской области</w:t>
      </w:r>
      <w:r w:rsidRPr="00790BF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Е.В.</w:t>
      </w:r>
      <w:r w:rsidR="001C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Нечай</w:t>
      </w:r>
      <w:r w:rsidRPr="00790BF7">
        <w:rPr>
          <w:rFonts w:ascii="Times New Roman" w:hAnsi="Times New Roman"/>
          <w:sz w:val="28"/>
          <w:szCs w:val="28"/>
        </w:rPr>
        <w:t>)</w:t>
      </w:r>
      <w:r w:rsidRPr="000947C7">
        <w:t xml:space="preserve"> </w:t>
      </w:r>
      <w:r w:rsidRPr="000947C7">
        <w:rPr>
          <w:rFonts w:ascii="Times New Roman" w:hAnsi="Times New Roman" w:cs="Times New Roman"/>
          <w:sz w:val="28"/>
          <w:szCs w:val="28"/>
        </w:rPr>
        <w:t xml:space="preserve">обеспечить осуществление мероприятий по профилактике рисков причинения </w:t>
      </w:r>
      <w:r w:rsidRPr="000947C7">
        <w:rPr>
          <w:rFonts w:ascii="Times New Roman" w:hAnsi="Times New Roman" w:cs="Times New Roman"/>
          <w:sz w:val="28"/>
          <w:szCs w:val="28"/>
        </w:rPr>
        <w:lastRenderedPageBreak/>
        <w:t>вреда (ущерба) охраняемым законом ценност</w:t>
      </w:r>
      <w:r w:rsidR="00CF333F">
        <w:rPr>
          <w:rFonts w:ascii="Times New Roman" w:hAnsi="Times New Roman" w:cs="Times New Roman"/>
          <w:sz w:val="28"/>
          <w:szCs w:val="28"/>
        </w:rPr>
        <w:t>ям в сфере муниципального лес</w:t>
      </w:r>
      <w:r w:rsidRPr="000947C7">
        <w:rPr>
          <w:rFonts w:ascii="Times New Roman" w:hAnsi="Times New Roman" w:cs="Times New Roman"/>
          <w:sz w:val="28"/>
          <w:szCs w:val="28"/>
        </w:rPr>
        <w:t>ного контроля, в соответствии с Программой.</w:t>
      </w:r>
    </w:p>
    <w:p w:rsidR="001C488C" w:rsidRPr="00790BF7" w:rsidRDefault="000947C7" w:rsidP="001C488C">
      <w:pPr>
        <w:pStyle w:val="ConsNonformat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C488C" w:rsidRPr="00790BF7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>возложить на руководителя управления земельных и имущественных отношений Администрации Среднеканского муниципального округа Магаданской области Е.В. Нечай.</w:t>
      </w:r>
    </w:p>
    <w:p w:rsidR="001C488C" w:rsidRDefault="000947C7" w:rsidP="001C488C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1C488C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Среднеканкого муниципального округа Магаданской области.</w:t>
      </w:r>
    </w:p>
    <w:p w:rsidR="000947C7" w:rsidRPr="000947C7" w:rsidRDefault="000947C7" w:rsidP="000947C7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Pr="000947C7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C488C">
        <w:rPr>
          <w:rFonts w:ascii="Times New Roman" w:hAnsi="Times New Roman"/>
          <w:sz w:val="28"/>
          <w:szCs w:val="28"/>
        </w:rPr>
        <w:t>Глава 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1C488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О.Н. Герасимова</w:t>
      </w: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F56" w:rsidRDefault="00906F56" w:rsidP="00906F56">
      <w:pPr>
        <w:pStyle w:val="ae"/>
        <w:ind w:left="0"/>
        <w:jc w:val="left"/>
        <w:rPr>
          <w:b w:val="0"/>
          <w:i/>
          <w:sz w:val="24"/>
          <w:szCs w:val="24"/>
        </w:rPr>
      </w:pPr>
    </w:p>
    <w:p w:rsidR="00906F56" w:rsidRPr="00906F56" w:rsidRDefault="001C488C" w:rsidP="00906F56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 w:rsidR="00906F56">
        <w:rPr>
          <w:b w:val="0"/>
          <w:i/>
          <w:sz w:val="24"/>
          <w:szCs w:val="24"/>
        </w:rPr>
        <w:t>. Власюк Л.Д</w:t>
      </w:r>
    </w:p>
    <w:p w:rsidR="004418AD" w:rsidRDefault="004418AD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8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50337B" w:rsidRPr="004418AD" w:rsidRDefault="005033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637D71" w:rsidRDefault="005033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D1066E">
        <w:rPr>
          <w:rFonts w:ascii="Times New Roman" w:hAnsi="Times New Roman" w:cs="Times New Roman"/>
          <w:sz w:val="24"/>
          <w:szCs w:val="24"/>
        </w:rPr>
        <w:t xml:space="preserve"> </w:t>
      </w:r>
      <w:r w:rsidR="00637D7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E5E01" w:rsidRDefault="00CE5E01" w:rsidP="00637D71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CE5E01" w:rsidRDefault="009B6640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__25.12.2023_ № _387</w:t>
      </w:r>
      <w:bookmarkStart w:id="0" w:name="_GoBack"/>
      <w:bookmarkEnd w:id="0"/>
      <w:r w:rsidRPr="009B6640">
        <w:rPr>
          <w:rFonts w:ascii="Times New Roman" w:hAnsi="Times New Roman" w:cs="Times New Roman"/>
          <w:sz w:val="24"/>
          <w:szCs w:val="24"/>
        </w:rPr>
        <w:t>-п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487B" w:rsidRPr="004418AD" w:rsidRDefault="008648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5E01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6487B" w:rsidRDefault="0086487B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7B">
        <w:rPr>
          <w:rFonts w:ascii="Times New Roman" w:hAnsi="Times New Roman" w:cs="Times New Roman"/>
          <w:b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281DB4">
        <w:rPr>
          <w:rFonts w:ascii="Times New Roman" w:hAnsi="Times New Roman" w:cs="Times New Roman"/>
          <w:b/>
          <w:sz w:val="28"/>
          <w:szCs w:val="28"/>
        </w:rPr>
        <w:t>ЛЕСНОГО</w:t>
      </w:r>
      <w:r w:rsidRPr="0086487B">
        <w:rPr>
          <w:rFonts w:ascii="Times New Roman" w:hAnsi="Times New Roman" w:cs="Times New Roman"/>
          <w:b/>
          <w:sz w:val="28"/>
          <w:szCs w:val="28"/>
        </w:rPr>
        <w:t xml:space="preserve"> КОНТРОЛЯ </w:t>
      </w:r>
    </w:p>
    <w:p w:rsidR="0086487B" w:rsidRDefault="00B018C3" w:rsidP="005F1BE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</w:t>
      </w:r>
      <w:r w:rsidR="0086487B" w:rsidRPr="0086487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6487B" w:rsidRPr="0086487B" w:rsidRDefault="0086487B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2FCE" w:rsidRDefault="009C7C3C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062FCE" w:rsidRDefault="00062FCE" w:rsidP="005F1BED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6070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1.1. </w:t>
      </w:r>
      <w:r w:rsidR="00336070">
        <w:rPr>
          <w:rFonts w:ascii="Times New Roman" w:hAnsi="Times New Roman" w:cs="Times New Roman"/>
          <w:sz w:val="28"/>
          <w:szCs w:val="28"/>
        </w:rPr>
        <w:t xml:space="preserve">  </w:t>
      </w:r>
      <w:r w:rsidRPr="00062FC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36070">
        <w:rPr>
          <w:rFonts w:ascii="Times New Roman" w:hAnsi="Times New Roman" w:cs="Times New Roman"/>
          <w:sz w:val="28"/>
          <w:szCs w:val="28"/>
        </w:rPr>
        <w:t xml:space="preserve">  лесной</w:t>
      </w:r>
      <w:r w:rsidRPr="00062FCE">
        <w:rPr>
          <w:rFonts w:ascii="Times New Roman" w:hAnsi="Times New Roman" w:cs="Times New Roman"/>
          <w:sz w:val="28"/>
          <w:szCs w:val="28"/>
        </w:rPr>
        <w:t xml:space="preserve"> </w:t>
      </w:r>
      <w:r w:rsidR="00336070">
        <w:rPr>
          <w:rFonts w:ascii="Times New Roman" w:hAnsi="Times New Roman" w:cs="Times New Roman"/>
          <w:sz w:val="28"/>
          <w:szCs w:val="28"/>
        </w:rPr>
        <w:t xml:space="preserve">  </w:t>
      </w:r>
      <w:r w:rsidRPr="00062FC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336070">
        <w:rPr>
          <w:rFonts w:ascii="Times New Roman" w:hAnsi="Times New Roman" w:cs="Times New Roman"/>
          <w:sz w:val="28"/>
          <w:szCs w:val="28"/>
        </w:rPr>
        <w:t xml:space="preserve">   </w:t>
      </w:r>
      <w:r w:rsidRPr="00062FCE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36070">
        <w:rPr>
          <w:rFonts w:ascii="Times New Roman" w:hAnsi="Times New Roman" w:cs="Times New Roman"/>
          <w:sz w:val="28"/>
          <w:szCs w:val="28"/>
        </w:rPr>
        <w:t xml:space="preserve">    </w:t>
      </w:r>
      <w:r w:rsidRPr="00062FCE">
        <w:rPr>
          <w:rFonts w:ascii="Times New Roman" w:hAnsi="Times New Roman" w:cs="Times New Roman"/>
          <w:sz w:val="28"/>
          <w:szCs w:val="28"/>
        </w:rPr>
        <w:t xml:space="preserve">на </w:t>
      </w:r>
      <w:r w:rsidR="00336070">
        <w:rPr>
          <w:rFonts w:ascii="Times New Roman" w:hAnsi="Times New Roman" w:cs="Times New Roman"/>
          <w:sz w:val="28"/>
          <w:szCs w:val="28"/>
        </w:rPr>
        <w:t xml:space="preserve">   </w:t>
      </w:r>
      <w:r w:rsidRPr="00062FCE">
        <w:rPr>
          <w:rFonts w:ascii="Times New Roman" w:hAnsi="Times New Roman" w:cs="Times New Roman"/>
          <w:sz w:val="28"/>
          <w:szCs w:val="28"/>
        </w:rPr>
        <w:t xml:space="preserve">основании </w:t>
      </w:r>
    </w:p>
    <w:p w:rsidR="000F6915" w:rsidRDefault="00062FCE" w:rsidP="0033607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281DB4">
        <w:rPr>
          <w:rFonts w:ascii="Times New Roman" w:hAnsi="Times New Roman" w:cs="Times New Roman"/>
          <w:sz w:val="28"/>
          <w:szCs w:val="28"/>
        </w:rPr>
        <w:t>98</w:t>
      </w:r>
      <w:r w:rsidRPr="00062FCE">
        <w:rPr>
          <w:rFonts w:ascii="Times New Roman" w:hAnsi="Times New Roman" w:cs="Times New Roman"/>
          <w:sz w:val="28"/>
          <w:szCs w:val="28"/>
        </w:rPr>
        <w:t xml:space="preserve"> </w:t>
      </w:r>
      <w:r w:rsidR="00281DB4">
        <w:rPr>
          <w:rFonts w:ascii="Times New Roman" w:hAnsi="Times New Roman" w:cs="Times New Roman"/>
          <w:sz w:val="28"/>
          <w:szCs w:val="28"/>
        </w:rPr>
        <w:t>Лесного</w:t>
      </w:r>
      <w:r w:rsidRPr="00062FCE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Федерального закона от 31.07.2020 № 248-ФЗ «О государственном контроле (надзоре) и муниципальном контроле в Российской Федерации» (далее - Федеральный закон № 248-ФЗ), положения о муниципальном </w:t>
      </w:r>
      <w:r w:rsidR="00281DB4">
        <w:rPr>
          <w:rFonts w:ascii="Times New Roman" w:hAnsi="Times New Roman" w:cs="Times New Roman"/>
          <w:sz w:val="28"/>
          <w:szCs w:val="28"/>
        </w:rPr>
        <w:t>лесном</w:t>
      </w:r>
      <w:r w:rsidRPr="00062FCE">
        <w:rPr>
          <w:rFonts w:ascii="Times New Roman" w:hAnsi="Times New Roman" w:cs="Times New Roman"/>
          <w:sz w:val="28"/>
          <w:szCs w:val="28"/>
        </w:rPr>
        <w:t xml:space="preserve"> контроле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062FCE">
        <w:rPr>
          <w:rFonts w:ascii="Times New Roman" w:hAnsi="Times New Roman" w:cs="Times New Roman"/>
          <w:sz w:val="28"/>
          <w:szCs w:val="28"/>
        </w:rPr>
        <w:t xml:space="preserve">», утвержденного Решением </w:t>
      </w:r>
      <w:r>
        <w:rPr>
          <w:rFonts w:ascii="Times New Roman" w:hAnsi="Times New Roman" w:cs="Times New Roman"/>
          <w:sz w:val="28"/>
          <w:szCs w:val="28"/>
        </w:rPr>
        <w:t>Собрания представителей</w:t>
      </w:r>
      <w:r w:rsidR="000F6915">
        <w:rPr>
          <w:rFonts w:ascii="Times New Roman" w:hAnsi="Times New Roman" w:cs="Times New Roman"/>
          <w:sz w:val="28"/>
          <w:szCs w:val="28"/>
        </w:rPr>
        <w:t xml:space="preserve"> городского округа от 22.12.2021г</w:t>
      </w:r>
      <w:r w:rsidRPr="00062FCE">
        <w:rPr>
          <w:rFonts w:ascii="Times New Roman" w:hAnsi="Times New Roman" w:cs="Times New Roman"/>
          <w:sz w:val="28"/>
          <w:szCs w:val="28"/>
        </w:rPr>
        <w:t>.</w:t>
      </w:r>
      <w:r w:rsidR="000F6915">
        <w:rPr>
          <w:rFonts w:ascii="Times New Roman" w:hAnsi="Times New Roman" w:cs="Times New Roman"/>
          <w:sz w:val="28"/>
          <w:szCs w:val="28"/>
        </w:rPr>
        <w:t xml:space="preserve"> № </w:t>
      </w:r>
      <w:r w:rsidR="00281DB4">
        <w:rPr>
          <w:rFonts w:ascii="Times New Roman" w:hAnsi="Times New Roman" w:cs="Times New Roman"/>
          <w:sz w:val="28"/>
          <w:szCs w:val="28"/>
        </w:rPr>
        <w:t>60</w:t>
      </w:r>
      <w:r w:rsidR="000F6915">
        <w:rPr>
          <w:rFonts w:ascii="Times New Roman" w:hAnsi="Times New Roman" w:cs="Times New Roman"/>
          <w:sz w:val="28"/>
          <w:szCs w:val="28"/>
        </w:rPr>
        <w:t>.</w:t>
      </w:r>
      <w:r w:rsidRPr="00062F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915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1.2. Предметом муниципального контроля является соблюдение юридическими лицами, индивидуальными предпринимателями (далее - контролируемые лица) обязательных требований </w:t>
      </w:r>
      <w:r w:rsidR="00281DB4">
        <w:rPr>
          <w:rFonts w:ascii="Times New Roman" w:hAnsi="Times New Roman" w:cs="Times New Roman"/>
          <w:sz w:val="28"/>
          <w:szCs w:val="28"/>
        </w:rPr>
        <w:t>лесного</w:t>
      </w:r>
      <w:r w:rsidRPr="00062FCE">
        <w:rPr>
          <w:rFonts w:ascii="Times New Roman" w:hAnsi="Times New Roman" w:cs="Times New Roman"/>
          <w:sz w:val="28"/>
          <w:szCs w:val="28"/>
        </w:rPr>
        <w:t xml:space="preserve"> законодательства в отношении объектов </w:t>
      </w:r>
      <w:r w:rsidR="00281DB4">
        <w:rPr>
          <w:rFonts w:ascii="Times New Roman" w:hAnsi="Times New Roman" w:cs="Times New Roman"/>
          <w:sz w:val="28"/>
          <w:szCs w:val="28"/>
        </w:rPr>
        <w:t>лесных</w:t>
      </w:r>
      <w:r w:rsidRPr="00062FCE">
        <w:rPr>
          <w:rFonts w:ascii="Times New Roman" w:hAnsi="Times New Roman" w:cs="Times New Roman"/>
          <w:sz w:val="28"/>
          <w:szCs w:val="28"/>
        </w:rPr>
        <w:t xml:space="preserve"> отношений, за нарушение которых законодательством предусмотрена административная ответственность.</w:t>
      </w:r>
    </w:p>
    <w:p w:rsidR="0012369D" w:rsidRPr="00062FCE" w:rsidRDefault="00062FCE" w:rsidP="00062FCE">
      <w:pPr>
        <w:pStyle w:val="a9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1.3. Объектами </w:t>
      </w:r>
      <w:r w:rsidR="00281DB4">
        <w:rPr>
          <w:rFonts w:ascii="Times New Roman" w:hAnsi="Times New Roman" w:cs="Times New Roman"/>
          <w:sz w:val="28"/>
          <w:szCs w:val="28"/>
        </w:rPr>
        <w:t>лесных</w:t>
      </w:r>
      <w:r w:rsidRPr="00062FCE">
        <w:rPr>
          <w:rFonts w:ascii="Times New Roman" w:hAnsi="Times New Roman" w:cs="Times New Roman"/>
          <w:sz w:val="28"/>
          <w:szCs w:val="28"/>
        </w:rPr>
        <w:t xml:space="preserve"> отношений являются </w:t>
      </w:r>
      <w:r w:rsidR="00281DB4">
        <w:rPr>
          <w:rFonts w:ascii="Times New Roman" w:hAnsi="Times New Roman" w:cs="Times New Roman"/>
          <w:sz w:val="28"/>
          <w:szCs w:val="28"/>
        </w:rPr>
        <w:t>лесные участки или части лесных</w:t>
      </w:r>
      <w:r w:rsidRPr="00062FCE">
        <w:rPr>
          <w:rFonts w:ascii="Times New Roman" w:hAnsi="Times New Roman" w:cs="Times New Roman"/>
          <w:sz w:val="28"/>
          <w:szCs w:val="28"/>
        </w:rPr>
        <w:t xml:space="preserve"> участков в границах муниципального образования «</w:t>
      </w:r>
      <w:r w:rsidR="000F6915"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062FCE">
        <w:rPr>
          <w:rFonts w:ascii="Times New Roman" w:hAnsi="Times New Roman" w:cs="Times New Roman"/>
          <w:sz w:val="28"/>
          <w:szCs w:val="28"/>
        </w:rPr>
        <w:t>», которые находятся в муниципальной собственности, а также участки, государственная собственнос</w:t>
      </w:r>
      <w:r w:rsidR="000F6915">
        <w:rPr>
          <w:rFonts w:ascii="Times New Roman" w:hAnsi="Times New Roman" w:cs="Times New Roman"/>
          <w:sz w:val="28"/>
          <w:szCs w:val="28"/>
        </w:rPr>
        <w:t xml:space="preserve">ть на которые не разграничена. </w:t>
      </w:r>
    </w:p>
    <w:p w:rsidR="000E2CCB" w:rsidRDefault="000F6915" w:rsidP="000E2CCB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6915"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>Управление земельных и имущественных отношений</w:t>
      </w:r>
      <w:r w:rsidRPr="000F69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E2CCB">
        <w:rPr>
          <w:rFonts w:ascii="Times New Roman" w:hAnsi="Times New Roman" w:cs="Times New Roman"/>
          <w:sz w:val="28"/>
          <w:szCs w:val="28"/>
        </w:rPr>
        <w:t xml:space="preserve">Среднеканского муниципального округа Магаданской области (далее- Управление) </w:t>
      </w:r>
      <w:r w:rsidRPr="000F6915">
        <w:rPr>
          <w:rFonts w:ascii="Times New Roman" w:hAnsi="Times New Roman" w:cs="Times New Roman"/>
          <w:sz w:val="28"/>
          <w:szCs w:val="28"/>
        </w:rPr>
        <w:t xml:space="preserve">осуществляет муниципальный </w:t>
      </w:r>
      <w:r w:rsidR="00281DB4">
        <w:rPr>
          <w:rFonts w:ascii="Times New Roman" w:hAnsi="Times New Roman" w:cs="Times New Roman"/>
          <w:sz w:val="28"/>
          <w:szCs w:val="28"/>
        </w:rPr>
        <w:t>лесной</w:t>
      </w:r>
      <w:r w:rsidRPr="000F6915">
        <w:rPr>
          <w:rFonts w:ascii="Times New Roman" w:hAnsi="Times New Roman" w:cs="Times New Roman"/>
          <w:sz w:val="28"/>
          <w:szCs w:val="28"/>
        </w:rPr>
        <w:t xml:space="preserve"> контроль за соблюдением обязательных требований об использовании </w:t>
      </w:r>
      <w:r w:rsidR="00281DB4">
        <w:rPr>
          <w:rFonts w:ascii="Times New Roman" w:hAnsi="Times New Roman" w:cs="Times New Roman"/>
          <w:sz w:val="28"/>
          <w:szCs w:val="28"/>
        </w:rPr>
        <w:t>лесных</w:t>
      </w:r>
      <w:r w:rsidRPr="000F6915">
        <w:rPr>
          <w:rFonts w:ascii="Times New Roman" w:hAnsi="Times New Roman" w:cs="Times New Roman"/>
          <w:sz w:val="28"/>
          <w:szCs w:val="28"/>
        </w:rPr>
        <w:t xml:space="preserve"> участков по целевому назначению в соответствии с разрешенным использованием.</w:t>
      </w:r>
    </w:p>
    <w:p w:rsidR="009C7C3C" w:rsidRPr="004418AD" w:rsidRDefault="00461B96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1C488C">
        <w:rPr>
          <w:rFonts w:ascii="Times New Roman" w:eastAsia="Calibri" w:hAnsi="Times New Roman" w:cs="Times New Roman"/>
          <w:sz w:val="28"/>
          <w:szCs w:val="28"/>
        </w:rPr>
        <w:t>5</w:t>
      </w:r>
      <w:r w:rsidR="009C7C3C" w:rsidRPr="004418AD">
        <w:rPr>
          <w:rFonts w:ascii="Times New Roman" w:eastAsia="Calibri" w:hAnsi="Times New Roman" w:cs="Times New Roman"/>
          <w:sz w:val="28"/>
          <w:szCs w:val="28"/>
        </w:rPr>
        <w:t xml:space="preserve">. Проведение профилактических мероприятий, направленных на соблюдение подконтрольными субъектами обязательных требований </w:t>
      </w:r>
      <w:r w:rsidR="00281DB4">
        <w:rPr>
          <w:rFonts w:ascii="Times New Roman" w:eastAsia="Calibri" w:hAnsi="Times New Roman" w:cs="Times New Roman"/>
          <w:sz w:val="28"/>
          <w:szCs w:val="28"/>
        </w:rPr>
        <w:t>лесного</w:t>
      </w:r>
      <w:r w:rsidR="009C7C3C" w:rsidRPr="004418AD">
        <w:rPr>
          <w:rFonts w:ascii="Times New Roman" w:eastAsia="Calibri" w:hAnsi="Times New Roman" w:cs="Times New Roman"/>
          <w:sz w:val="28"/>
          <w:szCs w:val="28"/>
        </w:rPr>
        <w:t xml:space="preserve">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</w:t>
      </w:r>
      <w:r w:rsidR="009C7C3C" w:rsidRPr="004418AD">
        <w:rPr>
          <w:rFonts w:ascii="Times New Roman" w:eastAsia="Calibri" w:hAnsi="Times New Roman" w:cs="Times New Roman"/>
          <w:sz w:val="28"/>
          <w:szCs w:val="28"/>
        </w:rPr>
        <w:lastRenderedPageBreak/>
        <w:t>подконтрольных субъектов, снижению количества выявляемых нарушений обязательных требований, установленных муниципальными правовыми актами в указанной сфере.</w:t>
      </w:r>
    </w:p>
    <w:p w:rsidR="00671EFB" w:rsidRPr="003929EF" w:rsidRDefault="00671EFB" w:rsidP="00465D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</w:pPr>
      <w:r w:rsidRPr="003929EF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В соответствии с </w:t>
      </w:r>
      <w:r w:rsidRPr="003929E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от 10 марта 2022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г. № 336 </w:t>
      </w:r>
      <w:r w:rsidRPr="003929E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"Об особенностях организации и осуществления государственного контроля (надзора), муниципального контроля" </w:t>
      </w:r>
      <w:r w:rsidR="007C0ADB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2023 </w:t>
      </w:r>
      <w:r w:rsidRPr="003929EF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году не проводились плановые и внеплановые ко</w:t>
      </w:r>
      <w:r w:rsidR="007C0ADB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нтрольные (надзорные) мероприяти</w:t>
      </w:r>
      <w:r w:rsidRPr="003929EF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я.</w:t>
      </w:r>
    </w:p>
    <w:p w:rsidR="00671EFB" w:rsidRPr="00465D41" w:rsidRDefault="00671EFB" w:rsidP="00465D41">
      <w:pPr>
        <w:tabs>
          <w:tab w:val="left" w:pos="-14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2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этим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>Для устранения указанных рисков</w:t>
      </w:r>
      <w:r w:rsidR="00461B96">
        <w:rPr>
          <w:rFonts w:ascii="Times New Roman" w:hAnsi="Times New Roman" w:cs="Times New Roman"/>
          <w:spacing w:val="1"/>
          <w:sz w:val="28"/>
          <w:szCs w:val="28"/>
        </w:rPr>
        <w:t>,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 деятельность </w:t>
      </w:r>
      <w:r w:rsidR="00461B96">
        <w:rPr>
          <w:rFonts w:ascii="Times New Roman" w:hAnsi="Times New Roman" w:cs="Times New Roman"/>
          <w:iCs/>
          <w:spacing w:val="1"/>
          <w:sz w:val="28"/>
          <w:szCs w:val="28"/>
        </w:rPr>
        <w:t>А</w:t>
      </w:r>
      <w:r w:rsidRPr="004418AD">
        <w:rPr>
          <w:rFonts w:ascii="Times New Roman" w:hAnsi="Times New Roman" w:cs="Times New Roman"/>
          <w:iCs/>
          <w:spacing w:val="1"/>
          <w:sz w:val="28"/>
          <w:szCs w:val="28"/>
        </w:rPr>
        <w:t>дминистраци</w:t>
      </w:r>
      <w:r w:rsidR="0041768D" w:rsidRPr="004418AD">
        <w:rPr>
          <w:rFonts w:ascii="Times New Roman" w:hAnsi="Times New Roman" w:cs="Times New Roman"/>
          <w:iCs/>
          <w:spacing w:val="1"/>
          <w:sz w:val="28"/>
          <w:szCs w:val="28"/>
        </w:rPr>
        <w:t xml:space="preserve">и </w:t>
      </w:r>
      <w:r w:rsidR="00461B96">
        <w:rPr>
          <w:rFonts w:ascii="Times New Roman" w:hAnsi="Times New Roman" w:cs="Times New Roman"/>
          <w:iCs/>
          <w:spacing w:val="1"/>
          <w:sz w:val="28"/>
          <w:szCs w:val="28"/>
        </w:rPr>
        <w:t>Среднеканского муниципального округа Магаданской области</w:t>
      </w:r>
      <w:r w:rsidR="00461B96">
        <w:rPr>
          <w:rFonts w:ascii="Times New Roman" w:hAnsi="Times New Roman" w:cs="Times New Roman"/>
          <w:spacing w:val="1"/>
          <w:sz w:val="28"/>
          <w:szCs w:val="28"/>
        </w:rPr>
        <w:t xml:space="preserve"> в лице Управления, 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в 202</w:t>
      </w:r>
      <w:r w:rsidR="001C488C">
        <w:rPr>
          <w:rFonts w:ascii="Times New Roman" w:hAnsi="Times New Roman" w:cs="Times New Roman"/>
          <w:spacing w:val="1"/>
          <w:sz w:val="28"/>
          <w:szCs w:val="28"/>
        </w:rPr>
        <w:t>4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году будет сосредоточена на следующих направлениях: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а) 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>м</w:t>
      </w:r>
      <w:r w:rsidRPr="004418AD">
        <w:rPr>
          <w:rFonts w:ascii="Times New Roman" w:hAnsi="Times New Roman" w:cs="Times New Roman"/>
          <w:color w:val="000000"/>
          <w:sz w:val="28"/>
          <w:szCs w:val="28"/>
        </w:rPr>
        <w:t>отивация к добросовестному поведению и, как следствие, снижение уровня ущерба охраняемым законом ценностям</w:t>
      </w:r>
      <w:r w:rsidRPr="004418AD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5F1BED" w:rsidRPr="00461B96" w:rsidRDefault="009C7C3C" w:rsidP="00461B96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18AD">
        <w:rPr>
          <w:rFonts w:ascii="Times New Roman" w:hAnsi="Times New Roman" w:cs="Times New Roman"/>
          <w:spacing w:val="1"/>
          <w:sz w:val="28"/>
          <w:szCs w:val="28"/>
        </w:rPr>
        <w:t xml:space="preserve">б) </w:t>
      </w:r>
      <w:r w:rsidR="00C92C89" w:rsidRPr="004418AD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418AD">
        <w:rPr>
          <w:rFonts w:ascii="Times New Roman" w:hAnsi="Times New Roman" w:cs="Times New Roman"/>
          <w:color w:val="000000"/>
          <w:sz w:val="28"/>
          <w:szCs w:val="28"/>
        </w:rPr>
        <w:t>азъяснение подконтрольным субъектам обязательных требований.</w:t>
      </w:r>
    </w:p>
    <w:p w:rsidR="00461B96" w:rsidRDefault="009C7C3C" w:rsidP="00461B9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4418AD">
        <w:rPr>
          <w:rFonts w:ascii="Times New Roman" w:hAnsi="Times New Roman" w:cs="Times New Roman"/>
          <w:b/>
          <w:bCs/>
          <w:sz w:val="28"/>
          <w:szCs w:val="28"/>
        </w:rPr>
        <w:t>. Цели и задачи реализации программы профилактики</w:t>
      </w:r>
    </w:p>
    <w:p w:rsidR="009C7C3C" w:rsidRPr="00461B96" w:rsidRDefault="00461B96" w:rsidP="00465D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1B96">
        <w:rPr>
          <w:rFonts w:ascii="Times New Roman" w:hAnsi="Times New Roman" w:cs="Times New Roman"/>
          <w:bCs/>
          <w:sz w:val="28"/>
          <w:szCs w:val="28"/>
        </w:rPr>
        <w:t>2.1.</w:t>
      </w:r>
      <w:r w:rsidR="009C7C3C" w:rsidRPr="00461B96">
        <w:rPr>
          <w:rFonts w:ascii="Times New Roman" w:hAnsi="Times New Roman" w:cs="Times New Roman"/>
          <w:bCs/>
          <w:sz w:val="28"/>
          <w:szCs w:val="28"/>
        </w:rPr>
        <w:t xml:space="preserve"> Основными целями Программы профилактики являются:</w:t>
      </w:r>
    </w:p>
    <w:p w:rsidR="009C7C3C" w:rsidRPr="004418AD" w:rsidRDefault="009C7C3C" w:rsidP="00465D41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 xml:space="preserve">- предупреждение нарушений обязательных требований в сфере муниципального </w:t>
      </w:r>
      <w:r w:rsidR="00281DB4">
        <w:rPr>
          <w:rFonts w:ascii="Times New Roman" w:eastAsia="Calibri" w:hAnsi="Times New Roman" w:cs="Times New Roman"/>
          <w:sz w:val="28"/>
          <w:szCs w:val="28"/>
        </w:rPr>
        <w:t>лесного</w:t>
      </w:r>
      <w:r w:rsidRPr="004418AD">
        <w:rPr>
          <w:rFonts w:ascii="Times New Roman" w:eastAsia="Calibri" w:hAnsi="Times New Roman" w:cs="Times New Roman"/>
          <w:sz w:val="28"/>
          <w:szCs w:val="28"/>
        </w:rPr>
        <w:t xml:space="preserve"> контроля;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предотвращение угрозы причинения, либо причинения вред</w:t>
      </w:r>
      <w:r w:rsidR="00461B96">
        <w:rPr>
          <w:rFonts w:ascii="Times New Roman" w:eastAsia="Calibri" w:hAnsi="Times New Roman" w:cs="Times New Roman"/>
          <w:sz w:val="28"/>
          <w:szCs w:val="28"/>
        </w:rPr>
        <w:t>а,</w:t>
      </w:r>
      <w:r w:rsidRPr="004418AD">
        <w:rPr>
          <w:rFonts w:ascii="Times New Roman" w:eastAsia="Calibri" w:hAnsi="Times New Roman" w:cs="Times New Roman"/>
          <w:sz w:val="28"/>
          <w:szCs w:val="28"/>
        </w:rPr>
        <w:t xml:space="preserve"> вследствие нарушений обязательных требований;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286B15" w:rsidRPr="00465D41" w:rsidRDefault="009C7C3C" w:rsidP="00465D41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повышение прозрачности системы контрольно-надзорной деятельности.</w:t>
      </w:r>
    </w:p>
    <w:p w:rsidR="00461B96" w:rsidRPr="00461B96" w:rsidRDefault="00461B96" w:rsidP="00286B15">
      <w:pPr>
        <w:pStyle w:val="a9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1B96">
        <w:rPr>
          <w:rFonts w:ascii="Times New Roman" w:hAnsi="Times New Roman" w:cs="Times New Roman"/>
          <w:bCs/>
          <w:sz w:val="28"/>
          <w:szCs w:val="28"/>
        </w:rPr>
        <w:t>2.2</w:t>
      </w:r>
      <w:r w:rsidR="009C7C3C" w:rsidRPr="00461B96">
        <w:rPr>
          <w:rFonts w:ascii="Times New Roman" w:hAnsi="Times New Roman" w:cs="Times New Roman"/>
          <w:bCs/>
          <w:sz w:val="28"/>
          <w:szCs w:val="28"/>
        </w:rPr>
        <w:t>. Задачами реализации Программы являются: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оценка возможной угрозы причинения, либо причинения вреда, выработка и реализация профилактических мер, способствующих ее снижению;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 xml:space="preserve">- создание и внедрение мер системы позитивной профилактики; повышение уровня правовой грамотности контролируемых лиц, в том числе путем </w:t>
      </w:r>
      <w:r w:rsidRPr="004418AD">
        <w:rPr>
          <w:rFonts w:ascii="Times New Roman" w:eastAsia="Calibri" w:hAnsi="Times New Roman" w:cs="Times New Roman"/>
          <w:sz w:val="28"/>
          <w:szCs w:val="28"/>
        </w:rPr>
        <w:lastRenderedPageBreak/>
        <w:t>обеспечения доступности информации об обязательных требованиях и необходимых мерах по их исполнению;</w:t>
      </w:r>
    </w:p>
    <w:p w:rsidR="009C7C3C" w:rsidRPr="004418AD" w:rsidRDefault="009C7C3C" w:rsidP="005F1BED">
      <w:pPr>
        <w:pStyle w:val="a9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8AD">
        <w:rPr>
          <w:rFonts w:ascii="Times New Roman" w:eastAsia="Calibri" w:hAnsi="Times New Roman" w:cs="Times New Roman"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5F1BED" w:rsidRPr="004418AD" w:rsidRDefault="005F1BED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</w:t>
      </w: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hAnsi="Times New Roman" w:cs="Times New Roman"/>
          <w:b/>
          <w:bCs/>
          <w:sz w:val="28"/>
          <w:szCs w:val="28"/>
        </w:rPr>
        <w:t>сроки (периодичность) их проведения</w:t>
      </w:r>
    </w:p>
    <w:p w:rsidR="009C7C3C" w:rsidRPr="004418AD" w:rsidRDefault="009C7C3C" w:rsidP="009C7C3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7C3C" w:rsidRPr="004418AD" w:rsidRDefault="006E4879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. В соответствии с Положением о муниципальном </w:t>
      </w:r>
      <w:r w:rsidR="00281DB4">
        <w:rPr>
          <w:rFonts w:ascii="Times New Roman" w:hAnsi="Times New Roman" w:cs="Times New Roman"/>
          <w:sz w:val="28"/>
          <w:szCs w:val="28"/>
        </w:rPr>
        <w:t>лесном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 контроле, утвержденным Решением </w:t>
      </w:r>
      <w:r w:rsidR="001C488C">
        <w:rPr>
          <w:rFonts w:ascii="Times New Roman" w:hAnsi="Times New Roman" w:cs="Times New Roman"/>
          <w:sz w:val="28"/>
          <w:szCs w:val="28"/>
        </w:rPr>
        <w:t xml:space="preserve">Собрания представителей Среднеканского городского округа 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от </w:t>
      </w:r>
      <w:r w:rsidR="001C488C">
        <w:rPr>
          <w:rFonts w:ascii="Times New Roman" w:hAnsi="Times New Roman" w:cs="Times New Roman"/>
          <w:sz w:val="28"/>
          <w:szCs w:val="28"/>
        </w:rPr>
        <w:t>21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9C7C3C" w:rsidRPr="004418AD">
        <w:rPr>
          <w:rFonts w:ascii="Times New Roman" w:hAnsi="Times New Roman" w:cs="Times New Roman"/>
          <w:sz w:val="28"/>
          <w:szCs w:val="28"/>
        </w:rPr>
        <w:t>2021 года №</w:t>
      </w:r>
      <w:r w:rsidR="006F05AC" w:rsidRPr="004418AD">
        <w:rPr>
          <w:rFonts w:ascii="Times New Roman" w:hAnsi="Times New Roman" w:cs="Times New Roman"/>
          <w:sz w:val="28"/>
          <w:szCs w:val="28"/>
        </w:rPr>
        <w:t xml:space="preserve"> </w:t>
      </w:r>
      <w:r w:rsidR="00281DB4">
        <w:rPr>
          <w:rFonts w:ascii="Times New Roman" w:hAnsi="Times New Roman" w:cs="Times New Roman"/>
          <w:sz w:val="28"/>
          <w:szCs w:val="28"/>
        </w:rPr>
        <w:t>60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 проводятся следующие профилактические мероприятия: </w:t>
      </w:r>
    </w:p>
    <w:p w:rsidR="009C7C3C" w:rsidRPr="006E4879" w:rsidRDefault="009C7C3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а) информирование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>
        <w:t>(</w:t>
      </w:r>
      <w:r w:rsidR="006E4879" w:rsidRPr="006E4879">
        <w:rPr>
          <w:rFonts w:ascii="Times New Roman" w:hAnsi="Times New Roman" w:cs="Times New Roman"/>
          <w:sz w:val="28"/>
          <w:szCs w:val="28"/>
        </w:rPr>
        <w:t>статья 46 Федерального закона № 248-ФЗ);</w:t>
      </w:r>
    </w:p>
    <w:p w:rsidR="006F05AC" w:rsidRPr="006E4879" w:rsidRDefault="006F05A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б</w:t>
      </w:r>
      <w:r w:rsidR="009C7C3C" w:rsidRPr="004418AD">
        <w:rPr>
          <w:rFonts w:ascii="Times New Roman" w:hAnsi="Times New Roman" w:cs="Times New Roman"/>
          <w:sz w:val="28"/>
          <w:szCs w:val="28"/>
        </w:rPr>
        <w:t xml:space="preserve">) </w:t>
      </w:r>
      <w:r w:rsidRPr="004418AD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 w:rsidRPr="006E4879">
        <w:rPr>
          <w:rFonts w:ascii="Times New Roman" w:hAnsi="Times New Roman" w:cs="Times New Roman"/>
          <w:sz w:val="28"/>
          <w:szCs w:val="28"/>
        </w:rPr>
        <w:t>(статья 50 Федерального закона № 248-ФЗ)</w:t>
      </w:r>
      <w:r w:rsidRPr="006E4879">
        <w:rPr>
          <w:rFonts w:ascii="Times New Roman" w:hAnsi="Times New Roman" w:cs="Times New Roman"/>
          <w:sz w:val="28"/>
          <w:szCs w:val="28"/>
        </w:rPr>
        <w:t>;</w:t>
      </w:r>
    </w:p>
    <w:p w:rsidR="009C7C3C" w:rsidRPr="006E4879" w:rsidRDefault="006F05AC" w:rsidP="005F1BE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 xml:space="preserve">в) </w:t>
      </w:r>
      <w:r w:rsidR="009C7C3C" w:rsidRPr="004418AD">
        <w:rPr>
          <w:rFonts w:ascii="Times New Roman" w:hAnsi="Times New Roman" w:cs="Times New Roman"/>
          <w:sz w:val="28"/>
          <w:szCs w:val="28"/>
        </w:rPr>
        <w:t>объявление предостережения</w:t>
      </w:r>
      <w:r w:rsidR="006E4879">
        <w:rPr>
          <w:rFonts w:ascii="Times New Roman" w:hAnsi="Times New Roman" w:cs="Times New Roman"/>
          <w:sz w:val="28"/>
          <w:szCs w:val="28"/>
        </w:rPr>
        <w:t xml:space="preserve"> </w:t>
      </w:r>
      <w:r w:rsidR="006E4879" w:rsidRPr="006E4879">
        <w:rPr>
          <w:rFonts w:ascii="Times New Roman" w:hAnsi="Times New Roman" w:cs="Times New Roman"/>
          <w:sz w:val="28"/>
          <w:szCs w:val="28"/>
        </w:rPr>
        <w:t>о недопустимости нарушения обязательных требований (статья 49 Федерального закона № 248-ФЗ);</w:t>
      </w:r>
    </w:p>
    <w:p w:rsidR="00BF3D16" w:rsidRPr="006E4879" w:rsidRDefault="009C7C3C" w:rsidP="00382B7E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8AD">
        <w:rPr>
          <w:rFonts w:ascii="Times New Roman" w:hAnsi="Times New Roman" w:cs="Times New Roman"/>
          <w:sz w:val="28"/>
          <w:szCs w:val="28"/>
        </w:rPr>
        <w:t>г</w:t>
      </w:r>
      <w:r w:rsidRPr="006E4879">
        <w:rPr>
          <w:rFonts w:ascii="Times New Roman" w:hAnsi="Times New Roman" w:cs="Times New Roman"/>
          <w:sz w:val="28"/>
          <w:szCs w:val="28"/>
        </w:rPr>
        <w:t xml:space="preserve">) </w:t>
      </w:r>
      <w:r w:rsidR="006E4879" w:rsidRPr="006E4879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 (статья 47 Федерального закона № 248-ФЗ).</w:t>
      </w:r>
    </w:p>
    <w:p w:rsidR="009C7C3C" w:rsidRPr="00382B7E" w:rsidRDefault="00382B7E" w:rsidP="00382B7E">
      <w:pPr>
        <w:spacing w:before="24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2B7E">
        <w:rPr>
          <w:rFonts w:ascii="Times New Roman" w:hAnsi="Times New Roman" w:cs="Times New Roman"/>
          <w:sz w:val="28"/>
          <w:szCs w:val="28"/>
        </w:rPr>
        <w:t>Перечень профилактических мероприятий, сроки (периодичность) их проведения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1C488C" w:rsidRPr="001C488C" w:rsidTr="001C488C">
        <w:trPr>
          <w:trHeight w:hRule="exact" w:val="69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№  п/п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1C488C" w:rsidRPr="001C488C" w:rsidTr="001C488C">
        <w:trPr>
          <w:trHeight w:hRule="exact" w:val="24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465D41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Default="001C488C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>Информирование осуществляется Управлением по вопросам соблюдения обязательных требований посредством размещения соответствующих сведений на официальном сайте муниципального образования «Среднеканский муниципальный округ Магаданской области»</w:t>
            </w: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6F56" w:rsidRPr="00465D41" w:rsidRDefault="00906F56" w:rsidP="00E77B26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488C" w:rsidRPr="00465D41" w:rsidRDefault="001C488C" w:rsidP="001C488C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488C" w:rsidRPr="00465D41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8C" w:rsidRPr="00465D41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465D41" w:rsidRDefault="00B865F8" w:rsidP="00281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земельных и имущественных отношений Администрации Среднеканского муниципального округа Магаданской области</w:t>
            </w:r>
          </w:p>
        </w:tc>
      </w:tr>
      <w:tr w:rsidR="001C488C" w:rsidRPr="001C488C" w:rsidTr="00E77B26">
        <w:trPr>
          <w:trHeight w:hRule="exact" w:val="469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465D41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77B26" w:rsidRDefault="001C488C" w:rsidP="00336070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 xml:space="preserve">Обобщение практики осуществления муниципального </w:t>
            </w:r>
            <w:r w:rsidR="00281DB4" w:rsidRPr="00465D41">
              <w:rPr>
                <w:rFonts w:ascii="Times New Roman" w:hAnsi="Times New Roman" w:cs="Times New Roman"/>
                <w:sz w:val="26"/>
                <w:szCs w:val="26"/>
              </w:rPr>
              <w:t>лесного</w:t>
            </w: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 xml:space="preserve"> контроля и размещение на официальном сайте администрации Среднеканского муниципального округа Магаданской области </w:t>
            </w:r>
            <w:r w:rsidR="00E77B26">
              <w:rPr>
                <w:rFonts w:ascii="Times New Roman" w:hAnsi="Times New Roman" w:cs="Times New Roman"/>
                <w:sz w:val="26"/>
                <w:szCs w:val="26"/>
              </w:rPr>
              <w:t xml:space="preserve">доклада о </w:t>
            </w:r>
            <w:r w:rsidR="007C0ADB" w:rsidRPr="00465D41">
              <w:rPr>
                <w:rFonts w:ascii="Times New Roman" w:hAnsi="Times New Roman" w:cs="Times New Roman"/>
                <w:sz w:val="26"/>
                <w:szCs w:val="26"/>
              </w:rPr>
              <w:t xml:space="preserve">правоприменительной практике </w:t>
            </w: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>соответствующих обобщений, в том числе с указанием наиболее часто встречающихся случаев нарушений обяз</w:t>
            </w:r>
            <w:r w:rsidR="00E77B26">
              <w:rPr>
                <w:rFonts w:ascii="Times New Roman" w:hAnsi="Times New Roman" w:cs="Times New Roman"/>
                <w:sz w:val="26"/>
                <w:szCs w:val="26"/>
              </w:rPr>
              <w:t xml:space="preserve">ательных требований с </w:t>
            </w: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 xml:space="preserve">рекомендациями в отношении </w:t>
            </w:r>
            <w:r w:rsidR="00E77B26">
              <w:rPr>
                <w:rFonts w:ascii="Times New Roman" w:hAnsi="Times New Roman" w:cs="Times New Roman"/>
                <w:sz w:val="26"/>
                <w:szCs w:val="26"/>
              </w:rPr>
              <w:t xml:space="preserve">мер, которые должны приниматься </w:t>
            </w: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>юридическими лицами,</w:t>
            </w:r>
            <w:r w:rsidR="00E77B26">
              <w:rPr>
                <w:rFonts w:ascii="Times New Roman" w:hAnsi="Times New Roman" w:cs="Times New Roman"/>
                <w:sz w:val="26"/>
                <w:szCs w:val="26"/>
              </w:rPr>
              <w:t xml:space="preserve"> индивидуальными предпринимателями</w:t>
            </w:r>
          </w:p>
          <w:p w:rsidR="00E77B26" w:rsidRDefault="00E77B26" w:rsidP="007C0ADB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7B26" w:rsidRDefault="00E77B26" w:rsidP="007C0ADB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7B26" w:rsidRDefault="00E77B26" w:rsidP="007C0ADB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7B26" w:rsidRDefault="00E77B26" w:rsidP="007C0ADB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7B26" w:rsidRDefault="001C488C" w:rsidP="007C0ADB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C488C" w:rsidRPr="00465D41" w:rsidRDefault="001C488C" w:rsidP="007C0ADB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>индивидуальными предпринимателями и гражданами в целях недопущения таких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465D41" w:rsidRDefault="007C0ADB" w:rsidP="001C488C">
            <w:pPr>
              <w:pStyle w:val="HTM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hAnsi="Times New Roman" w:cs="Times New Roman"/>
                <w:sz w:val="26"/>
                <w:szCs w:val="26"/>
              </w:rPr>
              <w:t>Не реже один раз в год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465D41" w:rsidRDefault="00B865F8" w:rsidP="00281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D41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земельных и имущественных отношений Администрации Среднеканского муниципального округа Магаданской области</w:t>
            </w:r>
          </w:p>
        </w:tc>
      </w:tr>
      <w:tr w:rsidR="001C488C" w:rsidRPr="00E77B26" w:rsidTr="00E77B26">
        <w:trPr>
          <w:trHeight w:hRule="exact" w:val="76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E77B26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</w:rPr>
            </w:pPr>
            <w:r w:rsidRPr="00E77B26"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65F8" w:rsidRPr="00E77B26" w:rsidRDefault="00B865F8" w:rsidP="00B865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Консультирование осуществляется в</w:t>
            </w:r>
          </w:p>
          <w:p w:rsidR="00B865F8" w:rsidRPr="00E77B26" w:rsidRDefault="00B865F8" w:rsidP="00B865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устной или письменной форме без взимания платы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 по следующим вопросам:</w:t>
            </w:r>
          </w:p>
          <w:p w:rsidR="00B865F8" w:rsidRPr="00E77B26" w:rsidRDefault="00B865F8" w:rsidP="00B865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1)организация и осуществление</w:t>
            </w:r>
          </w:p>
          <w:p w:rsidR="00B865F8" w:rsidRPr="00E77B26" w:rsidRDefault="00E77B26" w:rsidP="00B865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лес</w:t>
            </w:r>
            <w:r w:rsidR="00B865F8"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ного контроля;</w:t>
            </w:r>
          </w:p>
          <w:p w:rsidR="00B865F8" w:rsidRPr="00E77B26" w:rsidRDefault="00B865F8" w:rsidP="00B865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 порядок осуществления профилактических и контрольных</w:t>
            </w:r>
          </w:p>
          <w:p w:rsidR="00B865F8" w:rsidRPr="00E77B26" w:rsidRDefault="00B865F8" w:rsidP="00B865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мероприятий;</w:t>
            </w:r>
          </w:p>
          <w:p w:rsidR="00B865F8" w:rsidRPr="00E77B26" w:rsidRDefault="00B865F8" w:rsidP="00B865F8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3)порядок обжалования действий (бездействия) должностных лиц в части</w:t>
            </w:r>
            <w:r w:rsid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</w:t>
            </w:r>
            <w:r w:rsid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ществления муниципального лес</w:t>
            </w: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ного контроля;</w:t>
            </w:r>
          </w:p>
          <w:p w:rsidR="001C488C" w:rsidRPr="00E77B26" w:rsidRDefault="00B865F8" w:rsidP="00E77B26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4)получение информации о нормативных</w:t>
            </w:r>
            <w:r w:rsid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правовых актах (их отдельных положениях), содержащих обязательные</w:t>
            </w:r>
            <w:r w:rsid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требования, оценка соблюдения которых осуществляется в рамках муниципального</w:t>
            </w:r>
            <w:r w:rsidR="00E77B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77B26">
              <w:rPr>
                <w:rFonts w:ascii="Times New Roman" w:hAnsi="Times New Roman" w:cs="Times New Roman"/>
                <w:sz w:val="26"/>
                <w:szCs w:val="26"/>
              </w:rPr>
              <w:t>лес</w:t>
            </w:r>
            <w:r w:rsidRPr="00E77B26">
              <w:rPr>
                <w:rFonts w:ascii="Times New Roman" w:hAnsi="Times New Roman" w:cs="Times New Roman"/>
                <w:sz w:val="26"/>
                <w:szCs w:val="26"/>
              </w:rPr>
              <w:t>ного контроля.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E77B26" w:rsidRDefault="00B865F8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</w:rPr>
            </w:pPr>
            <w:r w:rsidRPr="00E77B26">
              <w:rPr>
                <w:rFonts w:ascii="Times New Roman" w:eastAsia="Calibri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E77B26" w:rsidRDefault="00B865F8" w:rsidP="00281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</w:rPr>
            </w:pPr>
            <w:r w:rsidRPr="00E77B26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земельных и имущественных отношений Администрации Среднеканского муниципального округа Магаданской области</w:t>
            </w:r>
          </w:p>
        </w:tc>
      </w:tr>
      <w:tr w:rsidR="00B865F8" w:rsidRPr="00E77B26" w:rsidTr="00AA7E49">
        <w:trPr>
          <w:trHeight w:hRule="exact" w:val="52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65F8" w:rsidRPr="00E77B26" w:rsidRDefault="00EF27C5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65F8" w:rsidRPr="00E77B26" w:rsidRDefault="00AA7E49" w:rsidP="00AA7E49">
            <w:pPr>
              <w:pStyle w:val="ConsPlusNormal0"/>
              <w:ind w:right="13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Управление принимает решение об  объявлении</w:t>
            </w:r>
            <w:r w:rsidRPr="00E12FC6">
              <w:rPr>
                <w:rFonts w:ascii="Times New Roman" w:hAnsi="Times New Roman" w:cs="Times New Roman"/>
                <w:sz w:val="26"/>
                <w:szCs w:val="26"/>
              </w:rPr>
              <w:t xml:space="preserve"> контролируемому лицу</w:t>
            </w:r>
            <w:r w:rsidR="00E12FC6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r w:rsidR="00E12FC6" w:rsidRPr="00E12FC6">
              <w:rPr>
                <w:rFonts w:ascii="Times New Roman" w:hAnsi="Times New Roman" w:cs="Times New Roman"/>
                <w:sz w:val="26"/>
                <w:szCs w:val="26"/>
              </w:rPr>
              <w:t xml:space="preserve">редостережения о недопустимости нарушения обязательных требований </w:t>
            </w:r>
            <w:r w:rsidRPr="00AA7E49">
              <w:rPr>
                <w:rFonts w:ascii="Times New Roman" w:hAnsi="Times New Roman" w:cs="Times New Roman"/>
                <w:sz w:val="26"/>
                <w:szCs w:val="26"/>
              </w:rPr>
              <w:t>в целях проведения им самообследования соблюдения обязательных требований направляется адрес сайта в сети "Интернет", позволяющий пройти самообследование соблюдения обязательных требований, при условии наличия самообследования в числе используемых профилактических мероприятий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соответствующему виду контроля и осуществляет учет объявленных им</w:t>
            </w:r>
            <w:r w:rsidRPr="00AA7E49">
              <w:rPr>
                <w:rFonts w:ascii="Times New Roman" w:hAnsi="Times New Roman" w:cs="Times New Roman"/>
                <w:sz w:val="26"/>
                <w:szCs w:val="26"/>
              </w:rPr>
              <w:t xml:space="preserve"> предостережений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AA7E4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65F8" w:rsidRPr="00E77B26" w:rsidRDefault="00AA7E49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7B26">
              <w:rPr>
                <w:rFonts w:ascii="Times New Roman" w:eastAsia="Calibri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65F8" w:rsidRPr="00E77B26" w:rsidRDefault="00B865F8" w:rsidP="00281DB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77B26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земельных и имущественных отношений Администрации Среднеканского муниципального округа Магаданской области</w:t>
            </w:r>
          </w:p>
        </w:tc>
      </w:tr>
    </w:tbl>
    <w:p w:rsidR="00382B7E" w:rsidRPr="00E77B26" w:rsidRDefault="00382B7E" w:rsidP="000C0DF0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BF3D16" w:rsidRPr="004418AD" w:rsidRDefault="009C7C3C" w:rsidP="008B24D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8AD">
        <w:rPr>
          <w:rFonts w:ascii="Times New Roman" w:eastAsia="Calibri" w:hAnsi="Times New Roman" w:cs="Times New Roman"/>
          <w:b/>
          <w:sz w:val="28"/>
          <w:szCs w:val="28"/>
        </w:rPr>
        <w:t xml:space="preserve">IV. </w:t>
      </w:r>
      <w:r w:rsidRPr="004418AD">
        <w:rPr>
          <w:rFonts w:ascii="Times New Roman" w:hAnsi="Times New Roman" w:cs="Times New Roman"/>
          <w:b/>
          <w:bCs/>
          <w:sz w:val="28"/>
          <w:szCs w:val="28"/>
        </w:rPr>
        <w:t>Показатели результативности и эффективности программы профилактики рисков причинения вреда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1C488C" w:rsidRPr="00261939" w:rsidTr="008257D0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88C" w:rsidRPr="001C488C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88C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8B24DC" w:rsidRPr="00261939" w:rsidTr="008257D0">
        <w:trPr>
          <w:trHeight w:val="21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B24DC" w:rsidRPr="008257D0" w:rsidRDefault="008B24D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B24DC" w:rsidRPr="008257D0" w:rsidRDefault="008B24DC" w:rsidP="008257D0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</w:t>
            </w:r>
            <w:r w:rsidR="008257D0" w:rsidRPr="008257D0">
              <w:rPr>
                <w:rFonts w:ascii="Times New Roman" w:hAnsi="Times New Roman" w:cs="Times New Roman"/>
                <w:sz w:val="26"/>
                <w:szCs w:val="26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4DC" w:rsidRPr="008257D0" w:rsidRDefault="008B24D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1C488C" w:rsidRPr="00261939" w:rsidTr="008257D0">
        <w:trPr>
          <w:trHeight w:hRule="exact" w:val="368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8257D0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8257D0" w:rsidRDefault="001C488C" w:rsidP="00326ACF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 xml:space="preserve"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</w:t>
            </w:r>
            <w:r w:rsidR="00326ACF" w:rsidRPr="008257D0">
              <w:rPr>
                <w:rFonts w:ascii="Times New Roman" w:hAnsi="Times New Roman" w:cs="Times New Roman"/>
                <w:sz w:val="26"/>
                <w:szCs w:val="26"/>
              </w:rPr>
              <w:t>охраняемым законом ценностям.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8257D0" w:rsidRDefault="001C488C" w:rsidP="001C4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10% и более</w:t>
            </w:r>
          </w:p>
        </w:tc>
      </w:tr>
      <w:tr w:rsidR="001C488C" w:rsidRPr="00261939" w:rsidTr="008257D0">
        <w:trPr>
          <w:trHeight w:hRule="exact" w:val="113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8257D0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8C" w:rsidRPr="008257D0" w:rsidRDefault="001C488C" w:rsidP="00825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1C488C" w:rsidRPr="008257D0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8C" w:rsidRPr="008257D0" w:rsidRDefault="001C488C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326ACF" w:rsidRPr="00261939" w:rsidTr="008257D0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6ACF" w:rsidRPr="008257D0" w:rsidRDefault="00326ACF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8257D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6ACF" w:rsidRPr="008257D0" w:rsidRDefault="00326ACF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Доля выявленных типичных нарушений причинения вреда (ущерба) охраняемым законом ценностям при осу</w:t>
            </w:r>
            <w:r w:rsidR="008257D0">
              <w:rPr>
                <w:rFonts w:ascii="Times New Roman" w:hAnsi="Times New Roman" w:cs="Times New Roman"/>
                <w:sz w:val="26"/>
                <w:szCs w:val="26"/>
              </w:rPr>
              <w:t>ществлении муниципального лес</w:t>
            </w: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ного контроля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6ACF" w:rsidRPr="008257D0" w:rsidRDefault="00326ACF" w:rsidP="001C48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7D0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</w:tbl>
    <w:p w:rsidR="005F1BED" w:rsidRPr="004418AD" w:rsidRDefault="005F1BED" w:rsidP="009C7C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0DF0" w:rsidRPr="000C0DF0" w:rsidRDefault="000C0DF0" w:rsidP="000C0D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4.1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Под оценкой эффективности Программы профилактики понимается оценка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изменения количества нарушений обязательных требований по итогам проведенных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профилактических мероприятий.</w:t>
      </w:r>
    </w:p>
    <w:p w:rsidR="000C0DF0" w:rsidRPr="000C0DF0" w:rsidRDefault="000C0DF0" w:rsidP="000C0D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4.2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По результатам оценки принимаются решения о развитии профилактических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C0DF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мероприятий, требующих усовершенствования.</w:t>
      </w:r>
    </w:p>
    <w:sectPr w:rsidR="000C0DF0" w:rsidRPr="000C0DF0" w:rsidSect="00333443">
      <w:headerReference w:type="default" r:id="rId7"/>
      <w:pgSz w:w="11906" w:h="16838"/>
      <w:pgMar w:top="1134" w:right="709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E63" w:rsidRDefault="00721E63" w:rsidP="00184CC6">
      <w:pPr>
        <w:spacing w:after="0" w:line="240" w:lineRule="auto"/>
      </w:pPr>
      <w:r>
        <w:separator/>
      </w:r>
    </w:p>
  </w:endnote>
  <w:endnote w:type="continuationSeparator" w:id="0">
    <w:p w:rsidR="00721E63" w:rsidRDefault="00721E63" w:rsidP="00184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E63" w:rsidRDefault="00721E63" w:rsidP="00184CC6">
      <w:pPr>
        <w:spacing w:after="0" w:line="240" w:lineRule="auto"/>
      </w:pPr>
      <w:r>
        <w:separator/>
      </w:r>
    </w:p>
  </w:footnote>
  <w:footnote w:type="continuationSeparator" w:id="0">
    <w:p w:rsidR="00721E63" w:rsidRDefault="00721E63" w:rsidP="00184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3730263"/>
      <w:docPartObj>
        <w:docPartGallery w:val="Page Numbers (Top of Page)"/>
        <w:docPartUnique/>
      </w:docPartObj>
    </w:sdtPr>
    <w:sdtEndPr/>
    <w:sdtContent>
      <w:p w:rsidR="00184CC6" w:rsidRDefault="00184CC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640">
          <w:rPr>
            <w:noProof/>
          </w:rPr>
          <w:t>7</w:t>
        </w:r>
        <w:r>
          <w:fldChar w:fldCharType="end"/>
        </w:r>
      </w:p>
    </w:sdtContent>
  </w:sdt>
  <w:p w:rsidR="00184CC6" w:rsidRDefault="00184CC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 w15:restartNumberingAfterBreak="0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21"/>
    <w:rsid w:val="00010845"/>
    <w:rsid w:val="00010B9D"/>
    <w:rsid w:val="000138E7"/>
    <w:rsid w:val="0005064D"/>
    <w:rsid w:val="00062FCE"/>
    <w:rsid w:val="00093D87"/>
    <w:rsid w:val="000947C7"/>
    <w:rsid w:val="000A1C43"/>
    <w:rsid w:val="000B6293"/>
    <w:rsid w:val="000C0DF0"/>
    <w:rsid w:val="000C65F1"/>
    <w:rsid w:val="000E2CCB"/>
    <w:rsid w:val="000E631F"/>
    <w:rsid w:val="000F6915"/>
    <w:rsid w:val="001153ED"/>
    <w:rsid w:val="001200D4"/>
    <w:rsid w:val="0012369D"/>
    <w:rsid w:val="00130F9E"/>
    <w:rsid w:val="00153E74"/>
    <w:rsid w:val="00154BA4"/>
    <w:rsid w:val="00160708"/>
    <w:rsid w:val="00173E00"/>
    <w:rsid w:val="00184CC6"/>
    <w:rsid w:val="001C488C"/>
    <w:rsid w:val="001E0192"/>
    <w:rsid w:val="00215E3E"/>
    <w:rsid w:val="00224856"/>
    <w:rsid w:val="0023538F"/>
    <w:rsid w:val="00281DB4"/>
    <w:rsid w:val="00286B15"/>
    <w:rsid w:val="002A096B"/>
    <w:rsid w:val="002B15EB"/>
    <w:rsid w:val="002C4180"/>
    <w:rsid w:val="002E76AA"/>
    <w:rsid w:val="00312DBB"/>
    <w:rsid w:val="00326ACF"/>
    <w:rsid w:val="0033157A"/>
    <w:rsid w:val="00333443"/>
    <w:rsid w:val="00336070"/>
    <w:rsid w:val="00382B7E"/>
    <w:rsid w:val="003873EB"/>
    <w:rsid w:val="00396FC8"/>
    <w:rsid w:val="003970B6"/>
    <w:rsid w:val="003A49D3"/>
    <w:rsid w:val="003A7F4E"/>
    <w:rsid w:val="003E59CA"/>
    <w:rsid w:val="003F2688"/>
    <w:rsid w:val="003F584A"/>
    <w:rsid w:val="0041768D"/>
    <w:rsid w:val="004348C8"/>
    <w:rsid w:val="004418AD"/>
    <w:rsid w:val="00451A5D"/>
    <w:rsid w:val="00461B96"/>
    <w:rsid w:val="00465D41"/>
    <w:rsid w:val="004701D7"/>
    <w:rsid w:val="004767E5"/>
    <w:rsid w:val="004B765E"/>
    <w:rsid w:val="004E71DD"/>
    <w:rsid w:val="0050337B"/>
    <w:rsid w:val="0050683A"/>
    <w:rsid w:val="00542F68"/>
    <w:rsid w:val="00546F92"/>
    <w:rsid w:val="00566DA3"/>
    <w:rsid w:val="00577E1A"/>
    <w:rsid w:val="00581162"/>
    <w:rsid w:val="00584C4D"/>
    <w:rsid w:val="005B6217"/>
    <w:rsid w:val="005F1BED"/>
    <w:rsid w:val="00613477"/>
    <w:rsid w:val="0062600D"/>
    <w:rsid w:val="00637D71"/>
    <w:rsid w:val="006422ED"/>
    <w:rsid w:val="00671EFB"/>
    <w:rsid w:val="00674481"/>
    <w:rsid w:val="00690F17"/>
    <w:rsid w:val="006E4879"/>
    <w:rsid w:val="006E52E1"/>
    <w:rsid w:val="006F05AC"/>
    <w:rsid w:val="006F1977"/>
    <w:rsid w:val="006F6242"/>
    <w:rsid w:val="00717AC6"/>
    <w:rsid w:val="00721E63"/>
    <w:rsid w:val="007840B5"/>
    <w:rsid w:val="00797EA9"/>
    <w:rsid w:val="007A350E"/>
    <w:rsid w:val="007C0ADB"/>
    <w:rsid w:val="007D69EA"/>
    <w:rsid w:val="00804458"/>
    <w:rsid w:val="0080543B"/>
    <w:rsid w:val="00811D46"/>
    <w:rsid w:val="00817FDD"/>
    <w:rsid w:val="008257D0"/>
    <w:rsid w:val="00852537"/>
    <w:rsid w:val="0086487B"/>
    <w:rsid w:val="008766D6"/>
    <w:rsid w:val="008B24DC"/>
    <w:rsid w:val="008B5F94"/>
    <w:rsid w:val="008D356C"/>
    <w:rsid w:val="008E2C2C"/>
    <w:rsid w:val="008F7080"/>
    <w:rsid w:val="00906F56"/>
    <w:rsid w:val="009170D9"/>
    <w:rsid w:val="0093194E"/>
    <w:rsid w:val="0094254E"/>
    <w:rsid w:val="0097384C"/>
    <w:rsid w:val="00983809"/>
    <w:rsid w:val="009A73D5"/>
    <w:rsid w:val="009B5613"/>
    <w:rsid w:val="009B6640"/>
    <w:rsid w:val="009C7C3C"/>
    <w:rsid w:val="009D6FC2"/>
    <w:rsid w:val="00A15972"/>
    <w:rsid w:val="00A27C8E"/>
    <w:rsid w:val="00A479CE"/>
    <w:rsid w:val="00AA1760"/>
    <w:rsid w:val="00AA7E49"/>
    <w:rsid w:val="00AE0D13"/>
    <w:rsid w:val="00B018C3"/>
    <w:rsid w:val="00B414BD"/>
    <w:rsid w:val="00B51689"/>
    <w:rsid w:val="00B732C9"/>
    <w:rsid w:val="00B865F8"/>
    <w:rsid w:val="00B95887"/>
    <w:rsid w:val="00BA1221"/>
    <w:rsid w:val="00BB5783"/>
    <w:rsid w:val="00BD1C7B"/>
    <w:rsid w:val="00BF0A14"/>
    <w:rsid w:val="00BF3D16"/>
    <w:rsid w:val="00C5123B"/>
    <w:rsid w:val="00C70464"/>
    <w:rsid w:val="00C72624"/>
    <w:rsid w:val="00C82A18"/>
    <w:rsid w:val="00C92C89"/>
    <w:rsid w:val="00CB6F50"/>
    <w:rsid w:val="00CD64EA"/>
    <w:rsid w:val="00CE5E01"/>
    <w:rsid w:val="00CF26ED"/>
    <w:rsid w:val="00CF333F"/>
    <w:rsid w:val="00D1066E"/>
    <w:rsid w:val="00D326F8"/>
    <w:rsid w:val="00D44215"/>
    <w:rsid w:val="00DE3444"/>
    <w:rsid w:val="00DE4FF8"/>
    <w:rsid w:val="00DF79EC"/>
    <w:rsid w:val="00E12FC6"/>
    <w:rsid w:val="00E77B26"/>
    <w:rsid w:val="00EF27C5"/>
    <w:rsid w:val="00F01B12"/>
    <w:rsid w:val="00F02914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5E4BD"/>
  <w15:docId w15:val="{3195F593-210B-4BB5-90C1-6CDA58BF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184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84CC6"/>
  </w:style>
  <w:style w:type="paragraph" w:styleId="af2">
    <w:name w:val="footer"/>
    <w:basedOn w:val="a"/>
    <w:link w:val="af3"/>
    <w:uiPriority w:val="99"/>
    <w:unhideWhenUsed/>
    <w:rsid w:val="00184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8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2023-12-19T04:42:00Z</cp:lastPrinted>
  <dcterms:created xsi:type="dcterms:W3CDTF">2023-11-15T01:02:00Z</dcterms:created>
  <dcterms:modified xsi:type="dcterms:W3CDTF">2023-12-25T06:02:00Z</dcterms:modified>
</cp:coreProperties>
</file>