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066E" w:rsidRPr="00D1066E" w:rsidRDefault="00D1066E" w:rsidP="00D1066E">
      <w:pPr>
        <w:overflowPunct w:val="0"/>
        <w:autoSpaceDE w:val="0"/>
        <w:autoSpaceDN w:val="0"/>
        <w:adjustRightInd w:val="0"/>
        <w:spacing w:after="0" w:line="240" w:lineRule="auto"/>
        <w:ind w:left="-360" w:right="-540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1066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</w:t>
      </w:r>
    </w:p>
    <w:p w:rsidR="00D1066E" w:rsidRPr="00D1066E" w:rsidRDefault="00D1066E" w:rsidP="00D1066E">
      <w:pPr>
        <w:overflowPunct w:val="0"/>
        <w:autoSpaceDE w:val="0"/>
        <w:autoSpaceDN w:val="0"/>
        <w:adjustRightInd w:val="0"/>
        <w:spacing w:after="0" w:line="240" w:lineRule="auto"/>
        <w:ind w:right="-540"/>
        <w:jc w:val="center"/>
        <w:textAlignment w:val="baseline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D1066E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СРЕДНЕКАНСКОГО МУНИЦИПАЛЬНОГО ОКРУГА</w:t>
      </w:r>
    </w:p>
    <w:p w:rsidR="00D1066E" w:rsidRPr="00D1066E" w:rsidRDefault="00D1066E" w:rsidP="00D1066E">
      <w:pPr>
        <w:overflowPunct w:val="0"/>
        <w:autoSpaceDE w:val="0"/>
        <w:autoSpaceDN w:val="0"/>
        <w:adjustRightInd w:val="0"/>
        <w:spacing w:after="0" w:line="240" w:lineRule="auto"/>
        <w:ind w:right="-540"/>
        <w:jc w:val="center"/>
        <w:textAlignment w:val="baseline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D1066E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МАГАДАНСКОЙ ОБЛАСТИ</w:t>
      </w:r>
    </w:p>
    <w:p w:rsidR="00D1066E" w:rsidRPr="00D1066E" w:rsidRDefault="00D1066E" w:rsidP="00D1066E">
      <w:pPr>
        <w:keepNext/>
        <w:overflowPunct w:val="0"/>
        <w:autoSpaceDE w:val="0"/>
        <w:autoSpaceDN w:val="0"/>
        <w:adjustRightInd w:val="0"/>
        <w:spacing w:before="240" w:after="6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D1066E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ПОСТАНОВЛЕНИЕ</w:t>
      </w:r>
    </w:p>
    <w:p w:rsidR="00D1066E" w:rsidRPr="00D1066E" w:rsidRDefault="00D1066E" w:rsidP="00D1066E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0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__________________                                                                                                           </w:t>
      </w:r>
      <w:r w:rsidRPr="00D1066E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D10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                                                                               </w:t>
      </w:r>
    </w:p>
    <w:p w:rsidR="00D1066E" w:rsidRPr="00D1066E" w:rsidRDefault="00D1066E" w:rsidP="00D1066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1066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п. Сеймчан</w:t>
      </w:r>
    </w:p>
    <w:p w:rsidR="00D1066E" w:rsidRPr="00D1066E" w:rsidRDefault="00D1066E" w:rsidP="00D1066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D1066E" w:rsidRPr="00D1066E" w:rsidRDefault="00D1066E" w:rsidP="00D1066E">
      <w:pPr>
        <w:overflowPunct w:val="0"/>
        <w:autoSpaceDE w:val="0"/>
        <w:autoSpaceDN w:val="0"/>
        <w:adjustRightInd w:val="0"/>
        <w:spacing w:after="0" w:line="276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0543B" w:rsidRDefault="00D1066E" w:rsidP="00D1066E">
      <w:pPr>
        <w:tabs>
          <w:tab w:val="left" w:pos="851"/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1066E">
        <w:rPr>
          <w:rFonts w:ascii="Times New Roman" w:hAnsi="Times New Roman" w:cs="Times New Roman"/>
          <w:b/>
          <w:sz w:val="28"/>
          <w:szCs w:val="28"/>
        </w:rPr>
        <w:t>Об утверждении программы профилактики рисков причинения вреда (ущерба) охраняемым законом ценностям в сфере муниципаль</w:t>
      </w:r>
      <w:r w:rsidR="00B018C3">
        <w:rPr>
          <w:rFonts w:ascii="Times New Roman" w:hAnsi="Times New Roman" w:cs="Times New Roman"/>
          <w:b/>
          <w:sz w:val="28"/>
          <w:szCs w:val="28"/>
        </w:rPr>
        <w:t>ного земельного контроля на 2024</w:t>
      </w:r>
      <w:r w:rsidRPr="00D1066E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D1066E" w:rsidRDefault="00D1066E" w:rsidP="00D1066E">
      <w:pPr>
        <w:tabs>
          <w:tab w:val="left" w:pos="851"/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15E3E" w:rsidRPr="00215E3E" w:rsidRDefault="00D1066E" w:rsidP="000947C7">
      <w:pPr>
        <w:tabs>
          <w:tab w:val="left" w:pos="851"/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066E">
        <w:rPr>
          <w:rFonts w:ascii="Times New Roman" w:hAnsi="Times New Roman" w:cs="Times New Roman"/>
          <w:sz w:val="28"/>
          <w:szCs w:val="28"/>
        </w:rPr>
        <w:t>Руководствуясь Федеральным законом от 06.10.2003 г. № 131-ФЗ «Об общих принципах организации местного самоуправления в Российской Федерации», статьей 44 Федерального закона от 31.07.2021 г. № 248-ФЗ «О государственном контроле (надзоре) и муниципальном контроле в Российской Федерации», постановлением Правительства Российской Федерации от 25.06.2021 г.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</w:t>
      </w:r>
      <w:r w:rsidR="00215E3E">
        <w:rPr>
          <w:rFonts w:ascii="Times New Roman" w:hAnsi="Times New Roman" w:cs="Times New Roman"/>
          <w:sz w:val="28"/>
          <w:szCs w:val="28"/>
        </w:rPr>
        <w:t xml:space="preserve">коном ценностям», </w:t>
      </w:r>
      <w:r w:rsidRPr="00D1066E">
        <w:rPr>
          <w:rFonts w:ascii="Times New Roman" w:hAnsi="Times New Roman" w:cs="Times New Roman"/>
          <w:sz w:val="28"/>
          <w:szCs w:val="28"/>
        </w:rPr>
        <w:t xml:space="preserve">Уставом </w:t>
      </w:r>
      <w:r w:rsidR="00215E3E" w:rsidRPr="00215E3E">
        <w:rPr>
          <w:rFonts w:ascii="Times New Roman" w:hAnsi="Times New Roman" w:cs="Times New Roman"/>
          <w:sz w:val="28"/>
          <w:szCs w:val="28"/>
        </w:rPr>
        <w:t>муниципального образования «Среднеканский муниципальный округ Магаданской области», Администрация Среднеканского муниципального округа Магаданской области</w:t>
      </w:r>
    </w:p>
    <w:p w:rsidR="00215E3E" w:rsidRPr="00D43ED3" w:rsidRDefault="00215E3E" w:rsidP="00215E3E">
      <w:pPr>
        <w:pStyle w:val="31"/>
        <w:spacing w:line="360" w:lineRule="auto"/>
        <w:rPr>
          <w:b/>
          <w:szCs w:val="28"/>
        </w:rPr>
      </w:pPr>
      <w:proofErr w:type="gramStart"/>
      <w:r>
        <w:rPr>
          <w:b/>
          <w:szCs w:val="28"/>
        </w:rPr>
        <w:t>п</w:t>
      </w:r>
      <w:proofErr w:type="gramEnd"/>
      <w:r>
        <w:rPr>
          <w:b/>
          <w:szCs w:val="28"/>
        </w:rPr>
        <w:t xml:space="preserve"> о с т а н о в л я е т</w:t>
      </w:r>
      <w:r w:rsidRPr="00D43ED3">
        <w:rPr>
          <w:b/>
          <w:szCs w:val="28"/>
        </w:rPr>
        <w:t>:</w:t>
      </w:r>
    </w:p>
    <w:p w:rsidR="00D1066E" w:rsidRPr="00D1066E" w:rsidRDefault="00D1066E" w:rsidP="000947C7">
      <w:pPr>
        <w:tabs>
          <w:tab w:val="left" w:pos="851"/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1066E">
        <w:rPr>
          <w:rFonts w:ascii="Times New Roman" w:hAnsi="Times New Roman" w:cs="Times New Roman"/>
          <w:sz w:val="28"/>
          <w:szCs w:val="28"/>
        </w:rPr>
        <w:t>1. Утвердить программу профилактики рисков причинения вреда (ущерба) охраняемым законом ценностям в сфере муниципального земельного контроля на 202</w:t>
      </w:r>
      <w:r w:rsidR="00EC658D">
        <w:rPr>
          <w:rFonts w:ascii="Times New Roman" w:hAnsi="Times New Roman" w:cs="Times New Roman"/>
          <w:sz w:val="28"/>
          <w:szCs w:val="28"/>
        </w:rPr>
        <w:t>4</w:t>
      </w:r>
      <w:bookmarkStart w:id="0" w:name="_GoBack"/>
      <w:bookmarkEnd w:id="0"/>
      <w:r w:rsidRPr="00D1066E">
        <w:rPr>
          <w:rFonts w:ascii="Times New Roman" w:hAnsi="Times New Roman" w:cs="Times New Roman"/>
          <w:sz w:val="28"/>
          <w:szCs w:val="28"/>
        </w:rPr>
        <w:t xml:space="preserve"> год (далее – Программа) согласно приложению к настоящему постановлению. </w:t>
      </w:r>
      <w:r w:rsidR="000947C7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D1066E" w:rsidRDefault="000947C7" w:rsidP="000947C7">
      <w:pPr>
        <w:tabs>
          <w:tab w:val="left" w:pos="851"/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>2</w:t>
      </w:r>
      <w:r>
        <w:rPr>
          <w:rFonts w:ascii="Times New Roman" w:hAnsi="Times New Roman"/>
          <w:sz w:val="28"/>
          <w:szCs w:val="28"/>
        </w:rPr>
        <w:t>. Управлению земельных и имущественных отношений А</w:t>
      </w:r>
      <w:r w:rsidRPr="00790BF7">
        <w:rPr>
          <w:rFonts w:ascii="Times New Roman" w:hAnsi="Times New Roman"/>
          <w:sz w:val="28"/>
          <w:szCs w:val="28"/>
        </w:rPr>
        <w:t xml:space="preserve">дминистрации </w:t>
      </w:r>
      <w:r>
        <w:rPr>
          <w:rFonts w:ascii="Times New Roman" w:hAnsi="Times New Roman"/>
          <w:sz w:val="28"/>
          <w:szCs w:val="28"/>
        </w:rPr>
        <w:t>С</w:t>
      </w:r>
      <w:r w:rsidRPr="00790BF7">
        <w:rPr>
          <w:rFonts w:ascii="Times New Roman" w:hAnsi="Times New Roman"/>
          <w:sz w:val="28"/>
          <w:szCs w:val="28"/>
        </w:rPr>
        <w:t>реднеканск</w:t>
      </w:r>
      <w:r>
        <w:rPr>
          <w:rFonts w:ascii="Times New Roman" w:hAnsi="Times New Roman"/>
          <w:sz w:val="28"/>
          <w:szCs w:val="28"/>
        </w:rPr>
        <w:t>ого муниципального округа Магаданской области</w:t>
      </w:r>
      <w:r w:rsidRPr="00790BF7">
        <w:rPr>
          <w:rFonts w:ascii="Times New Roman" w:hAnsi="Times New Roman"/>
          <w:sz w:val="28"/>
          <w:szCs w:val="28"/>
        </w:rPr>
        <w:t xml:space="preserve"> (</w:t>
      </w:r>
      <w:r>
        <w:rPr>
          <w:rFonts w:ascii="Times New Roman" w:hAnsi="Times New Roman"/>
          <w:sz w:val="28"/>
          <w:szCs w:val="28"/>
        </w:rPr>
        <w:t>Е.В.</w:t>
      </w:r>
      <w:r w:rsidR="001C488C"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Нечай</w:t>
      </w:r>
      <w:proofErr w:type="spellEnd"/>
      <w:r w:rsidRPr="00790BF7">
        <w:rPr>
          <w:rFonts w:ascii="Times New Roman" w:hAnsi="Times New Roman"/>
          <w:sz w:val="28"/>
          <w:szCs w:val="28"/>
        </w:rPr>
        <w:t>)</w:t>
      </w:r>
      <w:r w:rsidRPr="000947C7">
        <w:t xml:space="preserve"> </w:t>
      </w:r>
      <w:r w:rsidRPr="000947C7">
        <w:rPr>
          <w:rFonts w:ascii="Times New Roman" w:hAnsi="Times New Roman" w:cs="Times New Roman"/>
          <w:sz w:val="28"/>
          <w:szCs w:val="28"/>
        </w:rPr>
        <w:t>обеспечить осуществление мероприятий по профилактике рисков причинения вреда (ущерба) охраняемым законом ценностям в сфере муниципального земельного контроля, в соответствии с Программой.</w:t>
      </w:r>
    </w:p>
    <w:p w:rsidR="001C488C" w:rsidRPr="00790BF7" w:rsidRDefault="000947C7" w:rsidP="001C488C">
      <w:pPr>
        <w:pStyle w:val="ConsNonformat"/>
        <w:widowControl/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proofErr w:type="gramStart"/>
      <w:r w:rsidR="001C488C" w:rsidRPr="00790BF7">
        <w:rPr>
          <w:rFonts w:ascii="Times New Roman" w:hAnsi="Times New Roman"/>
          <w:sz w:val="28"/>
          <w:szCs w:val="28"/>
        </w:rPr>
        <w:t>Контроль за</w:t>
      </w:r>
      <w:proofErr w:type="gramEnd"/>
      <w:r w:rsidR="001C488C" w:rsidRPr="00790BF7">
        <w:rPr>
          <w:rFonts w:ascii="Times New Roman" w:hAnsi="Times New Roman"/>
          <w:sz w:val="28"/>
          <w:szCs w:val="28"/>
        </w:rPr>
        <w:t xml:space="preserve"> исполнением настоящего постановления </w:t>
      </w:r>
      <w:r w:rsidR="001C488C">
        <w:rPr>
          <w:rFonts w:ascii="Times New Roman" w:hAnsi="Times New Roman"/>
          <w:sz w:val="28"/>
          <w:szCs w:val="28"/>
        </w:rPr>
        <w:t xml:space="preserve">возложить на руководителя управления земельных и имущественных отношений </w:t>
      </w:r>
      <w:r w:rsidR="001C488C">
        <w:rPr>
          <w:rFonts w:ascii="Times New Roman" w:hAnsi="Times New Roman"/>
          <w:sz w:val="28"/>
          <w:szCs w:val="28"/>
        </w:rPr>
        <w:lastRenderedPageBreak/>
        <w:t xml:space="preserve">Администрации Среднеканского муниципального округа Магаданской области Е.В. </w:t>
      </w:r>
      <w:proofErr w:type="spellStart"/>
      <w:r w:rsidR="001C488C">
        <w:rPr>
          <w:rFonts w:ascii="Times New Roman" w:hAnsi="Times New Roman"/>
          <w:sz w:val="28"/>
          <w:szCs w:val="28"/>
        </w:rPr>
        <w:t>Нечай</w:t>
      </w:r>
      <w:proofErr w:type="spellEnd"/>
      <w:r w:rsidR="001C488C">
        <w:rPr>
          <w:rFonts w:ascii="Times New Roman" w:hAnsi="Times New Roman"/>
          <w:sz w:val="28"/>
          <w:szCs w:val="28"/>
        </w:rPr>
        <w:t>.</w:t>
      </w:r>
    </w:p>
    <w:p w:rsidR="001C488C" w:rsidRDefault="000947C7" w:rsidP="001C488C">
      <w:pPr>
        <w:tabs>
          <w:tab w:val="left" w:pos="851"/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</w:t>
      </w:r>
      <w:r w:rsidRPr="000947C7">
        <w:rPr>
          <w:sz w:val="28"/>
          <w:szCs w:val="28"/>
        </w:rPr>
        <w:t xml:space="preserve"> </w:t>
      </w:r>
      <w:r w:rsidR="001C488C">
        <w:rPr>
          <w:rFonts w:ascii="Times New Roman" w:hAnsi="Times New Roman" w:cs="Times New Roman"/>
          <w:sz w:val="28"/>
          <w:szCs w:val="28"/>
        </w:rPr>
        <w:t>Настоящее постановление опубликовать в газете Среднеканского муниципального округа Магаданской области «Новая Колыма Вести» и разместить</w:t>
      </w:r>
    </w:p>
    <w:p w:rsidR="001C488C" w:rsidRDefault="001C488C" w:rsidP="001C488C">
      <w:pPr>
        <w:tabs>
          <w:tab w:val="left" w:pos="851"/>
          <w:tab w:val="left" w:pos="1134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официальном сайте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Среднеканкого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округа Магаданской области.</w:t>
      </w:r>
    </w:p>
    <w:p w:rsidR="000947C7" w:rsidRPr="000947C7" w:rsidRDefault="000947C7" w:rsidP="000947C7">
      <w:pPr>
        <w:tabs>
          <w:tab w:val="left" w:pos="851"/>
          <w:tab w:val="left" w:pos="1134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1066E" w:rsidRPr="000947C7" w:rsidRDefault="00D1066E" w:rsidP="00D1066E">
      <w:pPr>
        <w:tabs>
          <w:tab w:val="left" w:pos="851"/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C488C" w:rsidRPr="001C488C" w:rsidRDefault="001C488C" w:rsidP="001C488C">
      <w:pPr>
        <w:tabs>
          <w:tab w:val="left" w:pos="851"/>
          <w:tab w:val="left" w:pos="1134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1C488C">
        <w:rPr>
          <w:rFonts w:ascii="Times New Roman" w:hAnsi="Times New Roman"/>
          <w:sz w:val="28"/>
          <w:szCs w:val="28"/>
        </w:rPr>
        <w:t>Глава Среднеканского</w:t>
      </w:r>
    </w:p>
    <w:p w:rsidR="0080543B" w:rsidRDefault="001C488C" w:rsidP="001C488C">
      <w:pPr>
        <w:tabs>
          <w:tab w:val="left" w:pos="851"/>
          <w:tab w:val="left" w:pos="113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C488C">
        <w:rPr>
          <w:rFonts w:ascii="Times New Roman" w:hAnsi="Times New Roman"/>
          <w:sz w:val="28"/>
          <w:szCs w:val="28"/>
        </w:rPr>
        <w:t xml:space="preserve">муниципального округа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      </w:t>
      </w:r>
      <w:r w:rsidRPr="001C488C">
        <w:rPr>
          <w:rFonts w:ascii="Times New Roman" w:hAnsi="Times New Roman"/>
          <w:sz w:val="28"/>
          <w:szCs w:val="28"/>
        </w:rPr>
        <w:t xml:space="preserve">    </w:t>
      </w:r>
      <w:r>
        <w:rPr>
          <w:rFonts w:ascii="Times New Roman" w:hAnsi="Times New Roman"/>
          <w:sz w:val="28"/>
          <w:szCs w:val="28"/>
        </w:rPr>
        <w:t xml:space="preserve"> </w:t>
      </w:r>
      <w:r w:rsidRPr="001C488C">
        <w:rPr>
          <w:rFonts w:ascii="Times New Roman" w:hAnsi="Times New Roman"/>
          <w:sz w:val="28"/>
          <w:szCs w:val="28"/>
        </w:rPr>
        <w:t xml:space="preserve">  О.Н. Герасимова</w:t>
      </w:r>
    </w:p>
    <w:p w:rsidR="0080543B" w:rsidRDefault="0080543B" w:rsidP="004418AD">
      <w:pPr>
        <w:tabs>
          <w:tab w:val="left" w:pos="851"/>
          <w:tab w:val="left" w:pos="1134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0543B" w:rsidRDefault="0080543B" w:rsidP="004418AD">
      <w:pPr>
        <w:tabs>
          <w:tab w:val="left" w:pos="851"/>
          <w:tab w:val="left" w:pos="1134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1066E" w:rsidRDefault="00D1066E" w:rsidP="004418AD">
      <w:pPr>
        <w:tabs>
          <w:tab w:val="left" w:pos="851"/>
          <w:tab w:val="left" w:pos="1134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1066E" w:rsidRDefault="00D1066E" w:rsidP="004418AD">
      <w:pPr>
        <w:tabs>
          <w:tab w:val="left" w:pos="851"/>
          <w:tab w:val="left" w:pos="1134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1066E" w:rsidRDefault="00D1066E" w:rsidP="004418AD">
      <w:pPr>
        <w:tabs>
          <w:tab w:val="left" w:pos="851"/>
          <w:tab w:val="left" w:pos="1134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1066E" w:rsidRDefault="00D1066E" w:rsidP="004418AD">
      <w:pPr>
        <w:tabs>
          <w:tab w:val="left" w:pos="851"/>
          <w:tab w:val="left" w:pos="1134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1066E" w:rsidRDefault="00D1066E" w:rsidP="004418AD">
      <w:pPr>
        <w:tabs>
          <w:tab w:val="left" w:pos="851"/>
          <w:tab w:val="left" w:pos="1134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1066E" w:rsidRDefault="00D1066E" w:rsidP="004418AD">
      <w:pPr>
        <w:tabs>
          <w:tab w:val="left" w:pos="851"/>
          <w:tab w:val="left" w:pos="1134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1066E" w:rsidRDefault="00D1066E" w:rsidP="004418AD">
      <w:pPr>
        <w:tabs>
          <w:tab w:val="left" w:pos="851"/>
          <w:tab w:val="left" w:pos="1134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1066E" w:rsidRDefault="00D1066E" w:rsidP="004418AD">
      <w:pPr>
        <w:tabs>
          <w:tab w:val="left" w:pos="851"/>
          <w:tab w:val="left" w:pos="1134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1066E" w:rsidRDefault="00D1066E" w:rsidP="004418AD">
      <w:pPr>
        <w:tabs>
          <w:tab w:val="left" w:pos="851"/>
          <w:tab w:val="left" w:pos="1134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1066E" w:rsidRDefault="00D1066E" w:rsidP="004418AD">
      <w:pPr>
        <w:tabs>
          <w:tab w:val="left" w:pos="851"/>
          <w:tab w:val="left" w:pos="1134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1066E" w:rsidRDefault="00D1066E" w:rsidP="004418AD">
      <w:pPr>
        <w:tabs>
          <w:tab w:val="left" w:pos="851"/>
          <w:tab w:val="left" w:pos="1134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1066E" w:rsidRDefault="00D1066E" w:rsidP="004418AD">
      <w:pPr>
        <w:tabs>
          <w:tab w:val="left" w:pos="851"/>
          <w:tab w:val="left" w:pos="1134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1066E" w:rsidRDefault="00D1066E" w:rsidP="004418AD">
      <w:pPr>
        <w:tabs>
          <w:tab w:val="left" w:pos="851"/>
          <w:tab w:val="left" w:pos="1134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1066E" w:rsidRDefault="00D1066E" w:rsidP="004418AD">
      <w:pPr>
        <w:tabs>
          <w:tab w:val="left" w:pos="851"/>
          <w:tab w:val="left" w:pos="1134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1066E" w:rsidRDefault="00D1066E" w:rsidP="004418AD">
      <w:pPr>
        <w:tabs>
          <w:tab w:val="left" w:pos="851"/>
          <w:tab w:val="left" w:pos="1134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1066E" w:rsidRDefault="00D1066E" w:rsidP="004418AD">
      <w:pPr>
        <w:tabs>
          <w:tab w:val="left" w:pos="851"/>
          <w:tab w:val="left" w:pos="1134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1066E" w:rsidRDefault="00D1066E" w:rsidP="004418AD">
      <w:pPr>
        <w:tabs>
          <w:tab w:val="left" w:pos="851"/>
          <w:tab w:val="left" w:pos="1134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1066E" w:rsidRDefault="00D1066E" w:rsidP="004418AD">
      <w:pPr>
        <w:tabs>
          <w:tab w:val="left" w:pos="851"/>
          <w:tab w:val="left" w:pos="1134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1066E" w:rsidRDefault="00D1066E" w:rsidP="004418AD">
      <w:pPr>
        <w:tabs>
          <w:tab w:val="left" w:pos="851"/>
          <w:tab w:val="left" w:pos="1134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1066E" w:rsidRDefault="00D1066E" w:rsidP="004418AD">
      <w:pPr>
        <w:tabs>
          <w:tab w:val="left" w:pos="851"/>
          <w:tab w:val="left" w:pos="1134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1066E" w:rsidRDefault="00D1066E" w:rsidP="004418AD">
      <w:pPr>
        <w:tabs>
          <w:tab w:val="left" w:pos="851"/>
          <w:tab w:val="left" w:pos="1134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1066E" w:rsidRDefault="00D1066E" w:rsidP="004418AD">
      <w:pPr>
        <w:tabs>
          <w:tab w:val="left" w:pos="851"/>
          <w:tab w:val="left" w:pos="1134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1066E" w:rsidRDefault="00D1066E" w:rsidP="004418AD">
      <w:pPr>
        <w:tabs>
          <w:tab w:val="left" w:pos="851"/>
          <w:tab w:val="left" w:pos="1134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1066E" w:rsidRDefault="00D1066E" w:rsidP="004418AD">
      <w:pPr>
        <w:tabs>
          <w:tab w:val="left" w:pos="851"/>
          <w:tab w:val="left" w:pos="1134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1066E" w:rsidRDefault="00D1066E" w:rsidP="004418AD">
      <w:pPr>
        <w:tabs>
          <w:tab w:val="left" w:pos="851"/>
          <w:tab w:val="left" w:pos="1134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C488C" w:rsidRDefault="001C488C" w:rsidP="004418AD">
      <w:pPr>
        <w:tabs>
          <w:tab w:val="left" w:pos="851"/>
          <w:tab w:val="left" w:pos="1134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1066E" w:rsidRDefault="00D1066E" w:rsidP="004418AD">
      <w:pPr>
        <w:tabs>
          <w:tab w:val="left" w:pos="851"/>
          <w:tab w:val="left" w:pos="1134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1066E" w:rsidRDefault="00D1066E" w:rsidP="004418AD">
      <w:pPr>
        <w:tabs>
          <w:tab w:val="left" w:pos="851"/>
          <w:tab w:val="left" w:pos="1134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C488C" w:rsidRDefault="001C488C" w:rsidP="004418AD">
      <w:pPr>
        <w:tabs>
          <w:tab w:val="left" w:pos="851"/>
          <w:tab w:val="left" w:pos="1134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1066E" w:rsidRDefault="00D1066E" w:rsidP="004418AD">
      <w:pPr>
        <w:tabs>
          <w:tab w:val="left" w:pos="851"/>
          <w:tab w:val="left" w:pos="1134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1066E" w:rsidRDefault="00D1066E" w:rsidP="004418AD">
      <w:pPr>
        <w:tabs>
          <w:tab w:val="left" w:pos="851"/>
          <w:tab w:val="left" w:pos="1134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1066E" w:rsidRDefault="00D1066E" w:rsidP="004418AD">
      <w:pPr>
        <w:tabs>
          <w:tab w:val="left" w:pos="851"/>
          <w:tab w:val="left" w:pos="1134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1066E" w:rsidRDefault="00D1066E" w:rsidP="004418AD">
      <w:pPr>
        <w:tabs>
          <w:tab w:val="left" w:pos="851"/>
          <w:tab w:val="left" w:pos="1134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C488C" w:rsidRDefault="001C488C" w:rsidP="001C488C">
      <w:pPr>
        <w:pStyle w:val="ae"/>
        <w:ind w:left="0"/>
        <w:jc w:val="left"/>
        <w:rPr>
          <w:b w:val="0"/>
          <w:i/>
          <w:sz w:val="24"/>
          <w:szCs w:val="24"/>
        </w:rPr>
      </w:pPr>
      <w:r w:rsidRPr="00AD6900">
        <w:rPr>
          <w:b w:val="0"/>
          <w:i/>
          <w:sz w:val="24"/>
          <w:szCs w:val="24"/>
        </w:rPr>
        <w:t>Исп</w:t>
      </w:r>
      <w:r>
        <w:rPr>
          <w:b w:val="0"/>
          <w:i/>
          <w:sz w:val="24"/>
          <w:szCs w:val="24"/>
        </w:rPr>
        <w:t>. Власюк Л.Д.</w:t>
      </w:r>
    </w:p>
    <w:p w:rsidR="000947C7" w:rsidRDefault="000947C7" w:rsidP="004418AD">
      <w:pPr>
        <w:tabs>
          <w:tab w:val="left" w:pos="851"/>
          <w:tab w:val="left" w:pos="1134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418AD" w:rsidRPr="004418AD" w:rsidRDefault="004418AD" w:rsidP="004418AD">
      <w:pPr>
        <w:tabs>
          <w:tab w:val="left" w:pos="851"/>
          <w:tab w:val="left" w:pos="1134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418AD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</w:p>
    <w:p w:rsidR="00637D71" w:rsidRDefault="00D1066E" w:rsidP="004418AD">
      <w:pPr>
        <w:tabs>
          <w:tab w:val="left" w:pos="851"/>
          <w:tab w:val="left" w:pos="1134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постановлению </w:t>
      </w:r>
      <w:r w:rsidR="00637D71">
        <w:rPr>
          <w:rFonts w:ascii="Times New Roman" w:hAnsi="Times New Roman" w:cs="Times New Roman"/>
          <w:sz w:val="24"/>
          <w:szCs w:val="24"/>
        </w:rPr>
        <w:t>Администрации</w:t>
      </w:r>
    </w:p>
    <w:p w:rsidR="00CE5E01" w:rsidRDefault="00CE5E01" w:rsidP="00637D71">
      <w:pPr>
        <w:tabs>
          <w:tab w:val="left" w:pos="851"/>
          <w:tab w:val="left" w:pos="1134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Среднеканского муниципального округа</w:t>
      </w:r>
    </w:p>
    <w:p w:rsidR="00CE5E01" w:rsidRDefault="00CE5E01" w:rsidP="004418AD">
      <w:pPr>
        <w:tabs>
          <w:tab w:val="left" w:pos="851"/>
          <w:tab w:val="left" w:pos="1134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Магаданской области</w:t>
      </w:r>
    </w:p>
    <w:p w:rsidR="00CE5E01" w:rsidRDefault="00CE5E01" w:rsidP="004418AD">
      <w:pPr>
        <w:tabs>
          <w:tab w:val="left" w:pos="851"/>
          <w:tab w:val="left" w:pos="1134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___________________№______ </w:t>
      </w:r>
    </w:p>
    <w:p w:rsidR="00CE5E01" w:rsidRDefault="00CE5E01" w:rsidP="004418AD">
      <w:pPr>
        <w:tabs>
          <w:tab w:val="left" w:pos="851"/>
          <w:tab w:val="left" w:pos="1134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6487B" w:rsidRPr="004418AD" w:rsidRDefault="0086487B" w:rsidP="004418AD">
      <w:pPr>
        <w:tabs>
          <w:tab w:val="left" w:pos="851"/>
          <w:tab w:val="left" w:pos="1134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E5E01" w:rsidRDefault="0086487B" w:rsidP="005F1BED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6487B">
        <w:rPr>
          <w:rFonts w:ascii="Times New Roman" w:hAnsi="Times New Roman" w:cs="Times New Roman"/>
          <w:b/>
          <w:sz w:val="28"/>
          <w:szCs w:val="28"/>
        </w:rPr>
        <w:t>ПРОГРАММА</w:t>
      </w:r>
    </w:p>
    <w:p w:rsidR="0086487B" w:rsidRDefault="0086487B" w:rsidP="005F1BED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6487B">
        <w:rPr>
          <w:rFonts w:ascii="Times New Roman" w:hAnsi="Times New Roman" w:cs="Times New Roman"/>
          <w:b/>
          <w:sz w:val="28"/>
          <w:szCs w:val="28"/>
        </w:rPr>
        <w:t xml:space="preserve"> ПРОФИЛАКТИКИ РИСКОВ ПРИЧИНЕНИЯ ВРЕДА (УЩЕРБА) ОХРАНЯЕМЫМ ЗАКОНОМ ЦЕННОСТЯМ ПРИ ОСУЩЕСТВЛЕНИИ МУНИЦИПАЛЬНОГО ЗЕМЕЛЬНОГО КОНТРОЛЯ </w:t>
      </w:r>
    </w:p>
    <w:p w:rsidR="0086487B" w:rsidRDefault="00B018C3" w:rsidP="005F1BED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 2024</w:t>
      </w:r>
      <w:r w:rsidR="0086487B" w:rsidRPr="0086487B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86487B" w:rsidRPr="0086487B" w:rsidRDefault="0086487B" w:rsidP="005F1BED">
      <w:pPr>
        <w:pStyle w:val="a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62FCE" w:rsidRDefault="009C7C3C" w:rsidP="005F1BED">
      <w:pPr>
        <w:pStyle w:val="a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418AD">
        <w:rPr>
          <w:rFonts w:ascii="Times New Roman" w:hAnsi="Times New Roman" w:cs="Times New Roman"/>
          <w:b/>
          <w:bCs/>
          <w:sz w:val="28"/>
          <w:szCs w:val="28"/>
        </w:rPr>
        <w:t>1. Анализ текущего состояния осуществления вида контроля, описание текущего развития профилактической деятельности контрольного (надзорного) органа, характеристика проблем, на решение которых направлена программа профилактики</w:t>
      </w:r>
    </w:p>
    <w:p w:rsidR="00062FCE" w:rsidRDefault="00062FCE" w:rsidP="005F1BED">
      <w:pPr>
        <w:pStyle w:val="a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F6915" w:rsidRDefault="00062FCE" w:rsidP="00062FCE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2FCE">
        <w:rPr>
          <w:rFonts w:ascii="Times New Roman" w:hAnsi="Times New Roman" w:cs="Times New Roman"/>
          <w:sz w:val="28"/>
          <w:szCs w:val="28"/>
        </w:rPr>
        <w:t>1.1. Муниципальный земельный контроль осуществляется на основании статьи 72 Земельного кодекса Российской Федерации, Федерального закона от 31.07.2020 № 248-ФЗ «О государственном контроле (надзоре) и муниципальном контроле в Российской Федерации» (далее - Федеральный закон № 248-ФЗ), положения о муниципальном земельном контроле на территории муниципального образования «</w:t>
      </w:r>
      <w:r>
        <w:rPr>
          <w:rFonts w:ascii="Times New Roman" w:hAnsi="Times New Roman" w:cs="Times New Roman"/>
          <w:sz w:val="28"/>
          <w:szCs w:val="28"/>
        </w:rPr>
        <w:t>Среднеканский муниципальный округ Магаданской области</w:t>
      </w:r>
      <w:r w:rsidRPr="00062FCE">
        <w:rPr>
          <w:rFonts w:ascii="Times New Roman" w:hAnsi="Times New Roman" w:cs="Times New Roman"/>
          <w:sz w:val="28"/>
          <w:szCs w:val="28"/>
        </w:rPr>
        <w:t xml:space="preserve">», утвержденного Решением </w:t>
      </w:r>
      <w:r>
        <w:rPr>
          <w:rFonts w:ascii="Times New Roman" w:hAnsi="Times New Roman" w:cs="Times New Roman"/>
          <w:sz w:val="28"/>
          <w:szCs w:val="28"/>
        </w:rPr>
        <w:t>Собрания представителей</w:t>
      </w:r>
      <w:r w:rsidR="000F6915">
        <w:rPr>
          <w:rFonts w:ascii="Times New Roman" w:hAnsi="Times New Roman" w:cs="Times New Roman"/>
          <w:sz w:val="28"/>
          <w:szCs w:val="28"/>
        </w:rPr>
        <w:t xml:space="preserve"> городского округа от 22.12.2021г</w:t>
      </w:r>
      <w:r w:rsidRPr="00062FCE">
        <w:rPr>
          <w:rFonts w:ascii="Times New Roman" w:hAnsi="Times New Roman" w:cs="Times New Roman"/>
          <w:sz w:val="28"/>
          <w:szCs w:val="28"/>
        </w:rPr>
        <w:t>.</w:t>
      </w:r>
      <w:r w:rsidR="000F6915">
        <w:rPr>
          <w:rFonts w:ascii="Times New Roman" w:hAnsi="Times New Roman" w:cs="Times New Roman"/>
          <w:sz w:val="28"/>
          <w:szCs w:val="28"/>
        </w:rPr>
        <w:t xml:space="preserve"> № 59.</w:t>
      </w:r>
      <w:r w:rsidRPr="00062FC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F6915" w:rsidRDefault="00062FCE" w:rsidP="00062FCE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2FCE">
        <w:rPr>
          <w:rFonts w:ascii="Times New Roman" w:hAnsi="Times New Roman" w:cs="Times New Roman"/>
          <w:sz w:val="28"/>
          <w:szCs w:val="28"/>
        </w:rPr>
        <w:t>1.2. Предметом муниципального контроля является соблюдение юридическими лицами, индивидуальными предпринимателями (далее - контролируемые лица) обязательных требований земельного законодательства в отношении объектов земельных отношений, за нарушение которых законодательством предусмотрена административная ответственность.</w:t>
      </w:r>
    </w:p>
    <w:p w:rsidR="0012369D" w:rsidRPr="00062FCE" w:rsidRDefault="00062FCE" w:rsidP="00062FCE">
      <w:pPr>
        <w:pStyle w:val="a9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62FCE">
        <w:rPr>
          <w:rFonts w:ascii="Times New Roman" w:hAnsi="Times New Roman" w:cs="Times New Roman"/>
          <w:sz w:val="28"/>
          <w:szCs w:val="28"/>
        </w:rPr>
        <w:t>1.3. Объектами земельных отношений являются земли, земельные участки или части земельных участков в границах муниципального образования «</w:t>
      </w:r>
      <w:r w:rsidR="000F6915">
        <w:rPr>
          <w:rFonts w:ascii="Times New Roman" w:hAnsi="Times New Roman" w:cs="Times New Roman"/>
          <w:sz w:val="28"/>
          <w:szCs w:val="28"/>
        </w:rPr>
        <w:t>Среднеканский муниципальный округ Магаданской области</w:t>
      </w:r>
      <w:r w:rsidRPr="00062FCE">
        <w:rPr>
          <w:rFonts w:ascii="Times New Roman" w:hAnsi="Times New Roman" w:cs="Times New Roman"/>
          <w:sz w:val="28"/>
          <w:szCs w:val="28"/>
        </w:rPr>
        <w:t>», которые находятся в муниципальной собственности, а также участки, государственная собственнос</w:t>
      </w:r>
      <w:r w:rsidR="000F6915">
        <w:rPr>
          <w:rFonts w:ascii="Times New Roman" w:hAnsi="Times New Roman" w:cs="Times New Roman"/>
          <w:sz w:val="28"/>
          <w:szCs w:val="28"/>
        </w:rPr>
        <w:t xml:space="preserve">ть на которые не разграничена. </w:t>
      </w:r>
    </w:p>
    <w:p w:rsidR="000E2CCB" w:rsidRDefault="000F6915" w:rsidP="000E2CCB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F6915">
        <w:rPr>
          <w:rFonts w:ascii="Times New Roman" w:hAnsi="Times New Roman" w:cs="Times New Roman"/>
          <w:sz w:val="28"/>
          <w:szCs w:val="28"/>
        </w:rPr>
        <w:t xml:space="preserve">1.4. </w:t>
      </w:r>
      <w:r>
        <w:rPr>
          <w:rFonts w:ascii="Times New Roman" w:hAnsi="Times New Roman" w:cs="Times New Roman"/>
          <w:sz w:val="28"/>
          <w:szCs w:val="28"/>
        </w:rPr>
        <w:t>Управление земельных и имущественных отношений</w:t>
      </w:r>
      <w:r w:rsidRPr="000F691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0E2CCB">
        <w:rPr>
          <w:rFonts w:ascii="Times New Roman" w:hAnsi="Times New Roman" w:cs="Times New Roman"/>
          <w:sz w:val="28"/>
          <w:szCs w:val="28"/>
        </w:rPr>
        <w:t xml:space="preserve">Среднеканского муниципального округа Магаданской области (далее- Управление) </w:t>
      </w:r>
      <w:r w:rsidRPr="000F6915">
        <w:rPr>
          <w:rFonts w:ascii="Times New Roman" w:hAnsi="Times New Roman" w:cs="Times New Roman"/>
          <w:sz w:val="28"/>
          <w:szCs w:val="28"/>
        </w:rPr>
        <w:t>осуществляет муниципальный земельный контроль за соблюдением обязательных требований об использовании земельных участков по целевому назначению в соответствии с их принадлежностью к той или иной категории земель и (или) разрешенным использованием.</w:t>
      </w:r>
    </w:p>
    <w:p w:rsidR="009C7C3C" w:rsidRPr="004418AD" w:rsidRDefault="00461B96" w:rsidP="005F1BED">
      <w:pPr>
        <w:pStyle w:val="a9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1.</w:t>
      </w:r>
      <w:r w:rsidR="001C488C">
        <w:rPr>
          <w:rFonts w:ascii="Times New Roman" w:eastAsia="Calibri" w:hAnsi="Times New Roman" w:cs="Times New Roman"/>
          <w:sz w:val="28"/>
          <w:szCs w:val="28"/>
        </w:rPr>
        <w:t>5</w:t>
      </w:r>
      <w:r w:rsidR="009C7C3C" w:rsidRPr="004418AD">
        <w:rPr>
          <w:rFonts w:ascii="Times New Roman" w:eastAsia="Calibri" w:hAnsi="Times New Roman" w:cs="Times New Roman"/>
          <w:sz w:val="28"/>
          <w:szCs w:val="28"/>
        </w:rPr>
        <w:t xml:space="preserve">. Проведение профилактических мероприятий, направленных на соблюдение подконтрольными субъектами обязательных требований земельного законодательства, на побуждение подконтрольных субъектов к добросовестности, будет способствовать улучшению в целом ситуации, повышению ответственности </w:t>
      </w:r>
      <w:r w:rsidR="009C7C3C" w:rsidRPr="004418AD">
        <w:rPr>
          <w:rFonts w:ascii="Times New Roman" w:eastAsia="Calibri" w:hAnsi="Times New Roman" w:cs="Times New Roman"/>
          <w:sz w:val="28"/>
          <w:szCs w:val="28"/>
        </w:rPr>
        <w:lastRenderedPageBreak/>
        <w:t>подконтрольных субъектов, снижению количества выявляемых нарушений обязательных требований, требований, установленных муниципальными правовыми актами в указанной сфере.</w:t>
      </w:r>
    </w:p>
    <w:p w:rsidR="009C7C3C" w:rsidRPr="004418AD" w:rsidRDefault="009C7C3C" w:rsidP="005F1BED">
      <w:pPr>
        <w:pStyle w:val="a9"/>
        <w:ind w:firstLine="567"/>
        <w:jc w:val="both"/>
        <w:rPr>
          <w:rFonts w:ascii="Times New Roman" w:hAnsi="Times New Roman" w:cs="Times New Roman"/>
          <w:spacing w:val="1"/>
          <w:sz w:val="28"/>
          <w:szCs w:val="28"/>
        </w:rPr>
      </w:pPr>
      <w:r w:rsidRPr="004418AD">
        <w:rPr>
          <w:rFonts w:ascii="Times New Roman" w:hAnsi="Times New Roman" w:cs="Times New Roman"/>
          <w:spacing w:val="1"/>
          <w:sz w:val="28"/>
          <w:szCs w:val="28"/>
        </w:rPr>
        <w:t>Для устранения указанных рисков</w:t>
      </w:r>
      <w:r w:rsidR="00461B96">
        <w:rPr>
          <w:rFonts w:ascii="Times New Roman" w:hAnsi="Times New Roman" w:cs="Times New Roman"/>
          <w:spacing w:val="1"/>
          <w:sz w:val="28"/>
          <w:szCs w:val="28"/>
        </w:rPr>
        <w:t>,</w:t>
      </w:r>
      <w:r w:rsidRPr="004418AD">
        <w:rPr>
          <w:rFonts w:ascii="Times New Roman" w:hAnsi="Times New Roman" w:cs="Times New Roman"/>
          <w:spacing w:val="1"/>
          <w:sz w:val="28"/>
          <w:szCs w:val="28"/>
        </w:rPr>
        <w:t xml:space="preserve"> деятельность </w:t>
      </w:r>
      <w:r w:rsidR="00461B96">
        <w:rPr>
          <w:rFonts w:ascii="Times New Roman" w:hAnsi="Times New Roman" w:cs="Times New Roman"/>
          <w:iCs/>
          <w:spacing w:val="1"/>
          <w:sz w:val="28"/>
          <w:szCs w:val="28"/>
        </w:rPr>
        <w:t>А</w:t>
      </w:r>
      <w:r w:rsidRPr="004418AD">
        <w:rPr>
          <w:rFonts w:ascii="Times New Roman" w:hAnsi="Times New Roman" w:cs="Times New Roman"/>
          <w:iCs/>
          <w:spacing w:val="1"/>
          <w:sz w:val="28"/>
          <w:szCs w:val="28"/>
        </w:rPr>
        <w:t>дминистраци</w:t>
      </w:r>
      <w:r w:rsidR="0041768D" w:rsidRPr="004418AD">
        <w:rPr>
          <w:rFonts w:ascii="Times New Roman" w:hAnsi="Times New Roman" w:cs="Times New Roman"/>
          <w:iCs/>
          <w:spacing w:val="1"/>
          <w:sz w:val="28"/>
          <w:szCs w:val="28"/>
        </w:rPr>
        <w:t xml:space="preserve">и </w:t>
      </w:r>
      <w:r w:rsidR="00461B96">
        <w:rPr>
          <w:rFonts w:ascii="Times New Roman" w:hAnsi="Times New Roman" w:cs="Times New Roman"/>
          <w:iCs/>
          <w:spacing w:val="1"/>
          <w:sz w:val="28"/>
          <w:szCs w:val="28"/>
        </w:rPr>
        <w:t>Среднеканского муниципального округа Магаданской области</w:t>
      </w:r>
      <w:r w:rsidR="00461B96">
        <w:rPr>
          <w:rFonts w:ascii="Times New Roman" w:hAnsi="Times New Roman" w:cs="Times New Roman"/>
          <w:spacing w:val="1"/>
          <w:sz w:val="28"/>
          <w:szCs w:val="28"/>
        </w:rPr>
        <w:t xml:space="preserve"> в лице Управления, </w:t>
      </w:r>
      <w:r w:rsidRPr="004418AD">
        <w:rPr>
          <w:rFonts w:ascii="Times New Roman" w:hAnsi="Times New Roman" w:cs="Times New Roman"/>
          <w:spacing w:val="1"/>
          <w:sz w:val="28"/>
          <w:szCs w:val="28"/>
        </w:rPr>
        <w:t>в 202</w:t>
      </w:r>
      <w:r w:rsidR="001C488C">
        <w:rPr>
          <w:rFonts w:ascii="Times New Roman" w:hAnsi="Times New Roman" w:cs="Times New Roman"/>
          <w:spacing w:val="1"/>
          <w:sz w:val="28"/>
          <w:szCs w:val="28"/>
        </w:rPr>
        <w:t>4</w:t>
      </w:r>
      <w:r w:rsidR="00C92C89" w:rsidRPr="004418A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418AD">
        <w:rPr>
          <w:rFonts w:ascii="Times New Roman" w:hAnsi="Times New Roman" w:cs="Times New Roman"/>
          <w:spacing w:val="1"/>
          <w:sz w:val="28"/>
          <w:szCs w:val="28"/>
        </w:rPr>
        <w:t>году будет сосредоточена на следующих направлениях:</w:t>
      </w:r>
    </w:p>
    <w:p w:rsidR="009C7C3C" w:rsidRPr="004418AD" w:rsidRDefault="009C7C3C" w:rsidP="005F1BED">
      <w:pPr>
        <w:pStyle w:val="a9"/>
        <w:ind w:firstLine="567"/>
        <w:jc w:val="both"/>
        <w:rPr>
          <w:rFonts w:ascii="Times New Roman" w:hAnsi="Times New Roman" w:cs="Times New Roman"/>
          <w:spacing w:val="1"/>
          <w:sz w:val="28"/>
          <w:szCs w:val="28"/>
        </w:rPr>
      </w:pPr>
      <w:r w:rsidRPr="004418AD">
        <w:rPr>
          <w:rFonts w:ascii="Times New Roman" w:hAnsi="Times New Roman" w:cs="Times New Roman"/>
          <w:spacing w:val="1"/>
          <w:sz w:val="28"/>
          <w:szCs w:val="28"/>
        </w:rPr>
        <w:t xml:space="preserve">а) </w:t>
      </w:r>
      <w:r w:rsidR="00C92C89" w:rsidRPr="004418AD">
        <w:rPr>
          <w:rFonts w:ascii="Times New Roman" w:hAnsi="Times New Roman" w:cs="Times New Roman"/>
          <w:spacing w:val="1"/>
          <w:sz w:val="28"/>
          <w:szCs w:val="28"/>
        </w:rPr>
        <w:t>м</w:t>
      </w:r>
      <w:r w:rsidRPr="004418AD">
        <w:rPr>
          <w:rFonts w:ascii="Times New Roman" w:hAnsi="Times New Roman" w:cs="Times New Roman"/>
          <w:color w:val="000000"/>
          <w:sz w:val="28"/>
          <w:szCs w:val="28"/>
        </w:rPr>
        <w:t>отивация к добросовестному поведению и, как следствие, снижение уровня ущерба охраняемым законом ценностям</w:t>
      </w:r>
      <w:r w:rsidRPr="004418AD">
        <w:rPr>
          <w:rFonts w:ascii="Times New Roman" w:hAnsi="Times New Roman" w:cs="Times New Roman"/>
          <w:spacing w:val="1"/>
          <w:sz w:val="28"/>
          <w:szCs w:val="28"/>
        </w:rPr>
        <w:t>;</w:t>
      </w:r>
    </w:p>
    <w:p w:rsidR="005F1BED" w:rsidRPr="00461B96" w:rsidRDefault="009C7C3C" w:rsidP="00461B96">
      <w:pPr>
        <w:pStyle w:val="a9"/>
        <w:spacing w:line="36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418AD">
        <w:rPr>
          <w:rFonts w:ascii="Times New Roman" w:hAnsi="Times New Roman" w:cs="Times New Roman"/>
          <w:spacing w:val="1"/>
          <w:sz w:val="28"/>
          <w:szCs w:val="28"/>
        </w:rPr>
        <w:t xml:space="preserve">б) </w:t>
      </w:r>
      <w:r w:rsidR="00C92C89" w:rsidRPr="004418AD">
        <w:rPr>
          <w:rFonts w:ascii="Times New Roman" w:hAnsi="Times New Roman" w:cs="Times New Roman"/>
          <w:spacing w:val="1"/>
          <w:sz w:val="28"/>
          <w:szCs w:val="28"/>
        </w:rPr>
        <w:t>р</w:t>
      </w:r>
      <w:r w:rsidRPr="004418AD">
        <w:rPr>
          <w:rFonts w:ascii="Times New Roman" w:hAnsi="Times New Roman" w:cs="Times New Roman"/>
          <w:color w:val="000000"/>
          <w:sz w:val="28"/>
          <w:szCs w:val="28"/>
        </w:rPr>
        <w:t>азъяснение подконтрольным субъектам обязательных требований.</w:t>
      </w:r>
    </w:p>
    <w:p w:rsidR="00461B96" w:rsidRDefault="009C7C3C" w:rsidP="00461B96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418AD">
        <w:rPr>
          <w:rFonts w:ascii="Times New Roman" w:hAnsi="Times New Roman" w:cs="Times New Roman"/>
          <w:b/>
          <w:bCs/>
          <w:sz w:val="28"/>
          <w:szCs w:val="28"/>
          <w:lang w:val="en-US"/>
        </w:rPr>
        <w:t>II</w:t>
      </w:r>
      <w:r w:rsidRPr="004418AD">
        <w:rPr>
          <w:rFonts w:ascii="Times New Roman" w:hAnsi="Times New Roman" w:cs="Times New Roman"/>
          <w:b/>
          <w:bCs/>
          <w:sz w:val="28"/>
          <w:szCs w:val="28"/>
        </w:rPr>
        <w:t>. Цели и задачи реализации программы профилактики</w:t>
      </w:r>
    </w:p>
    <w:p w:rsidR="009C7C3C" w:rsidRPr="00461B96" w:rsidRDefault="00461B96" w:rsidP="00286B15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61B96">
        <w:rPr>
          <w:rFonts w:ascii="Times New Roman" w:hAnsi="Times New Roman" w:cs="Times New Roman"/>
          <w:bCs/>
          <w:sz w:val="28"/>
          <w:szCs w:val="28"/>
        </w:rPr>
        <w:t>2.1.</w:t>
      </w:r>
      <w:r w:rsidR="009C7C3C" w:rsidRPr="00461B96">
        <w:rPr>
          <w:rFonts w:ascii="Times New Roman" w:hAnsi="Times New Roman" w:cs="Times New Roman"/>
          <w:bCs/>
          <w:sz w:val="28"/>
          <w:szCs w:val="28"/>
        </w:rPr>
        <w:t xml:space="preserve"> Основными целями Программы профилактики являются:</w:t>
      </w:r>
    </w:p>
    <w:p w:rsidR="009C7C3C" w:rsidRPr="004418AD" w:rsidRDefault="009C7C3C" w:rsidP="005F1BED">
      <w:pPr>
        <w:pStyle w:val="a9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418AD">
        <w:rPr>
          <w:rFonts w:ascii="Times New Roman" w:eastAsia="Calibri" w:hAnsi="Times New Roman" w:cs="Times New Roman"/>
          <w:sz w:val="28"/>
          <w:szCs w:val="28"/>
        </w:rPr>
        <w:t>- предупреждение нарушений обязательных требований в сфере муниципального земельного контроля;</w:t>
      </w:r>
    </w:p>
    <w:p w:rsidR="009C7C3C" w:rsidRPr="004418AD" w:rsidRDefault="009C7C3C" w:rsidP="005F1BED">
      <w:pPr>
        <w:pStyle w:val="a9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418AD">
        <w:rPr>
          <w:rFonts w:ascii="Times New Roman" w:eastAsia="Calibri" w:hAnsi="Times New Roman" w:cs="Times New Roman"/>
          <w:sz w:val="28"/>
          <w:szCs w:val="28"/>
        </w:rPr>
        <w:t>- предотвращение угрозы причинения, либо причинения вред</w:t>
      </w:r>
      <w:r w:rsidR="00461B96">
        <w:rPr>
          <w:rFonts w:ascii="Times New Roman" w:eastAsia="Calibri" w:hAnsi="Times New Roman" w:cs="Times New Roman"/>
          <w:sz w:val="28"/>
          <w:szCs w:val="28"/>
        </w:rPr>
        <w:t>а,</w:t>
      </w:r>
      <w:r w:rsidRPr="004418AD">
        <w:rPr>
          <w:rFonts w:ascii="Times New Roman" w:eastAsia="Calibri" w:hAnsi="Times New Roman" w:cs="Times New Roman"/>
          <w:sz w:val="28"/>
          <w:szCs w:val="28"/>
        </w:rPr>
        <w:t xml:space="preserve"> вследствие нарушений обязательных требований;</w:t>
      </w:r>
    </w:p>
    <w:p w:rsidR="009C7C3C" w:rsidRPr="004418AD" w:rsidRDefault="009C7C3C" w:rsidP="005F1BED">
      <w:pPr>
        <w:pStyle w:val="a9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418AD">
        <w:rPr>
          <w:rFonts w:ascii="Times New Roman" w:eastAsia="Calibri" w:hAnsi="Times New Roman" w:cs="Times New Roman"/>
          <w:sz w:val="28"/>
          <w:szCs w:val="28"/>
        </w:rPr>
        <w:t>- устранение существующих и потенциальных условий, причин и факторов, способных привести к нарушению обязательных требований и угрозе причинения, либо причинения вреда;</w:t>
      </w:r>
    </w:p>
    <w:p w:rsidR="009C7C3C" w:rsidRPr="004418AD" w:rsidRDefault="009C7C3C" w:rsidP="005F1BED">
      <w:pPr>
        <w:pStyle w:val="a9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418AD">
        <w:rPr>
          <w:rFonts w:ascii="Times New Roman" w:eastAsia="Calibri" w:hAnsi="Times New Roman" w:cs="Times New Roman"/>
          <w:sz w:val="28"/>
          <w:szCs w:val="28"/>
        </w:rPr>
        <w:t>- формирование моделей социально ответственного, добросовестного, правового поведения контролируемых лиц;</w:t>
      </w:r>
    </w:p>
    <w:p w:rsidR="00C92C89" w:rsidRPr="00461B96" w:rsidRDefault="009C7C3C" w:rsidP="00461B96">
      <w:pPr>
        <w:pStyle w:val="a9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418AD">
        <w:rPr>
          <w:rFonts w:ascii="Times New Roman" w:eastAsia="Calibri" w:hAnsi="Times New Roman" w:cs="Times New Roman"/>
          <w:sz w:val="28"/>
          <w:szCs w:val="28"/>
        </w:rPr>
        <w:t>- повышение прозрачности системы контрольно-надзорной деятельности.</w:t>
      </w:r>
    </w:p>
    <w:p w:rsidR="00286B15" w:rsidRDefault="00286B15" w:rsidP="00286B15">
      <w:pPr>
        <w:pStyle w:val="a9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461B96" w:rsidRPr="00461B96" w:rsidRDefault="00461B96" w:rsidP="00286B15">
      <w:pPr>
        <w:pStyle w:val="a9"/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461B96">
        <w:rPr>
          <w:rFonts w:ascii="Times New Roman" w:hAnsi="Times New Roman" w:cs="Times New Roman"/>
          <w:bCs/>
          <w:sz w:val="28"/>
          <w:szCs w:val="28"/>
        </w:rPr>
        <w:t>2.2</w:t>
      </w:r>
      <w:r w:rsidR="009C7C3C" w:rsidRPr="00461B96">
        <w:rPr>
          <w:rFonts w:ascii="Times New Roman" w:hAnsi="Times New Roman" w:cs="Times New Roman"/>
          <w:bCs/>
          <w:sz w:val="28"/>
          <w:szCs w:val="28"/>
        </w:rPr>
        <w:t>. Задачами реализации Программы являются:</w:t>
      </w:r>
    </w:p>
    <w:p w:rsidR="009C7C3C" w:rsidRPr="004418AD" w:rsidRDefault="009C7C3C" w:rsidP="005F1BED">
      <w:pPr>
        <w:pStyle w:val="a9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418AD">
        <w:rPr>
          <w:rFonts w:ascii="Times New Roman" w:eastAsia="Calibri" w:hAnsi="Times New Roman" w:cs="Times New Roman"/>
          <w:sz w:val="28"/>
          <w:szCs w:val="28"/>
        </w:rPr>
        <w:t>- оценка возможной угрозы причинения, либо причинения вреда, выработка и реализация профилактических мер, способствующих ее снижению;</w:t>
      </w:r>
    </w:p>
    <w:p w:rsidR="009C7C3C" w:rsidRPr="004418AD" w:rsidRDefault="009C7C3C" w:rsidP="005F1BED">
      <w:pPr>
        <w:pStyle w:val="a9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418AD">
        <w:rPr>
          <w:rFonts w:ascii="Times New Roman" w:eastAsia="Calibri" w:hAnsi="Times New Roman" w:cs="Times New Roman"/>
          <w:sz w:val="28"/>
          <w:szCs w:val="28"/>
        </w:rPr>
        <w:t>- выявление факторов угрозы причинения, либо причинения вреда (ущерба), причин и условий, способствующих нарушению обязательных требований, определение способов устранения или снижения угрозы;</w:t>
      </w:r>
    </w:p>
    <w:p w:rsidR="009C7C3C" w:rsidRPr="004418AD" w:rsidRDefault="009C7C3C" w:rsidP="005F1BED">
      <w:pPr>
        <w:pStyle w:val="a9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418AD">
        <w:rPr>
          <w:rFonts w:ascii="Times New Roman" w:eastAsia="Calibri" w:hAnsi="Times New Roman" w:cs="Times New Roman"/>
          <w:sz w:val="28"/>
          <w:szCs w:val="28"/>
        </w:rPr>
        <w:t>- создание условий для изменения ценностного отношения контролируемых лиц к рисковому поведению, формирования позитивной ответственности за свое поведение, поддержания мотивации к добросовестному поведению;</w:t>
      </w:r>
    </w:p>
    <w:p w:rsidR="009C7C3C" w:rsidRPr="004418AD" w:rsidRDefault="009C7C3C" w:rsidP="005F1BED">
      <w:pPr>
        <w:pStyle w:val="a9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418AD">
        <w:rPr>
          <w:rFonts w:ascii="Times New Roman" w:eastAsia="Calibri" w:hAnsi="Times New Roman" w:cs="Times New Roman"/>
          <w:sz w:val="28"/>
          <w:szCs w:val="28"/>
        </w:rPr>
        <w:t>- регулярная ревизия обязательных требований и принятие мер к обеспечению реального влияния на подконтрольную сферу комплекса обязательных требований, соблюдение которых составляет предмет муниципального контроля;</w:t>
      </w:r>
    </w:p>
    <w:p w:rsidR="009C7C3C" w:rsidRPr="004418AD" w:rsidRDefault="009C7C3C" w:rsidP="005F1BED">
      <w:pPr>
        <w:pStyle w:val="a9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418AD">
        <w:rPr>
          <w:rFonts w:ascii="Times New Roman" w:eastAsia="Calibri" w:hAnsi="Times New Roman" w:cs="Times New Roman"/>
          <w:sz w:val="28"/>
          <w:szCs w:val="28"/>
        </w:rPr>
        <w:t>- формирование единого понимания обязательных требований у всех участников контрольно-надзорной деятельности;</w:t>
      </w:r>
    </w:p>
    <w:p w:rsidR="009C7C3C" w:rsidRPr="004418AD" w:rsidRDefault="009C7C3C" w:rsidP="005F1BED">
      <w:pPr>
        <w:pStyle w:val="a9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418AD">
        <w:rPr>
          <w:rFonts w:ascii="Times New Roman" w:eastAsia="Calibri" w:hAnsi="Times New Roman" w:cs="Times New Roman"/>
          <w:sz w:val="28"/>
          <w:szCs w:val="28"/>
        </w:rPr>
        <w:t>- создание и внедрение мер системы позитивной профилактики; повышение уровня правовой грамотности контролируемых лиц, в том числе путем обеспечения доступности информации об обязательных требованиях и необходимых мерах по их исполнению;</w:t>
      </w:r>
    </w:p>
    <w:p w:rsidR="009C7C3C" w:rsidRPr="004418AD" w:rsidRDefault="009C7C3C" w:rsidP="005F1BED">
      <w:pPr>
        <w:pStyle w:val="a9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418AD">
        <w:rPr>
          <w:rFonts w:ascii="Times New Roman" w:eastAsia="Calibri" w:hAnsi="Times New Roman" w:cs="Times New Roman"/>
          <w:sz w:val="28"/>
          <w:szCs w:val="28"/>
        </w:rPr>
        <w:t>- снижение издержек контрольно-надзорной деятельности и административной нагрузки на контролируемых лиц.</w:t>
      </w:r>
    </w:p>
    <w:p w:rsidR="005F1BED" w:rsidRPr="004418AD" w:rsidRDefault="005F1BED" w:rsidP="005F1BED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C7C3C" w:rsidRPr="004418AD" w:rsidRDefault="009C7C3C" w:rsidP="009C7C3C">
      <w:pPr>
        <w:pStyle w:val="a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418AD">
        <w:rPr>
          <w:rFonts w:ascii="Times New Roman" w:hAnsi="Times New Roman" w:cs="Times New Roman"/>
          <w:b/>
          <w:bCs/>
          <w:sz w:val="28"/>
          <w:szCs w:val="28"/>
        </w:rPr>
        <w:t>III. Перечень профилактических мероприятий,</w:t>
      </w:r>
    </w:p>
    <w:p w:rsidR="009C7C3C" w:rsidRPr="004418AD" w:rsidRDefault="009C7C3C" w:rsidP="009C7C3C">
      <w:pPr>
        <w:pStyle w:val="a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418AD">
        <w:rPr>
          <w:rFonts w:ascii="Times New Roman" w:hAnsi="Times New Roman" w:cs="Times New Roman"/>
          <w:b/>
          <w:bCs/>
          <w:sz w:val="28"/>
          <w:szCs w:val="28"/>
        </w:rPr>
        <w:lastRenderedPageBreak/>
        <w:t>сроки (периодичность) их проведения</w:t>
      </w:r>
    </w:p>
    <w:p w:rsidR="009C7C3C" w:rsidRPr="004418AD" w:rsidRDefault="009C7C3C" w:rsidP="009C7C3C">
      <w:pPr>
        <w:pStyle w:val="a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C7C3C" w:rsidRPr="004418AD" w:rsidRDefault="006E4879" w:rsidP="005F1BED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</w:t>
      </w:r>
      <w:r w:rsidR="009C7C3C" w:rsidRPr="004418AD">
        <w:rPr>
          <w:rFonts w:ascii="Times New Roman" w:hAnsi="Times New Roman" w:cs="Times New Roman"/>
          <w:sz w:val="28"/>
          <w:szCs w:val="28"/>
        </w:rPr>
        <w:t xml:space="preserve">. В соответствии с Положением о муниципальном земельном контроле, утвержденным Решением </w:t>
      </w:r>
      <w:r w:rsidR="001C488C">
        <w:rPr>
          <w:rFonts w:ascii="Times New Roman" w:hAnsi="Times New Roman" w:cs="Times New Roman"/>
          <w:sz w:val="28"/>
          <w:szCs w:val="28"/>
        </w:rPr>
        <w:t xml:space="preserve">Собрания представителей Среднеканского городского округа </w:t>
      </w:r>
      <w:r w:rsidR="009C7C3C" w:rsidRPr="004418AD">
        <w:rPr>
          <w:rFonts w:ascii="Times New Roman" w:hAnsi="Times New Roman" w:cs="Times New Roman"/>
          <w:sz w:val="28"/>
          <w:szCs w:val="28"/>
        </w:rPr>
        <w:t xml:space="preserve">от </w:t>
      </w:r>
      <w:r w:rsidR="001C488C">
        <w:rPr>
          <w:rFonts w:ascii="Times New Roman" w:hAnsi="Times New Roman" w:cs="Times New Roman"/>
          <w:sz w:val="28"/>
          <w:szCs w:val="28"/>
        </w:rPr>
        <w:t>21</w:t>
      </w:r>
      <w:r w:rsidR="009C7C3C" w:rsidRPr="004418AD">
        <w:rPr>
          <w:rFonts w:ascii="Times New Roman" w:hAnsi="Times New Roman" w:cs="Times New Roman"/>
          <w:sz w:val="28"/>
          <w:szCs w:val="28"/>
        </w:rPr>
        <w:t xml:space="preserve"> </w:t>
      </w:r>
      <w:r w:rsidR="001C488C">
        <w:rPr>
          <w:rFonts w:ascii="Times New Roman" w:hAnsi="Times New Roman" w:cs="Times New Roman"/>
          <w:sz w:val="28"/>
          <w:szCs w:val="28"/>
        </w:rPr>
        <w:t xml:space="preserve">декабря </w:t>
      </w:r>
      <w:r w:rsidR="009C7C3C" w:rsidRPr="004418AD">
        <w:rPr>
          <w:rFonts w:ascii="Times New Roman" w:hAnsi="Times New Roman" w:cs="Times New Roman"/>
          <w:sz w:val="28"/>
          <w:szCs w:val="28"/>
        </w:rPr>
        <w:t>2021 года №</w:t>
      </w:r>
      <w:r w:rsidR="006F05AC" w:rsidRPr="004418AD">
        <w:rPr>
          <w:rFonts w:ascii="Times New Roman" w:hAnsi="Times New Roman" w:cs="Times New Roman"/>
          <w:sz w:val="28"/>
          <w:szCs w:val="28"/>
        </w:rPr>
        <w:t xml:space="preserve"> 5</w:t>
      </w:r>
      <w:r w:rsidR="001C488C">
        <w:rPr>
          <w:rFonts w:ascii="Times New Roman" w:hAnsi="Times New Roman" w:cs="Times New Roman"/>
          <w:sz w:val="28"/>
          <w:szCs w:val="28"/>
        </w:rPr>
        <w:t>9</w:t>
      </w:r>
      <w:r w:rsidR="009C7C3C" w:rsidRPr="004418AD">
        <w:rPr>
          <w:rFonts w:ascii="Times New Roman" w:hAnsi="Times New Roman" w:cs="Times New Roman"/>
          <w:sz w:val="28"/>
          <w:szCs w:val="28"/>
        </w:rPr>
        <w:t xml:space="preserve"> проводятся следующие профилактические мероприятия: </w:t>
      </w:r>
    </w:p>
    <w:p w:rsidR="009C7C3C" w:rsidRPr="006E4879" w:rsidRDefault="009C7C3C" w:rsidP="005F1BED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418AD">
        <w:rPr>
          <w:rFonts w:ascii="Times New Roman" w:hAnsi="Times New Roman" w:cs="Times New Roman"/>
          <w:sz w:val="28"/>
          <w:szCs w:val="28"/>
        </w:rPr>
        <w:t>а) информирование</w:t>
      </w:r>
      <w:r w:rsidR="006E4879">
        <w:rPr>
          <w:rFonts w:ascii="Times New Roman" w:hAnsi="Times New Roman" w:cs="Times New Roman"/>
          <w:sz w:val="28"/>
          <w:szCs w:val="28"/>
        </w:rPr>
        <w:t xml:space="preserve"> </w:t>
      </w:r>
      <w:r w:rsidR="006E4879">
        <w:t>(</w:t>
      </w:r>
      <w:r w:rsidR="006E4879" w:rsidRPr="006E4879">
        <w:rPr>
          <w:rFonts w:ascii="Times New Roman" w:hAnsi="Times New Roman" w:cs="Times New Roman"/>
          <w:sz w:val="28"/>
          <w:szCs w:val="28"/>
        </w:rPr>
        <w:t>статья 46 Федерального закона № 248-ФЗ);</w:t>
      </w:r>
    </w:p>
    <w:p w:rsidR="006F05AC" w:rsidRPr="006E4879" w:rsidRDefault="006F05AC" w:rsidP="005F1BED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418AD">
        <w:rPr>
          <w:rFonts w:ascii="Times New Roman" w:hAnsi="Times New Roman" w:cs="Times New Roman"/>
          <w:sz w:val="28"/>
          <w:szCs w:val="28"/>
        </w:rPr>
        <w:t>б</w:t>
      </w:r>
      <w:r w:rsidR="009C7C3C" w:rsidRPr="004418AD">
        <w:rPr>
          <w:rFonts w:ascii="Times New Roman" w:hAnsi="Times New Roman" w:cs="Times New Roman"/>
          <w:sz w:val="28"/>
          <w:szCs w:val="28"/>
        </w:rPr>
        <w:t xml:space="preserve">) </w:t>
      </w:r>
      <w:r w:rsidRPr="004418AD">
        <w:rPr>
          <w:rFonts w:ascii="Times New Roman" w:hAnsi="Times New Roman" w:cs="Times New Roman"/>
          <w:sz w:val="28"/>
          <w:szCs w:val="28"/>
        </w:rPr>
        <w:t>консультирование</w:t>
      </w:r>
      <w:r w:rsidR="006E4879">
        <w:rPr>
          <w:rFonts w:ascii="Times New Roman" w:hAnsi="Times New Roman" w:cs="Times New Roman"/>
          <w:sz w:val="28"/>
          <w:szCs w:val="28"/>
        </w:rPr>
        <w:t xml:space="preserve"> </w:t>
      </w:r>
      <w:r w:rsidR="006E4879" w:rsidRPr="006E4879">
        <w:rPr>
          <w:rFonts w:ascii="Times New Roman" w:hAnsi="Times New Roman" w:cs="Times New Roman"/>
          <w:sz w:val="28"/>
          <w:szCs w:val="28"/>
        </w:rPr>
        <w:t>(статья 50 Федерального закона № 248-ФЗ)</w:t>
      </w:r>
      <w:r w:rsidRPr="006E4879">
        <w:rPr>
          <w:rFonts w:ascii="Times New Roman" w:hAnsi="Times New Roman" w:cs="Times New Roman"/>
          <w:sz w:val="28"/>
          <w:szCs w:val="28"/>
        </w:rPr>
        <w:t>;</w:t>
      </w:r>
    </w:p>
    <w:p w:rsidR="009C7C3C" w:rsidRPr="006E4879" w:rsidRDefault="006F05AC" w:rsidP="005F1BED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418AD">
        <w:rPr>
          <w:rFonts w:ascii="Times New Roman" w:hAnsi="Times New Roman" w:cs="Times New Roman"/>
          <w:sz w:val="28"/>
          <w:szCs w:val="28"/>
        </w:rPr>
        <w:t xml:space="preserve">в) </w:t>
      </w:r>
      <w:r w:rsidR="009C7C3C" w:rsidRPr="004418AD">
        <w:rPr>
          <w:rFonts w:ascii="Times New Roman" w:hAnsi="Times New Roman" w:cs="Times New Roman"/>
          <w:sz w:val="28"/>
          <w:szCs w:val="28"/>
        </w:rPr>
        <w:t>объявление предостережения</w:t>
      </w:r>
      <w:r w:rsidR="006E4879">
        <w:rPr>
          <w:rFonts w:ascii="Times New Roman" w:hAnsi="Times New Roman" w:cs="Times New Roman"/>
          <w:sz w:val="28"/>
          <w:szCs w:val="28"/>
        </w:rPr>
        <w:t xml:space="preserve"> </w:t>
      </w:r>
      <w:r w:rsidR="006E4879" w:rsidRPr="006E4879">
        <w:rPr>
          <w:rFonts w:ascii="Times New Roman" w:hAnsi="Times New Roman" w:cs="Times New Roman"/>
          <w:sz w:val="28"/>
          <w:szCs w:val="28"/>
        </w:rPr>
        <w:t>о недопустимости нарушения обязательных требований (статья 49 Федерального закона № 248-ФЗ);</w:t>
      </w:r>
    </w:p>
    <w:p w:rsidR="00BF3D16" w:rsidRPr="006E4879" w:rsidRDefault="009C7C3C" w:rsidP="00382B7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418AD">
        <w:rPr>
          <w:rFonts w:ascii="Times New Roman" w:hAnsi="Times New Roman" w:cs="Times New Roman"/>
          <w:sz w:val="28"/>
          <w:szCs w:val="28"/>
        </w:rPr>
        <w:t>г</w:t>
      </w:r>
      <w:r w:rsidRPr="006E4879">
        <w:rPr>
          <w:rFonts w:ascii="Times New Roman" w:hAnsi="Times New Roman" w:cs="Times New Roman"/>
          <w:sz w:val="28"/>
          <w:szCs w:val="28"/>
        </w:rPr>
        <w:t xml:space="preserve">) </w:t>
      </w:r>
      <w:r w:rsidR="006E4879" w:rsidRPr="006E4879">
        <w:rPr>
          <w:rFonts w:ascii="Times New Roman" w:hAnsi="Times New Roman" w:cs="Times New Roman"/>
          <w:sz w:val="28"/>
          <w:szCs w:val="28"/>
        </w:rPr>
        <w:t>обобщение правоприменительной практики (статья 47 Федерального закона № 248-ФЗ).</w:t>
      </w:r>
    </w:p>
    <w:p w:rsidR="009C7C3C" w:rsidRPr="00382B7E" w:rsidRDefault="00382B7E" w:rsidP="00382B7E">
      <w:pPr>
        <w:spacing w:before="24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82B7E">
        <w:rPr>
          <w:rFonts w:ascii="Times New Roman" w:hAnsi="Times New Roman" w:cs="Times New Roman"/>
          <w:sz w:val="28"/>
          <w:szCs w:val="28"/>
        </w:rPr>
        <w:t>Перечень профилактических мероприятий, сроки (периодичность) их проведения</w:t>
      </w:r>
    </w:p>
    <w:tbl>
      <w:tblPr>
        <w:tblW w:w="991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90"/>
        <w:gridCol w:w="4523"/>
        <w:gridCol w:w="2268"/>
        <w:gridCol w:w="2531"/>
      </w:tblGrid>
      <w:tr w:rsidR="001C488C" w:rsidRPr="001C488C" w:rsidTr="001C488C">
        <w:trPr>
          <w:trHeight w:hRule="exact" w:val="699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C488C" w:rsidRPr="001C488C" w:rsidRDefault="001C488C" w:rsidP="001C48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488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 </w:t>
            </w:r>
            <w:proofErr w:type="gramStart"/>
            <w:r w:rsidRPr="001C488C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1C488C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  <w:p w:rsidR="001C488C" w:rsidRPr="001C488C" w:rsidRDefault="001C488C" w:rsidP="001C48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C488C" w:rsidRPr="001C488C" w:rsidRDefault="001C488C" w:rsidP="001C48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488C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  <w:p w:rsidR="001C488C" w:rsidRPr="001C488C" w:rsidRDefault="001C488C" w:rsidP="001C48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488C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C488C" w:rsidRPr="001C488C" w:rsidRDefault="001C488C" w:rsidP="001C48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488C">
              <w:rPr>
                <w:rFonts w:ascii="Times New Roman" w:hAnsi="Times New Roman" w:cs="Times New Roman"/>
                <w:b/>
                <w:sz w:val="24"/>
                <w:szCs w:val="24"/>
              </w:rPr>
              <w:t>Срок реализации мероприятия</w:t>
            </w: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488C" w:rsidRPr="001C488C" w:rsidRDefault="001C488C" w:rsidP="001C48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488C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Ответственное должностное лицо</w:t>
            </w:r>
          </w:p>
        </w:tc>
      </w:tr>
      <w:tr w:rsidR="001C488C" w:rsidRPr="001C488C" w:rsidTr="001C488C">
        <w:trPr>
          <w:trHeight w:hRule="exact" w:val="2410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C488C" w:rsidRPr="001C488C" w:rsidRDefault="001C488C" w:rsidP="001C48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488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C488C" w:rsidRPr="001C488C" w:rsidRDefault="001C488C" w:rsidP="001C488C">
            <w:pPr>
              <w:pStyle w:val="ConsPlusNormal0"/>
              <w:ind w:right="1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488C">
              <w:rPr>
                <w:rFonts w:ascii="Times New Roman" w:hAnsi="Times New Roman" w:cs="Times New Roman"/>
                <w:sz w:val="24"/>
                <w:szCs w:val="24"/>
              </w:rPr>
              <w:t>Информирование осуществляется Управлением по вопросам соблюдения обязательных требований посредством размещения соответствующих сведений на официальном сайте муниципального образования «Среднеканский муниципальный округ Магаданской области»</w:t>
            </w:r>
          </w:p>
          <w:p w:rsidR="001C488C" w:rsidRPr="001C488C" w:rsidRDefault="001C488C" w:rsidP="001C488C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488C" w:rsidRPr="001C488C" w:rsidRDefault="001C488C" w:rsidP="001C48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C488C" w:rsidRPr="001C488C" w:rsidRDefault="001C488C" w:rsidP="001C48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488C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488C" w:rsidRPr="001C488C" w:rsidRDefault="001C488C" w:rsidP="001C48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488C">
              <w:rPr>
                <w:rFonts w:ascii="Times New Roman" w:eastAsia="Calibri" w:hAnsi="Times New Roman" w:cs="Times New Roman"/>
                <w:sz w:val="24"/>
                <w:szCs w:val="24"/>
              </w:rPr>
              <w:t>Специалист Управления, к должностным обязанностям которого относится осуществление муниципального земельного контроля</w:t>
            </w:r>
          </w:p>
        </w:tc>
      </w:tr>
      <w:tr w:rsidR="001C488C" w:rsidRPr="001C488C" w:rsidTr="001C488C">
        <w:trPr>
          <w:trHeight w:hRule="exact" w:val="4514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C488C" w:rsidRPr="001C488C" w:rsidRDefault="001C488C" w:rsidP="001C48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488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C488C" w:rsidRPr="001C488C" w:rsidRDefault="001C488C" w:rsidP="001C488C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488C">
              <w:rPr>
                <w:rFonts w:ascii="Times New Roman" w:hAnsi="Times New Roman" w:cs="Times New Roman"/>
                <w:sz w:val="24"/>
                <w:szCs w:val="24"/>
              </w:rPr>
              <w:t>Обобщение практики осуществления муниципального земельного контроля и размещение на официальном сайте администрации Среднеканского муниципального округа Магаданской области соответствующих обобщений, в том числе с указанием наиболее часто встречающихся случаев нарушений обязательных требований с рекомендациями в отношении мер, которые должны приниматься юридическими лицами, индивидуальными предпринимателями и гражданами в целях недопущения таких нарушений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C488C" w:rsidRPr="001C488C" w:rsidRDefault="001C488C" w:rsidP="001C488C">
            <w:pPr>
              <w:pStyle w:val="HTM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488C">
              <w:rPr>
                <w:rFonts w:ascii="Times New Roman" w:hAnsi="Times New Roman" w:cs="Times New Roman"/>
                <w:sz w:val="24"/>
                <w:szCs w:val="24"/>
              </w:rPr>
              <w:t>В течени</w:t>
            </w:r>
            <w:proofErr w:type="gramStart"/>
            <w:r w:rsidRPr="001C488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gramEnd"/>
            <w:r w:rsidRPr="001C488C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  <w:p w:rsidR="001C488C" w:rsidRPr="001C488C" w:rsidRDefault="001C488C" w:rsidP="001C488C">
            <w:pPr>
              <w:pStyle w:val="HTM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488C">
              <w:rPr>
                <w:rFonts w:ascii="Times New Roman" w:hAnsi="Times New Roman" w:cs="Times New Roman"/>
                <w:sz w:val="24"/>
                <w:szCs w:val="24"/>
              </w:rPr>
              <w:t>(по мере необходимости)</w:t>
            </w: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488C" w:rsidRPr="001C488C" w:rsidRDefault="001C488C" w:rsidP="001C48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488C">
              <w:rPr>
                <w:rFonts w:ascii="Times New Roman" w:eastAsia="Calibri" w:hAnsi="Times New Roman" w:cs="Times New Roman"/>
                <w:sz w:val="24"/>
                <w:szCs w:val="24"/>
              </w:rPr>
              <w:t>Специалист Управления, к должностным обязанностям которого относится осуществление муниципального земельного контроля</w:t>
            </w:r>
          </w:p>
        </w:tc>
      </w:tr>
      <w:tr w:rsidR="001C488C" w:rsidRPr="001C488C" w:rsidTr="001C488C">
        <w:trPr>
          <w:trHeight w:hRule="exact" w:val="2284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C488C" w:rsidRPr="001C488C" w:rsidRDefault="001C488C" w:rsidP="001C488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</w:rPr>
            </w:pPr>
            <w:r w:rsidRPr="001C488C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C488C" w:rsidRPr="001C488C" w:rsidRDefault="001C488C" w:rsidP="001C488C">
            <w:pPr>
              <w:pStyle w:val="ConsPlusNormal0"/>
              <w:ind w:right="1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488C">
              <w:rPr>
                <w:rFonts w:ascii="Times New Roman" w:hAnsi="Times New Roman" w:cs="Times New Roman"/>
                <w:sz w:val="24"/>
                <w:szCs w:val="24"/>
              </w:rPr>
              <w:t>Выдача предостережений о недопустимости нарушения обязательных требований, установленных законодательством РФ.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C488C" w:rsidRPr="001C488C" w:rsidRDefault="001C488C" w:rsidP="001C488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</w:rPr>
            </w:pPr>
            <w:r w:rsidRPr="001C488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По мере появления оснований, предусмотренных законодательством</w:t>
            </w: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488C" w:rsidRPr="001C488C" w:rsidRDefault="001C488C" w:rsidP="001C488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</w:rPr>
            </w:pPr>
            <w:r w:rsidRPr="001C488C">
              <w:rPr>
                <w:rFonts w:ascii="Times New Roman" w:eastAsia="Calibri" w:hAnsi="Times New Roman" w:cs="Times New Roman"/>
                <w:sz w:val="24"/>
                <w:szCs w:val="24"/>
              </w:rPr>
              <w:t>Специалист Управления, к должностным обязанностям которого относится осуществление муниципального земельного контроля</w:t>
            </w:r>
          </w:p>
        </w:tc>
      </w:tr>
      <w:tr w:rsidR="001C488C" w:rsidRPr="001C488C" w:rsidTr="001C488C">
        <w:trPr>
          <w:trHeight w:hRule="exact" w:val="2832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C488C" w:rsidRPr="001C488C" w:rsidRDefault="001C488C" w:rsidP="001C488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488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4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C488C" w:rsidRPr="001C488C" w:rsidRDefault="001C488C" w:rsidP="001C488C">
            <w:pPr>
              <w:pStyle w:val="ConsPlusNormal0"/>
              <w:ind w:right="1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488C">
              <w:rPr>
                <w:rFonts w:ascii="Times New Roman" w:hAnsi="Times New Roman" w:cs="Times New Roman"/>
                <w:sz w:val="24"/>
                <w:szCs w:val="24"/>
              </w:rPr>
              <w:t>Размещение на официальном сайте администрации Среднеканского муниципального округа Магаданской области перечня и текстов правовых актов, содержащих обязательные требования, оценка соблюдения которых является предметом муниципального земельного контроля, внесенных изменений в действующие муниципальные правовые акты.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C488C" w:rsidRPr="001C488C" w:rsidRDefault="001C488C" w:rsidP="001C488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488C">
              <w:rPr>
                <w:rFonts w:ascii="Times New Roman" w:hAnsi="Times New Roman" w:cs="Times New Roman"/>
                <w:sz w:val="24"/>
                <w:szCs w:val="24"/>
              </w:rPr>
              <w:t>Постоянно по обращениям контролируемых лиц и их представителей</w:t>
            </w: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488C" w:rsidRPr="001C488C" w:rsidRDefault="001C488C" w:rsidP="001C488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488C">
              <w:rPr>
                <w:rFonts w:ascii="Times New Roman" w:eastAsia="Calibri" w:hAnsi="Times New Roman" w:cs="Times New Roman"/>
                <w:sz w:val="24"/>
                <w:szCs w:val="24"/>
              </w:rPr>
              <w:t>Специалист Управления, к должностным обязанностям которого относится осуществление муниципального земельного контроля</w:t>
            </w:r>
          </w:p>
        </w:tc>
      </w:tr>
    </w:tbl>
    <w:p w:rsidR="00382B7E" w:rsidRDefault="00382B7E" w:rsidP="000C0DF0">
      <w:pPr>
        <w:rPr>
          <w:rFonts w:ascii="Times New Roman" w:eastAsia="Calibri" w:hAnsi="Times New Roman" w:cs="Times New Roman"/>
          <w:b/>
          <w:sz w:val="28"/>
          <w:szCs w:val="28"/>
        </w:rPr>
      </w:pPr>
    </w:p>
    <w:p w:rsidR="00BF3D16" w:rsidRPr="004418AD" w:rsidRDefault="009C7C3C" w:rsidP="009C7C3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418AD">
        <w:rPr>
          <w:rFonts w:ascii="Times New Roman" w:eastAsia="Calibri" w:hAnsi="Times New Roman" w:cs="Times New Roman"/>
          <w:b/>
          <w:sz w:val="28"/>
          <w:szCs w:val="28"/>
        </w:rPr>
        <w:t xml:space="preserve">IV. </w:t>
      </w:r>
      <w:r w:rsidRPr="004418AD">
        <w:rPr>
          <w:rFonts w:ascii="Times New Roman" w:hAnsi="Times New Roman" w:cs="Times New Roman"/>
          <w:b/>
          <w:bCs/>
          <w:sz w:val="28"/>
          <w:szCs w:val="28"/>
        </w:rPr>
        <w:t>Показатели результативности и эффективности программы профилактики рисков причинения вреда</w:t>
      </w:r>
    </w:p>
    <w:tbl>
      <w:tblPr>
        <w:tblW w:w="991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90"/>
        <w:gridCol w:w="4949"/>
        <w:gridCol w:w="4373"/>
      </w:tblGrid>
      <w:tr w:rsidR="001C488C" w:rsidRPr="00261939" w:rsidTr="001C488C">
        <w:trPr>
          <w:trHeight w:hRule="exact" w:val="576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C488C" w:rsidRPr="001C488C" w:rsidRDefault="001C488C" w:rsidP="001C48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488C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1C488C" w:rsidRPr="001C488C" w:rsidRDefault="001C488C" w:rsidP="001C48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1C488C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1C488C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49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C488C" w:rsidRPr="001C488C" w:rsidRDefault="001C488C" w:rsidP="001C48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488C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показателя</w:t>
            </w:r>
          </w:p>
        </w:tc>
        <w:tc>
          <w:tcPr>
            <w:tcW w:w="43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C488C" w:rsidRPr="001C488C" w:rsidRDefault="001C488C" w:rsidP="001C48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488C">
              <w:rPr>
                <w:rFonts w:ascii="Times New Roman" w:hAnsi="Times New Roman" w:cs="Times New Roman"/>
                <w:b/>
                <w:sz w:val="24"/>
                <w:szCs w:val="24"/>
              </w:rPr>
              <w:t>Величина</w:t>
            </w:r>
          </w:p>
        </w:tc>
      </w:tr>
      <w:tr w:rsidR="001C488C" w:rsidRPr="00261939" w:rsidTr="001C488C">
        <w:trPr>
          <w:trHeight w:hRule="exact" w:val="2000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C488C" w:rsidRPr="001C488C" w:rsidRDefault="001C488C" w:rsidP="001C48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488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9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C488C" w:rsidRPr="001C488C" w:rsidRDefault="001C488C" w:rsidP="001C488C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488C">
              <w:rPr>
                <w:rFonts w:ascii="Times New Roman" w:hAnsi="Times New Roman" w:cs="Times New Roman"/>
                <w:sz w:val="24"/>
                <w:szCs w:val="24"/>
              </w:rPr>
              <w:t>Полнота информации, размещенной на официальном сайте контрольного органа в сети «Интернет» в соответствии с частью 3 статьи 46 Федерального закона от 31 июля 2021 г. № 248-ФЗ «О государственном контроле (надзоре) и муниципальном контроле в Российской Федерации»</w:t>
            </w:r>
          </w:p>
          <w:p w:rsidR="001C488C" w:rsidRPr="001C488C" w:rsidRDefault="001C488C" w:rsidP="001C48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488C" w:rsidRPr="001C488C" w:rsidRDefault="001C488C" w:rsidP="001C48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488C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</w:tr>
      <w:tr w:rsidR="001C488C" w:rsidRPr="00261939" w:rsidTr="001C488C">
        <w:trPr>
          <w:trHeight w:hRule="exact" w:val="3412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C488C" w:rsidRPr="001C488C" w:rsidRDefault="001C488C" w:rsidP="001C488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</w:rPr>
            </w:pPr>
            <w:r w:rsidRPr="001C488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</w:t>
            </w:r>
          </w:p>
        </w:tc>
        <w:tc>
          <w:tcPr>
            <w:tcW w:w="4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C488C" w:rsidRPr="001C488C" w:rsidRDefault="001C488C" w:rsidP="001C488C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488C">
              <w:rPr>
                <w:rFonts w:ascii="Times New Roman" w:hAnsi="Times New Roman" w:cs="Times New Roman"/>
                <w:sz w:val="24"/>
                <w:szCs w:val="24"/>
              </w:rPr>
              <w:t>Доля выданных предостережений по результатам рассмотрения обращений с подтвердившимися сведениями о готовящихся нарушениях обязательных требований или признаках нарушений обязательных требований и в случае отсутствия подтвержденных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</w:t>
            </w:r>
            <w:proofErr w:type="gramStart"/>
            <w:r w:rsidRPr="001C488C"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  <w:proofErr w:type="gramEnd"/>
          </w:p>
        </w:tc>
        <w:tc>
          <w:tcPr>
            <w:tcW w:w="4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488C" w:rsidRPr="001C488C" w:rsidRDefault="001C488C" w:rsidP="001C48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488C">
              <w:rPr>
                <w:rFonts w:ascii="Times New Roman" w:hAnsi="Times New Roman" w:cs="Times New Roman"/>
                <w:sz w:val="24"/>
                <w:szCs w:val="24"/>
              </w:rPr>
              <w:t>10% и более</w:t>
            </w:r>
          </w:p>
        </w:tc>
      </w:tr>
      <w:tr w:rsidR="001C488C" w:rsidRPr="00261939" w:rsidTr="001C488C">
        <w:trPr>
          <w:trHeight w:hRule="exact" w:val="1276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C488C" w:rsidRPr="001C488C" w:rsidRDefault="001C488C" w:rsidP="001C488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488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3</w:t>
            </w:r>
          </w:p>
        </w:tc>
        <w:tc>
          <w:tcPr>
            <w:tcW w:w="4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C488C" w:rsidRPr="001C488C" w:rsidRDefault="001C488C" w:rsidP="001C488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488C">
              <w:rPr>
                <w:rFonts w:ascii="Times New Roman" w:hAnsi="Times New Roman" w:cs="Times New Roman"/>
                <w:sz w:val="24"/>
                <w:szCs w:val="24"/>
              </w:rPr>
              <w:t>Доля лиц, удовлетворённых консультированием в общем количестве лиц, обратившихся за консультированием</w:t>
            </w:r>
          </w:p>
          <w:p w:rsidR="001C488C" w:rsidRPr="001C488C" w:rsidRDefault="001C488C" w:rsidP="001C488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488C" w:rsidRPr="001C488C" w:rsidRDefault="001C488C" w:rsidP="001C488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488C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</w:tr>
    </w:tbl>
    <w:p w:rsidR="005F1BED" w:rsidRPr="004418AD" w:rsidRDefault="005F1BED" w:rsidP="009C7C3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C0DF0" w:rsidRPr="000C0DF0" w:rsidRDefault="000C0DF0" w:rsidP="000C0DF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4.1</w:t>
      </w:r>
      <w:r w:rsidRPr="000C0DF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. Под оценкой эффективности Программы профилактики понимается оценка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0C0DF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изменения количества нарушений обязательных требований по итогам проведенных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0C0DF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профилактических мероприятий.</w:t>
      </w:r>
    </w:p>
    <w:p w:rsidR="000C0DF0" w:rsidRPr="000C0DF0" w:rsidRDefault="000C0DF0" w:rsidP="000C0DF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4.2</w:t>
      </w:r>
      <w:r w:rsidRPr="000C0DF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. По результатам оценки принимаются решения о развитии профилактических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0C0DF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мероприятий, требующих усовершенствования.</w:t>
      </w:r>
    </w:p>
    <w:p w:rsidR="006F6242" w:rsidRPr="00FE4DD0" w:rsidRDefault="001C488C" w:rsidP="001C488C">
      <w:pPr>
        <w:tabs>
          <w:tab w:val="left" w:pos="851"/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______________________</w:t>
      </w:r>
    </w:p>
    <w:sectPr w:rsidR="006F6242" w:rsidRPr="00FE4DD0" w:rsidSect="00CE5E01">
      <w:pgSz w:w="11906" w:h="16838"/>
      <w:pgMar w:top="1134" w:right="707" w:bottom="102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Std">
    <w:altName w:val="Courier New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471C4A"/>
    <w:multiLevelType w:val="hybridMultilevel"/>
    <w:tmpl w:val="8A9ABA58"/>
    <w:lvl w:ilvl="0" w:tplc="65FAA326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135C74D8"/>
    <w:multiLevelType w:val="hybridMultilevel"/>
    <w:tmpl w:val="642673EE"/>
    <w:lvl w:ilvl="0" w:tplc="C86EB196">
      <w:start w:val="1"/>
      <w:numFmt w:val="decimal"/>
      <w:lvlText w:val="%1."/>
      <w:lvlJc w:val="left"/>
      <w:pPr>
        <w:ind w:left="12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2">
    <w:nsid w:val="18A9507D"/>
    <w:multiLevelType w:val="hybridMultilevel"/>
    <w:tmpl w:val="86FCF3B8"/>
    <w:lvl w:ilvl="0" w:tplc="A0F45566">
      <w:start w:val="1"/>
      <w:numFmt w:val="decimal"/>
      <w:lvlText w:val="%1."/>
      <w:lvlJc w:val="left"/>
      <w:pPr>
        <w:ind w:left="12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50" w:hanging="360"/>
      </w:pPr>
    </w:lvl>
    <w:lvl w:ilvl="2" w:tplc="0419001B" w:tentative="1">
      <w:start w:val="1"/>
      <w:numFmt w:val="lowerRoman"/>
      <w:lvlText w:val="%3."/>
      <w:lvlJc w:val="right"/>
      <w:pPr>
        <w:ind w:left="2670" w:hanging="180"/>
      </w:pPr>
    </w:lvl>
    <w:lvl w:ilvl="3" w:tplc="0419000F" w:tentative="1">
      <w:start w:val="1"/>
      <w:numFmt w:val="decimal"/>
      <w:lvlText w:val="%4."/>
      <w:lvlJc w:val="left"/>
      <w:pPr>
        <w:ind w:left="3390" w:hanging="360"/>
      </w:pPr>
    </w:lvl>
    <w:lvl w:ilvl="4" w:tplc="04190019" w:tentative="1">
      <w:start w:val="1"/>
      <w:numFmt w:val="lowerLetter"/>
      <w:lvlText w:val="%5."/>
      <w:lvlJc w:val="left"/>
      <w:pPr>
        <w:ind w:left="4110" w:hanging="360"/>
      </w:pPr>
    </w:lvl>
    <w:lvl w:ilvl="5" w:tplc="0419001B" w:tentative="1">
      <w:start w:val="1"/>
      <w:numFmt w:val="lowerRoman"/>
      <w:lvlText w:val="%6."/>
      <w:lvlJc w:val="right"/>
      <w:pPr>
        <w:ind w:left="4830" w:hanging="180"/>
      </w:pPr>
    </w:lvl>
    <w:lvl w:ilvl="6" w:tplc="0419000F" w:tentative="1">
      <w:start w:val="1"/>
      <w:numFmt w:val="decimal"/>
      <w:lvlText w:val="%7."/>
      <w:lvlJc w:val="left"/>
      <w:pPr>
        <w:ind w:left="5550" w:hanging="360"/>
      </w:pPr>
    </w:lvl>
    <w:lvl w:ilvl="7" w:tplc="04190019" w:tentative="1">
      <w:start w:val="1"/>
      <w:numFmt w:val="lowerLetter"/>
      <w:lvlText w:val="%8."/>
      <w:lvlJc w:val="left"/>
      <w:pPr>
        <w:ind w:left="6270" w:hanging="360"/>
      </w:pPr>
    </w:lvl>
    <w:lvl w:ilvl="8" w:tplc="0419001B" w:tentative="1">
      <w:start w:val="1"/>
      <w:numFmt w:val="lowerRoman"/>
      <w:lvlText w:val="%9."/>
      <w:lvlJc w:val="right"/>
      <w:pPr>
        <w:ind w:left="6990" w:hanging="180"/>
      </w:pPr>
    </w:lvl>
  </w:abstractNum>
  <w:abstractNum w:abstractNumId="3">
    <w:nsid w:val="19C60A09"/>
    <w:multiLevelType w:val="hybridMultilevel"/>
    <w:tmpl w:val="64A209FE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>
    <w:nsid w:val="2DC22CD0"/>
    <w:multiLevelType w:val="multilevel"/>
    <w:tmpl w:val="06ECF14C"/>
    <w:lvl w:ilvl="0">
      <w:start w:val="1"/>
      <w:numFmt w:val="decimal"/>
      <w:lvlText w:val="%1."/>
      <w:lvlJc w:val="left"/>
      <w:pPr>
        <w:ind w:left="10959" w:hanging="1320"/>
      </w:pPr>
    </w:lvl>
    <w:lvl w:ilvl="1">
      <w:start w:val="1"/>
      <w:numFmt w:val="decimal"/>
      <w:isLgl/>
      <w:lvlText w:val="%1.%2."/>
      <w:lvlJc w:val="left"/>
      <w:pPr>
        <w:ind w:left="10359" w:hanging="720"/>
      </w:pPr>
      <w:rPr>
        <w:b w:val="0"/>
        <w:i w:val="0"/>
      </w:rPr>
    </w:lvl>
    <w:lvl w:ilvl="2">
      <w:start w:val="1"/>
      <w:numFmt w:val="decimal"/>
      <w:isLgl/>
      <w:lvlText w:val="%1.%2.%3."/>
      <w:lvlJc w:val="left"/>
      <w:pPr>
        <w:ind w:left="10359" w:hanging="720"/>
      </w:pPr>
    </w:lvl>
    <w:lvl w:ilvl="3">
      <w:start w:val="1"/>
      <w:numFmt w:val="decimal"/>
      <w:isLgl/>
      <w:lvlText w:val="%1.%2.%3.%4."/>
      <w:lvlJc w:val="left"/>
      <w:pPr>
        <w:ind w:left="10719" w:hanging="1080"/>
      </w:pPr>
    </w:lvl>
    <w:lvl w:ilvl="4">
      <w:start w:val="1"/>
      <w:numFmt w:val="decimal"/>
      <w:isLgl/>
      <w:lvlText w:val="%1.%2.%3.%4.%5."/>
      <w:lvlJc w:val="left"/>
      <w:pPr>
        <w:ind w:left="10719" w:hanging="1080"/>
      </w:pPr>
    </w:lvl>
    <w:lvl w:ilvl="5">
      <w:start w:val="1"/>
      <w:numFmt w:val="decimal"/>
      <w:isLgl/>
      <w:lvlText w:val="%1.%2.%3.%4.%5.%6."/>
      <w:lvlJc w:val="left"/>
      <w:pPr>
        <w:ind w:left="11079" w:hanging="1440"/>
      </w:pPr>
    </w:lvl>
    <w:lvl w:ilvl="6">
      <w:start w:val="1"/>
      <w:numFmt w:val="decimal"/>
      <w:isLgl/>
      <w:lvlText w:val="%1.%2.%3.%4.%5.%6.%7."/>
      <w:lvlJc w:val="left"/>
      <w:pPr>
        <w:ind w:left="11079" w:hanging="1440"/>
      </w:pPr>
    </w:lvl>
    <w:lvl w:ilvl="7">
      <w:start w:val="1"/>
      <w:numFmt w:val="decimal"/>
      <w:isLgl/>
      <w:lvlText w:val="%1.%2.%3.%4.%5.%6.%7.%8."/>
      <w:lvlJc w:val="left"/>
      <w:pPr>
        <w:ind w:left="11439" w:hanging="1800"/>
      </w:pPr>
    </w:lvl>
    <w:lvl w:ilvl="8">
      <w:start w:val="1"/>
      <w:numFmt w:val="decimal"/>
      <w:isLgl/>
      <w:lvlText w:val="%1.%2.%3.%4.%5.%6.%7.%8.%9."/>
      <w:lvlJc w:val="left"/>
      <w:pPr>
        <w:ind w:left="11439" w:hanging="1800"/>
      </w:pPr>
    </w:lvl>
  </w:abstractNum>
  <w:abstractNum w:abstractNumId="5">
    <w:nsid w:val="53B3533D"/>
    <w:multiLevelType w:val="hybridMultilevel"/>
    <w:tmpl w:val="BF188984"/>
    <w:lvl w:ilvl="0" w:tplc="52AC251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>
    <w:nsid w:val="55FD1EB8"/>
    <w:multiLevelType w:val="hybridMultilevel"/>
    <w:tmpl w:val="CCB827D6"/>
    <w:lvl w:ilvl="0" w:tplc="D922937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59CB117C"/>
    <w:multiLevelType w:val="hybridMultilevel"/>
    <w:tmpl w:val="C7A0E340"/>
    <w:lvl w:ilvl="0" w:tplc="60DC68FC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>
    <w:nsid w:val="6A1C12B0"/>
    <w:multiLevelType w:val="hybridMultilevel"/>
    <w:tmpl w:val="2D80EF5A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2"/>
  </w:num>
  <w:num w:numId="4">
    <w:abstractNumId w:val="1"/>
  </w:num>
  <w:num w:numId="5">
    <w:abstractNumId w:val="7"/>
  </w:num>
  <w:num w:numId="6">
    <w:abstractNumId w:val="8"/>
  </w:num>
  <w:num w:numId="7">
    <w:abstractNumId w:val="5"/>
  </w:num>
  <w:num w:numId="8">
    <w:abstractNumId w:val="3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1221"/>
    <w:rsid w:val="00010845"/>
    <w:rsid w:val="00010B9D"/>
    <w:rsid w:val="000138E7"/>
    <w:rsid w:val="0005064D"/>
    <w:rsid w:val="00062FCE"/>
    <w:rsid w:val="000947C7"/>
    <w:rsid w:val="000A1C43"/>
    <w:rsid w:val="000B6293"/>
    <w:rsid w:val="000C0DF0"/>
    <w:rsid w:val="000C65F1"/>
    <w:rsid w:val="000E2CCB"/>
    <w:rsid w:val="000E631F"/>
    <w:rsid w:val="000F6915"/>
    <w:rsid w:val="001153ED"/>
    <w:rsid w:val="001200D4"/>
    <w:rsid w:val="0012369D"/>
    <w:rsid w:val="00130F9E"/>
    <w:rsid w:val="00153E74"/>
    <w:rsid w:val="00154BA4"/>
    <w:rsid w:val="00160708"/>
    <w:rsid w:val="00173E00"/>
    <w:rsid w:val="001C488C"/>
    <w:rsid w:val="001E0192"/>
    <w:rsid w:val="00215E3E"/>
    <w:rsid w:val="00224856"/>
    <w:rsid w:val="0023538F"/>
    <w:rsid w:val="00286B15"/>
    <w:rsid w:val="002A096B"/>
    <w:rsid w:val="002B15EB"/>
    <w:rsid w:val="002C4180"/>
    <w:rsid w:val="002E76AA"/>
    <w:rsid w:val="00312DBB"/>
    <w:rsid w:val="0033157A"/>
    <w:rsid w:val="00382B7E"/>
    <w:rsid w:val="003873EB"/>
    <w:rsid w:val="00396FC8"/>
    <w:rsid w:val="003970B6"/>
    <w:rsid w:val="003A49D3"/>
    <w:rsid w:val="003A7F4E"/>
    <w:rsid w:val="003E59CA"/>
    <w:rsid w:val="003F2688"/>
    <w:rsid w:val="003F584A"/>
    <w:rsid w:val="0041768D"/>
    <w:rsid w:val="004418AD"/>
    <w:rsid w:val="00451A5D"/>
    <w:rsid w:val="00461B96"/>
    <w:rsid w:val="004701D7"/>
    <w:rsid w:val="004767E5"/>
    <w:rsid w:val="004B765E"/>
    <w:rsid w:val="004E71DD"/>
    <w:rsid w:val="00542F68"/>
    <w:rsid w:val="00546F92"/>
    <w:rsid w:val="00566DA3"/>
    <w:rsid w:val="00577E1A"/>
    <w:rsid w:val="00581162"/>
    <w:rsid w:val="00584C4D"/>
    <w:rsid w:val="005B6217"/>
    <w:rsid w:val="005F1BED"/>
    <w:rsid w:val="00613477"/>
    <w:rsid w:val="0062600D"/>
    <w:rsid w:val="00637D71"/>
    <w:rsid w:val="006422ED"/>
    <w:rsid w:val="00674481"/>
    <w:rsid w:val="00690F17"/>
    <w:rsid w:val="006E4879"/>
    <w:rsid w:val="006E52E1"/>
    <w:rsid w:val="006F05AC"/>
    <w:rsid w:val="006F1977"/>
    <w:rsid w:val="006F6242"/>
    <w:rsid w:val="00717AC6"/>
    <w:rsid w:val="007840B5"/>
    <w:rsid w:val="00797EA9"/>
    <w:rsid w:val="007A350E"/>
    <w:rsid w:val="007D69EA"/>
    <w:rsid w:val="00804458"/>
    <w:rsid w:val="0080543B"/>
    <w:rsid w:val="00811D46"/>
    <w:rsid w:val="00817FDD"/>
    <w:rsid w:val="00852537"/>
    <w:rsid w:val="0086487B"/>
    <w:rsid w:val="008766D6"/>
    <w:rsid w:val="008B5F94"/>
    <w:rsid w:val="008D356C"/>
    <w:rsid w:val="008E2C2C"/>
    <w:rsid w:val="008F7080"/>
    <w:rsid w:val="009170D9"/>
    <w:rsid w:val="0093194E"/>
    <w:rsid w:val="0094254E"/>
    <w:rsid w:val="0097384C"/>
    <w:rsid w:val="00983809"/>
    <w:rsid w:val="009A73D5"/>
    <w:rsid w:val="009B5613"/>
    <w:rsid w:val="009C7C3C"/>
    <w:rsid w:val="009D6FC2"/>
    <w:rsid w:val="00A15972"/>
    <w:rsid w:val="00A27C8E"/>
    <w:rsid w:val="00A479CE"/>
    <w:rsid w:val="00AA1760"/>
    <w:rsid w:val="00AE0D13"/>
    <w:rsid w:val="00B018C3"/>
    <w:rsid w:val="00B414BD"/>
    <w:rsid w:val="00B51689"/>
    <w:rsid w:val="00B732C9"/>
    <w:rsid w:val="00B95887"/>
    <w:rsid w:val="00BA1221"/>
    <w:rsid w:val="00BF0A14"/>
    <w:rsid w:val="00BF3D16"/>
    <w:rsid w:val="00C5123B"/>
    <w:rsid w:val="00C72624"/>
    <w:rsid w:val="00C82A18"/>
    <w:rsid w:val="00C92C89"/>
    <w:rsid w:val="00CB6F50"/>
    <w:rsid w:val="00CD64EA"/>
    <w:rsid w:val="00CE5E01"/>
    <w:rsid w:val="00CF26ED"/>
    <w:rsid w:val="00D1066E"/>
    <w:rsid w:val="00D326F8"/>
    <w:rsid w:val="00D44215"/>
    <w:rsid w:val="00DE3444"/>
    <w:rsid w:val="00DE4FF8"/>
    <w:rsid w:val="00DF79EC"/>
    <w:rsid w:val="00EC658D"/>
    <w:rsid w:val="00F01B12"/>
    <w:rsid w:val="00F02914"/>
    <w:rsid w:val="00FA7231"/>
    <w:rsid w:val="00FB613D"/>
    <w:rsid w:val="00FC483D"/>
    <w:rsid w:val="00FC64EC"/>
    <w:rsid w:val="00FD4D6D"/>
    <w:rsid w:val="00FE4DD0"/>
    <w:rsid w:val="00FF4691"/>
    <w:rsid w:val="00FF73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1221"/>
    <w:pPr>
      <w:spacing w:line="256" w:lineRule="auto"/>
    </w:pPr>
  </w:style>
  <w:style w:type="paragraph" w:styleId="1">
    <w:name w:val="heading 1"/>
    <w:basedOn w:val="a"/>
    <w:next w:val="a"/>
    <w:link w:val="10"/>
    <w:uiPriority w:val="9"/>
    <w:qFormat/>
    <w:rsid w:val="00BA1221"/>
    <w:pPr>
      <w:keepNext/>
      <w:spacing w:before="240" w:after="60" w:line="276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semiHidden/>
    <w:unhideWhenUsed/>
    <w:qFormat/>
    <w:rsid w:val="00BA1221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styleId="4">
    <w:name w:val="heading 4"/>
    <w:basedOn w:val="a"/>
    <w:next w:val="a"/>
    <w:link w:val="40"/>
    <w:unhideWhenUsed/>
    <w:qFormat/>
    <w:rsid w:val="00BA1221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A1221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semiHidden/>
    <w:rsid w:val="00BA1221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BA1221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3">
    <w:name w:val="caption"/>
    <w:basedOn w:val="a"/>
    <w:next w:val="a"/>
    <w:semiHidden/>
    <w:unhideWhenUsed/>
    <w:qFormat/>
    <w:rsid w:val="00BA1221"/>
    <w:pPr>
      <w:spacing w:after="0" w:line="240" w:lineRule="auto"/>
      <w:ind w:left="-709" w:right="-284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4">
    <w:name w:val="Block Text"/>
    <w:basedOn w:val="a"/>
    <w:semiHidden/>
    <w:unhideWhenUsed/>
    <w:rsid w:val="00BA1221"/>
    <w:pPr>
      <w:spacing w:after="0" w:line="240" w:lineRule="auto"/>
      <w:ind w:left="-284" w:right="-284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ConsPlusNormal">
    <w:name w:val="ConsPlusNormal Знак"/>
    <w:link w:val="ConsPlusNormal0"/>
    <w:locked/>
    <w:rsid w:val="00BA1221"/>
    <w:rPr>
      <w:rFonts w:ascii="Calibri" w:eastAsia="Times New Roman" w:hAnsi="Calibri" w:cs="Calibri"/>
      <w:szCs w:val="20"/>
      <w:lang w:eastAsia="ru-RU"/>
    </w:rPr>
  </w:style>
  <w:style w:type="paragraph" w:customStyle="1" w:styleId="ConsPlusNormal0">
    <w:name w:val="ConsPlusNormal"/>
    <w:link w:val="ConsPlusNormal"/>
    <w:qFormat/>
    <w:rsid w:val="00BA122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5">
    <w:name w:val="Hyperlink"/>
    <w:basedOn w:val="a0"/>
    <w:uiPriority w:val="99"/>
    <w:semiHidden/>
    <w:unhideWhenUsed/>
    <w:rsid w:val="00BA1221"/>
    <w:rPr>
      <w:color w:val="0000FF"/>
      <w:u w:val="single"/>
    </w:rPr>
  </w:style>
  <w:style w:type="paragraph" w:customStyle="1" w:styleId="ConsPlusTitlePage">
    <w:name w:val="ConsPlusTitlePage"/>
    <w:rsid w:val="00BA122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6">
    <w:name w:val="FollowedHyperlink"/>
    <w:basedOn w:val="a0"/>
    <w:uiPriority w:val="99"/>
    <w:semiHidden/>
    <w:unhideWhenUsed/>
    <w:rsid w:val="00BA1221"/>
    <w:rPr>
      <w:color w:val="954F72" w:themeColor="followed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8044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804458"/>
    <w:rPr>
      <w:rFonts w:ascii="Segoe UI" w:hAnsi="Segoe UI" w:cs="Segoe UI"/>
      <w:sz w:val="18"/>
      <w:szCs w:val="18"/>
    </w:rPr>
  </w:style>
  <w:style w:type="paragraph" w:styleId="a9">
    <w:name w:val="No Spacing"/>
    <w:uiPriority w:val="1"/>
    <w:qFormat/>
    <w:rsid w:val="00FD4D6D"/>
    <w:pPr>
      <w:spacing w:after="0" w:line="240" w:lineRule="auto"/>
    </w:pPr>
  </w:style>
  <w:style w:type="paragraph" w:styleId="aa">
    <w:name w:val="List Paragraph"/>
    <w:basedOn w:val="a"/>
    <w:qFormat/>
    <w:rsid w:val="008E2C2C"/>
    <w:pPr>
      <w:ind w:left="720"/>
      <w:contextualSpacing/>
    </w:pPr>
  </w:style>
  <w:style w:type="character" w:styleId="ab">
    <w:name w:val="Emphasis"/>
    <w:qFormat/>
    <w:rsid w:val="009C7C3C"/>
    <w:rPr>
      <w:i/>
      <w:iCs/>
    </w:rPr>
  </w:style>
  <w:style w:type="paragraph" w:customStyle="1" w:styleId="Default">
    <w:name w:val="Default"/>
    <w:rsid w:val="009C7C3C"/>
    <w:pPr>
      <w:autoSpaceDE w:val="0"/>
      <w:autoSpaceDN w:val="0"/>
      <w:adjustRightInd w:val="0"/>
      <w:spacing w:after="0" w:line="240" w:lineRule="auto"/>
    </w:pPr>
    <w:rPr>
      <w:rFonts w:ascii="Courier Std" w:eastAsia="Times New Roman" w:hAnsi="Courier Std" w:cs="Courier Std"/>
      <w:color w:val="000000"/>
      <w:sz w:val="24"/>
      <w:szCs w:val="24"/>
      <w:lang w:eastAsia="ru-RU"/>
    </w:rPr>
  </w:style>
  <w:style w:type="table" w:styleId="ac">
    <w:name w:val="Table Grid"/>
    <w:basedOn w:val="a1"/>
    <w:uiPriority w:val="39"/>
    <w:rsid w:val="005F1BE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d">
    <w:name w:val="Strong"/>
    <w:basedOn w:val="a0"/>
    <w:uiPriority w:val="22"/>
    <w:qFormat/>
    <w:rsid w:val="00382B7E"/>
    <w:rPr>
      <w:b/>
      <w:bCs/>
    </w:rPr>
  </w:style>
  <w:style w:type="paragraph" w:styleId="31">
    <w:name w:val="Body Text 3"/>
    <w:basedOn w:val="a"/>
    <w:link w:val="32"/>
    <w:rsid w:val="00215E3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2">
    <w:name w:val="Основной текст 3 Знак"/>
    <w:basedOn w:val="a0"/>
    <w:link w:val="31"/>
    <w:rsid w:val="00215E3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Nonformat">
    <w:name w:val="ConsNonformat"/>
    <w:rsid w:val="000947C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e">
    <w:name w:val="Title"/>
    <w:basedOn w:val="a"/>
    <w:link w:val="af"/>
    <w:qFormat/>
    <w:rsid w:val="001C488C"/>
    <w:pPr>
      <w:overflowPunct w:val="0"/>
      <w:autoSpaceDE w:val="0"/>
      <w:autoSpaceDN w:val="0"/>
      <w:adjustRightInd w:val="0"/>
      <w:spacing w:after="0" w:line="240" w:lineRule="auto"/>
      <w:ind w:left="-360" w:right="-540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">
    <w:name w:val="Название Знак"/>
    <w:basedOn w:val="a0"/>
    <w:link w:val="ae"/>
    <w:rsid w:val="001C488C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ConsPlusNormal1">
    <w:name w:val="ConsPlusNormal1"/>
    <w:locked/>
    <w:rsid w:val="001C488C"/>
    <w:rPr>
      <w:rFonts w:ascii="Arial" w:hAnsi="Arial" w:cs="Arial"/>
    </w:rPr>
  </w:style>
  <w:style w:type="paragraph" w:styleId="HTML">
    <w:name w:val="HTML Preformatted"/>
    <w:basedOn w:val="a"/>
    <w:link w:val="HTML0"/>
    <w:uiPriority w:val="99"/>
    <w:rsid w:val="001C488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1C488C"/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1221"/>
    <w:pPr>
      <w:spacing w:line="256" w:lineRule="auto"/>
    </w:pPr>
  </w:style>
  <w:style w:type="paragraph" w:styleId="1">
    <w:name w:val="heading 1"/>
    <w:basedOn w:val="a"/>
    <w:next w:val="a"/>
    <w:link w:val="10"/>
    <w:uiPriority w:val="9"/>
    <w:qFormat/>
    <w:rsid w:val="00BA1221"/>
    <w:pPr>
      <w:keepNext/>
      <w:spacing w:before="240" w:after="60" w:line="276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semiHidden/>
    <w:unhideWhenUsed/>
    <w:qFormat/>
    <w:rsid w:val="00BA1221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styleId="4">
    <w:name w:val="heading 4"/>
    <w:basedOn w:val="a"/>
    <w:next w:val="a"/>
    <w:link w:val="40"/>
    <w:unhideWhenUsed/>
    <w:qFormat/>
    <w:rsid w:val="00BA1221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A1221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semiHidden/>
    <w:rsid w:val="00BA1221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BA1221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3">
    <w:name w:val="caption"/>
    <w:basedOn w:val="a"/>
    <w:next w:val="a"/>
    <w:semiHidden/>
    <w:unhideWhenUsed/>
    <w:qFormat/>
    <w:rsid w:val="00BA1221"/>
    <w:pPr>
      <w:spacing w:after="0" w:line="240" w:lineRule="auto"/>
      <w:ind w:left="-709" w:right="-284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4">
    <w:name w:val="Block Text"/>
    <w:basedOn w:val="a"/>
    <w:semiHidden/>
    <w:unhideWhenUsed/>
    <w:rsid w:val="00BA1221"/>
    <w:pPr>
      <w:spacing w:after="0" w:line="240" w:lineRule="auto"/>
      <w:ind w:left="-284" w:right="-284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ConsPlusNormal">
    <w:name w:val="ConsPlusNormal Знак"/>
    <w:link w:val="ConsPlusNormal0"/>
    <w:locked/>
    <w:rsid w:val="00BA1221"/>
    <w:rPr>
      <w:rFonts w:ascii="Calibri" w:eastAsia="Times New Roman" w:hAnsi="Calibri" w:cs="Calibri"/>
      <w:szCs w:val="20"/>
      <w:lang w:eastAsia="ru-RU"/>
    </w:rPr>
  </w:style>
  <w:style w:type="paragraph" w:customStyle="1" w:styleId="ConsPlusNormal0">
    <w:name w:val="ConsPlusNormal"/>
    <w:link w:val="ConsPlusNormal"/>
    <w:qFormat/>
    <w:rsid w:val="00BA122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5">
    <w:name w:val="Hyperlink"/>
    <w:basedOn w:val="a0"/>
    <w:uiPriority w:val="99"/>
    <w:semiHidden/>
    <w:unhideWhenUsed/>
    <w:rsid w:val="00BA1221"/>
    <w:rPr>
      <w:color w:val="0000FF"/>
      <w:u w:val="single"/>
    </w:rPr>
  </w:style>
  <w:style w:type="paragraph" w:customStyle="1" w:styleId="ConsPlusTitlePage">
    <w:name w:val="ConsPlusTitlePage"/>
    <w:rsid w:val="00BA122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6">
    <w:name w:val="FollowedHyperlink"/>
    <w:basedOn w:val="a0"/>
    <w:uiPriority w:val="99"/>
    <w:semiHidden/>
    <w:unhideWhenUsed/>
    <w:rsid w:val="00BA1221"/>
    <w:rPr>
      <w:color w:val="954F72" w:themeColor="followed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8044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804458"/>
    <w:rPr>
      <w:rFonts w:ascii="Segoe UI" w:hAnsi="Segoe UI" w:cs="Segoe UI"/>
      <w:sz w:val="18"/>
      <w:szCs w:val="18"/>
    </w:rPr>
  </w:style>
  <w:style w:type="paragraph" w:styleId="a9">
    <w:name w:val="No Spacing"/>
    <w:uiPriority w:val="1"/>
    <w:qFormat/>
    <w:rsid w:val="00FD4D6D"/>
    <w:pPr>
      <w:spacing w:after="0" w:line="240" w:lineRule="auto"/>
    </w:pPr>
  </w:style>
  <w:style w:type="paragraph" w:styleId="aa">
    <w:name w:val="List Paragraph"/>
    <w:basedOn w:val="a"/>
    <w:qFormat/>
    <w:rsid w:val="008E2C2C"/>
    <w:pPr>
      <w:ind w:left="720"/>
      <w:contextualSpacing/>
    </w:pPr>
  </w:style>
  <w:style w:type="character" w:styleId="ab">
    <w:name w:val="Emphasis"/>
    <w:qFormat/>
    <w:rsid w:val="009C7C3C"/>
    <w:rPr>
      <w:i/>
      <w:iCs/>
    </w:rPr>
  </w:style>
  <w:style w:type="paragraph" w:customStyle="1" w:styleId="Default">
    <w:name w:val="Default"/>
    <w:rsid w:val="009C7C3C"/>
    <w:pPr>
      <w:autoSpaceDE w:val="0"/>
      <w:autoSpaceDN w:val="0"/>
      <w:adjustRightInd w:val="0"/>
      <w:spacing w:after="0" w:line="240" w:lineRule="auto"/>
    </w:pPr>
    <w:rPr>
      <w:rFonts w:ascii="Courier Std" w:eastAsia="Times New Roman" w:hAnsi="Courier Std" w:cs="Courier Std"/>
      <w:color w:val="000000"/>
      <w:sz w:val="24"/>
      <w:szCs w:val="24"/>
      <w:lang w:eastAsia="ru-RU"/>
    </w:rPr>
  </w:style>
  <w:style w:type="table" w:styleId="ac">
    <w:name w:val="Table Grid"/>
    <w:basedOn w:val="a1"/>
    <w:uiPriority w:val="39"/>
    <w:rsid w:val="005F1BE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d">
    <w:name w:val="Strong"/>
    <w:basedOn w:val="a0"/>
    <w:uiPriority w:val="22"/>
    <w:qFormat/>
    <w:rsid w:val="00382B7E"/>
    <w:rPr>
      <w:b/>
      <w:bCs/>
    </w:rPr>
  </w:style>
  <w:style w:type="paragraph" w:styleId="31">
    <w:name w:val="Body Text 3"/>
    <w:basedOn w:val="a"/>
    <w:link w:val="32"/>
    <w:rsid w:val="00215E3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2">
    <w:name w:val="Основной текст 3 Знак"/>
    <w:basedOn w:val="a0"/>
    <w:link w:val="31"/>
    <w:rsid w:val="00215E3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Nonformat">
    <w:name w:val="ConsNonformat"/>
    <w:rsid w:val="000947C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e">
    <w:name w:val="Title"/>
    <w:basedOn w:val="a"/>
    <w:link w:val="af"/>
    <w:qFormat/>
    <w:rsid w:val="001C488C"/>
    <w:pPr>
      <w:overflowPunct w:val="0"/>
      <w:autoSpaceDE w:val="0"/>
      <w:autoSpaceDN w:val="0"/>
      <w:adjustRightInd w:val="0"/>
      <w:spacing w:after="0" w:line="240" w:lineRule="auto"/>
      <w:ind w:left="-360" w:right="-540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">
    <w:name w:val="Название Знак"/>
    <w:basedOn w:val="a0"/>
    <w:link w:val="ae"/>
    <w:rsid w:val="001C488C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ConsPlusNormal1">
    <w:name w:val="ConsPlusNormal1"/>
    <w:locked/>
    <w:rsid w:val="001C488C"/>
    <w:rPr>
      <w:rFonts w:ascii="Arial" w:hAnsi="Arial" w:cs="Arial"/>
    </w:rPr>
  </w:style>
  <w:style w:type="paragraph" w:styleId="HTML">
    <w:name w:val="HTML Preformatted"/>
    <w:basedOn w:val="a"/>
    <w:link w:val="HTML0"/>
    <w:uiPriority w:val="99"/>
    <w:rsid w:val="001C488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1C488C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00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64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7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1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1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3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11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1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9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6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1644</Words>
  <Characters>9371</Characters>
  <Application>Microsoft Office Word</Application>
  <DocSecurity>0</DocSecurity>
  <Lines>78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10994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ПК</cp:lastModifiedBy>
  <cp:revision>3</cp:revision>
  <cp:lastPrinted>2022-09-29T12:22:00Z</cp:lastPrinted>
  <dcterms:created xsi:type="dcterms:W3CDTF">2023-11-15T00:50:00Z</dcterms:created>
  <dcterms:modified xsi:type="dcterms:W3CDTF">2023-11-15T01:03:00Z</dcterms:modified>
</cp:coreProperties>
</file>