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882599" w:rsidRDefault="004A1894">
      <w:pPr>
        <w:ind w:hanging="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080B52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17.07.2023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№ </w:t>
      </w:r>
      <w:r>
        <w:rPr>
          <w:rFonts w:ascii="Times New Roman" w:hAnsi="Times New Roman"/>
          <w:sz w:val="28"/>
          <w:szCs w:val="28"/>
        </w:rPr>
        <w:t>196-п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41235F">
        <w:rPr>
          <w:rFonts w:ascii="Times New Roman" w:hAnsi="Times New Roman"/>
          <w:b/>
          <w:sz w:val="28"/>
          <w:szCs w:val="24"/>
        </w:rPr>
        <w:t>п</w:t>
      </w:r>
      <w:proofErr w:type="gramStart"/>
      <w:r w:rsidRPr="0041235F">
        <w:rPr>
          <w:rFonts w:ascii="Times New Roman" w:hAnsi="Times New Roman"/>
          <w:b/>
          <w:sz w:val="28"/>
          <w:szCs w:val="24"/>
        </w:rPr>
        <w:t>.С</w:t>
      </w:r>
      <w:proofErr w:type="gramEnd"/>
      <w:r w:rsidRPr="0041235F">
        <w:rPr>
          <w:rFonts w:ascii="Times New Roman" w:hAnsi="Times New Roman"/>
          <w:b/>
          <w:sz w:val="28"/>
          <w:szCs w:val="24"/>
        </w:rPr>
        <w:t>еймчан</w:t>
      </w:r>
      <w:proofErr w:type="spellEnd"/>
    </w:p>
    <w:p w:rsidR="007427AF" w:rsidRPr="001B1C22" w:rsidRDefault="00586DC5" w:rsidP="007427AF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Д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>окумента планирования регулярных перевозок пассажиров и багажа автомобильным транспортом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7427AF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 территории </w:t>
      </w:r>
      <w:r w:rsidR="007427AF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7427AF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="007427AF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="007427AF"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427AF" w:rsidRPr="005B2BEF" w:rsidRDefault="007427AF" w:rsidP="007427A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586DC5" w:rsidP="000C3ED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 созданию условий для предоставления транспортных услуг населению и организации транспортного обслуживания населения в границах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округа, организации пассажирского транспортного сообщения на территории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</w:t>
      </w:r>
      <w:r>
        <w:rPr>
          <w:rFonts w:ascii="Times New Roman" w:hAnsi="Times New Roman"/>
          <w:sz w:val="28"/>
          <w:szCs w:val="28"/>
        </w:rPr>
        <w:t>м</w:t>
      </w:r>
      <w:r w:rsidRPr="0000755C">
        <w:rPr>
          <w:rFonts w:ascii="Times New Roman" w:hAnsi="Times New Roman"/>
          <w:sz w:val="28"/>
          <w:szCs w:val="28"/>
        </w:rPr>
        <w:t>униципальным маршрутам</w:t>
      </w:r>
      <w:proofErr w:type="gramEnd"/>
      <w:r w:rsidRPr="0000755C">
        <w:rPr>
          <w:rFonts w:ascii="Times New Roman" w:hAnsi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00755C">
        <w:rPr>
          <w:rFonts w:ascii="Times New Roman" w:hAnsi="Times New Roman"/>
          <w:sz w:val="28"/>
          <w:szCs w:val="28"/>
        </w:rPr>
        <w:t xml:space="preserve">», в соответствии </w:t>
      </w:r>
      <w:r w:rsidRPr="001E79BA">
        <w:rPr>
          <w:rFonts w:ascii="Times New Roman" w:hAnsi="Times New Roman"/>
          <w:sz w:val="28"/>
          <w:szCs w:val="28"/>
        </w:rPr>
        <w:t>Федеральным законом от</w:t>
      </w:r>
      <w:r w:rsidRPr="007E69F1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>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</w:t>
      </w:r>
      <w:proofErr w:type="gramStart"/>
      <w:r w:rsidRPr="0000755C">
        <w:rPr>
          <w:rFonts w:ascii="Times New Roman" w:hAnsi="Times New Roman"/>
          <w:sz w:val="28"/>
          <w:szCs w:val="28"/>
        </w:rPr>
        <w:t xml:space="preserve">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 xml:space="preserve">транспортом в Российской Федерации и о внесении изменений в отдельные законодательные акты </w:t>
      </w:r>
      <w:r w:rsidRPr="002C263E">
        <w:rPr>
          <w:rFonts w:ascii="Times New Roman" w:hAnsi="Times New Roman"/>
          <w:sz w:val="28"/>
          <w:szCs w:val="28"/>
        </w:rPr>
        <w:t>Российской Федерации»,</w:t>
      </w:r>
      <w:r w:rsidRPr="001E79B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Среднеканского муниципального округа Магаданской области </w:t>
      </w:r>
      <w:r w:rsidRPr="00D60F0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D60F02" w:rsidRPr="00D60F02">
        <w:rPr>
          <w:rFonts w:ascii="Times New Roman" w:hAnsi="Times New Roman"/>
          <w:color w:val="000000"/>
          <w:sz w:val="28"/>
          <w:szCs w:val="28"/>
        </w:rPr>
        <w:t>26.06.2023</w:t>
      </w:r>
      <w:r w:rsidRPr="00D60F02"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D60F02" w:rsidRPr="00D60F02">
        <w:rPr>
          <w:rFonts w:ascii="Times New Roman" w:hAnsi="Times New Roman"/>
          <w:color w:val="000000"/>
          <w:sz w:val="28"/>
          <w:szCs w:val="28"/>
        </w:rPr>
        <w:t>171</w:t>
      </w:r>
      <w:r w:rsidRPr="00D60F02">
        <w:rPr>
          <w:rFonts w:ascii="Times New Roman" w:hAnsi="Times New Roman"/>
          <w:color w:val="000000"/>
          <w:sz w:val="28"/>
          <w:szCs w:val="28"/>
        </w:rPr>
        <w:t>-п «</w:t>
      </w:r>
      <w:r w:rsidRPr="00D60F02">
        <w:rPr>
          <w:rFonts w:ascii="Times New Roman" w:hAnsi="Times New Roman"/>
          <w:sz w:val="28"/>
          <w:szCs w:val="28"/>
        </w:rPr>
        <w:t>Об</w:t>
      </w:r>
      <w:r w:rsidRPr="001C6972">
        <w:rPr>
          <w:rFonts w:ascii="Times New Roman" w:hAnsi="Times New Roman"/>
          <w:sz w:val="28"/>
          <w:szCs w:val="28"/>
        </w:rPr>
        <w:t xml:space="preserve"> </w:t>
      </w:r>
      <w:r w:rsidRPr="001C6972">
        <w:rPr>
          <w:rFonts w:ascii="Times New Roman" w:hAnsi="Times New Roman"/>
          <w:iCs/>
          <w:sz w:val="28"/>
          <w:szCs w:val="28"/>
        </w:rPr>
        <w:t xml:space="preserve">утверждении </w:t>
      </w:r>
      <w:r w:rsidR="00D60F02">
        <w:rPr>
          <w:rFonts w:ascii="Times New Roman" w:hAnsi="Times New Roman"/>
          <w:iCs/>
          <w:sz w:val="28"/>
          <w:szCs w:val="28"/>
        </w:rPr>
        <w:t>П</w:t>
      </w:r>
      <w:r w:rsidRPr="001C6972">
        <w:rPr>
          <w:rFonts w:ascii="Times New Roman" w:hAnsi="Times New Roman"/>
          <w:iCs/>
          <w:sz w:val="28"/>
          <w:szCs w:val="28"/>
        </w:rPr>
        <w:t>орядка подготовки документа планирования регулярных перевозок пассажиров и багажа автомобильным транспортом</w:t>
      </w:r>
      <w:r w:rsidRPr="001C6972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Pr="001C6972">
        <w:rPr>
          <w:rFonts w:ascii="Times New Roman" w:hAnsi="Times New Roman"/>
          <w:color w:val="000000"/>
          <w:sz w:val="28"/>
          <w:szCs w:val="28"/>
        </w:rPr>
        <w:t xml:space="preserve">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1C6972">
        <w:rPr>
          <w:rFonts w:ascii="Times New Roman" w:hAnsi="Times New Roman"/>
          <w:color w:val="000000"/>
          <w:sz w:val="28"/>
          <w:szCs w:val="28"/>
        </w:rPr>
        <w:t>»</w:t>
      </w:r>
      <w:r w:rsidR="007427AF" w:rsidRPr="002C263E">
        <w:rPr>
          <w:rFonts w:ascii="Times New Roman" w:hAnsi="Times New Roman"/>
          <w:sz w:val="28"/>
          <w:szCs w:val="28"/>
        </w:rPr>
        <w:t xml:space="preserve">, </w:t>
      </w:r>
      <w:r w:rsidR="007427AF" w:rsidRPr="002C263E">
        <w:rPr>
          <w:rFonts w:ascii="Times New Roman" w:hAnsi="Times New Roman"/>
          <w:sz w:val="28"/>
          <w:szCs w:val="28"/>
        </w:rPr>
        <w:lastRenderedPageBreak/>
        <w:t xml:space="preserve">руководствуясь </w:t>
      </w:r>
      <w:hyperlink r:id="rId9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="007427AF" w:rsidRPr="002C263E">
          <w:rPr>
            <w:rFonts w:ascii="Times New Roman" w:hAnsi="Times New Roman"/>
            <w:sz w:val="28"/>
            <w:szCs w:val="28"/>
          </w:rPr>
          <w:t>Уставом</w:t>
        </w:r>
        <w:proofErr w:type="gramEnd"/>
      </w:hyperlink>
      <w:r w:rsidR="007427AF"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 w:rsidR="007427AF">
        <w:rPr>
          <w:rFonts w:ascii="Times New Roman" w:hAnsi="Times New Roman"/>
          <w:sz w:val="28"/>
          <w:szCs w:val="28"/>
        </w:rPr>
        <w:t>муниципальный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7427AF" w:rsidRPr="002C263E">
        <w:rPr>
          <w:rFonts w:ascii="Times New Roman" w:hAnsi="Times New Roman"/>
          <w:sz w:val="28"/>
          <w:szCs w:val="28"/>
        </w:rPr>
        <w:t>»</w:t>
      </w:r>
      <w:r w:rsidR="007427AF"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D32528">
        <w:rPr>
          <w:rFonts w:ascii="Times New Roman" w:hAnsi="Times New Roman"/>
          <w:sz w:val="28"/>
          <w:szCs w:val="28"/>
        </w:rPr>
        <w:t>а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253D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53D2">
        <w:rPr>
          <w:rFonts w:ascii="Times New Roman" w:hAnsi="Times New Roman"/>
          <w:b/>
          <w:sz w:val="28"/>
          <w:szCs w:val="28"/>
        </w:rPr>
        <w:t xml:space="preserve">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7427AF" w:rsidRPr="007E69F1" w:rsidRDefault="007427AF" w:rsidP="000C3ED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>
        <w:rPr>
          <w:sz w:val="28"/>
          <w:szCs w:val="28"/>
        </w:rPr>
        <w:t>У</w:t>
      </w:r>
      <w:r w:rsidRPr="002B01F3">
        <w:rPr>
          <w:sz w:val="28"/>
          <w:szCs w:val="28"/>
        </w:rPr>
        <w:t>твер</w:t>
      </w:r>
      <w:r>
        <w:rPr>
          <w:sz w:val="28"/>
          <w:szCs w:val="28"/>
        </w:rPr>
        <w:t xml:space="preserve">дить </w:t>
      </w:r>
      <w:r w:rsidRPr="007E69F1">
        <w:rPr>
          <w:sz w:val="28"/>
          <w:szCs w:val="28"/>
        </w:rPr>
        <w:t xml:space="preserve">прилагаемый </w:t>
      </w:r>
      <w:r w:rsidR="00586DC5">
        <w:rPr>
          <w:sz w:val="28"/>
          <w:szCs w:val="28"/>
        </w:rPr>
        <w:t>Д</w:t>
      </w:r>
      <w:r w:rsidR="00586DC5" w:rsidRPr="002B01F3">
        <w:rPr>
          <w:sz w:val="28"/>
          <w:szCs w:val="28"/>
        </w:rPr>
        <w:t xml:space="preserve">окумент планирования регулярных перевозок пассажиров и багажа автомобильным транспортом </w:t>
      </w:r>
      <w:r w:rsidRPr="007E69F1">
        <w:rPr>
          <w:sz w:val="28"/>
          <w:szCs w:val="28"/>
        </w:rPr>
        <w:t xml:space="preserve">на территории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00755C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E69F1">
        <w:rPr>
          <w:sz w:val="28"/>
          <w:szCs w:val="28"/>
        </w:rPr>
        <w:t xml:space="preserve">» 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 w:rsidR="00586DC5">
        <w:rPr>
          <w:rFonts w:ascii="Times New Roman" w:hAnsi="Times New Roman"/>
          <w:sz w:val="28"/>
          <w:szCs w:val="28"/>
        </w:rPr>
        <w:t>13</w:t>
      </w:r>
      <w:r w:rsidRPr="007E69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7E69F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Pr="007E69F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22</w:t>
      </w:r>
      <w:r w:rsidR="00586DC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-п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="00586DC5" w:rsidRPr="001B1C22">
        <w:rPr>
          <w:rFonts w:ascii="Times New Roman" w:hAnsi="Times New Roman"/>
          <w:sz w:val="28"/>
          <w:szCs w:val="28"/>
        </w:rPr>
        <w:t xml:space="preserve">Об </w:t>
      </w:r>
      <w:r w:rsidR="00586DC5"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 w:rsidR="00586DC5">
        <w:rPr>
          <w:rFonts w:ascii="Times New Roman" w:hAnsi="Times New Roman"/>
          <w:iCs/>
          <w:sz w:val="28"/>
          <w:szCs w:val="28"/>
        </w:rPr>
        <w:t>Д</w:t>
      </w:r>
      <w:r w:rsidR="00586DC5" w:rsidRPr="001B1C22">
        <w:rPr>
          <w:rFonts w:ascii="Times New Roman" w:hAnsi="Times New Roman"/>
          <w:iCs/>
          <w:sz w:val="28"/>
          <w:szCs w:val="28"/>
        </w:rPr>
        <w:t>окумента планирования регулярных перевозок пассажиров и багажа автомобильным транспортом</w:t>
      </w:r>
      <w:r w:rsidR="00586DC5" w:rsidRPr="001B1C22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="00586DC5"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spellStart"/>
      <w:r w:rsidRPr="000C3ED9">
        <w:rPr>
          <w:rFonts w:ascii="Times New Roman" w:hAnsi="Times New Roman"/>
          <w:i/>
          <w:color w:val="000000"/>
          <w:sz w:val="24"/>
          <w:szCs w:val="24"/>
        </w:rPr>
        <w:t>Исп</w:t>
      </w:r>
      <w:proofErr w:type="gramStart"/>
      <w:r w:rsidRPr="000C3ED9">
        <w:rPr>
          <w:rFonts w:ascii="Times New Roman" w:hAnsi="Times New Roman"/>
          <w:i/>
          <w:color w:val="000000"/>
          <w:sz w:val="24"/>
          <w:szCs w:val="24"/>
        </w:rPr>
        <w:t>.Л</w:t>
      </w:r>
      <w:proofErr w:type="gramEnd"/>
      <w:r w:rsidRPr="000C3ED9">
        <w:rPr>
          <w:rFonts w:ascii="Times New Roman" w:hAnsi="Times New Roman"/>
          <w:i/>
          <w:color w:val="000000"/>
          <w:sz w:val="24"/>
          <w:szCs w:val="24"/>
        </w:rPr>
        <w:t>ысенкова</w:t>
      </w:r>
      <w:proofErr w:type="spellEnd"/>
      <w:r w:rsidRPr="000C3ED9">
        <w:rPr>
          <w:rFonts w:ascii="Times New Roman" w:hAnsi="Times New Roman"/>
          <w:i/>
          <w:color w:val="000000"/>
          <w:sz w:val="24"/>
          <w:szCs w:val="24"/>
        </w:rPr>
        <w:t xml:space="preserve">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D60F02" w:rsidRPr="000C3ED9" w:rsidRDefault="00D60F02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7427AF" w:rsidRDefault="007427AF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080B5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</w:t>
            </w:r>
            <w:r w:rsidR="00080B52">
              <w:rPr>
                <w:rFonts w:ascii="Times New Roman" w:hAnsi="Times New Roman"/>
                <w:sz w:val="22"/>
                <w:szCs w:val="22"/>
              </w:rPr>
              <w:t>17.07.2023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  № _</w:t>
            </w:r>
            <w:r w:rsidR="00080B52">
              <w:rPr>
                <w:rFonts w:ascii="Times New Roman" w:hAnsi="Times New Roman"/>
                <w:sz w:val="22"/>
                <w:szCs w:val="22"/>
              </w:rPr>
              <w:t>196-п</w:t>
            </w:r>
            <w:bookmarkStart w:id="0" w:name="_GoBack"/>
            <w:bookmarkEnd w:id="0"/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6F70" w:rsidRPr="00851D04" w:rsidRDefault="00E46F70" w:rsidP="00E46F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558C">
        <w:rPr>
          <w:rFonts w:ascii="Times New Roman" w:hAnsi="Times New Roman" w:cs="Times New Roman"/>
          <w:sz w:val="28"/>
          <w:szCs w:val="28"/>
        </w:rPr>
        <w:t xml:space="preserve">Документ планирования регулярных </w:t>
      </w:r>
      <w:r w:rsidRPr="005A0F29">
        <w:rPr>
          <w:rFonts w:ascii="Times New Roman" w:hAnsi="Times New Roman" w:cs="Times New Roman"/>
          <w:sz w:val="28"/>
          <w:szCs w:val="28"/>
        </w:rPr>
        <w:t>перевозок</w:t>
      </w:r>
      <w:r w:rsidRPr="005A0F29">
        <w:rPr>
          <w:rFonts w:ascii="Times New Roman" w:hAnsi="Times New Roman" w:cs="Times New Roman"/>
          <w:sz w:val="28"/>
          <w:szCs w:val="28"/>
        </w:rPr>
        <w:br/>
        <w:t>пассажиров и багажа автомобильным транспортом на территории муниципального образования «</w:t>
      </w:r>
      <w:r w:rsidRPr="00E46F70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5A0F29">
        <w:rPr>
          <w:rFonts w:ascii="Times New Roman" w:hAnsi="Times New Roman" w:cs="Times New Roman"/>
          <w:sz w:val="28"/>
          <w:szCs w:val="28"/>
        </w:rPr>
        <w:t>»</w:t>
      </w:r>
    </w:p>
    <w:p w:rsidR="00E46F70" w:rsidRPr="001E79BA" w:rsidRDefault="00E46F70" w:rsidP="00E46F7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46F70" w:rsidRPr="001E79BA" w:rsidRDefault="00E46F70" w:rsidP="00E46F7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79BA">
        <w:rPr>
          <w:rFonts w:ascii="Times New Roman" w:hAnsi="Times New Roman"/>
          <w:sz w:val="28"/>
          <w:szCs w:val="28"/>
        </w:rPr>
        <w:t xml:space="preserve">Документ планирования регулярных перевозок на муниципальных маршрутах </w:t>
      </w:r>
      <w:r>
        <w:rPr>
          <w:rFonts w:ascii="Times New Roman" w:hAnsi="Times New Roman"/>
          <w:sz w:val="28"/>
          <w:szCs w:val="28"/>
        </w:rPr>
        <w:t>муниципального образования «</w:t>
      </w:r>
      <w:r w:rsidRPr="00E46F70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области» разработан в целях установления Комплексного плана (перечня мероприятий) по развитию регулярных перевозок</w:t>
      </w:r>
      <w:r w:rsidRPr="001E79BA">
        <w:rPr>
          <w:rFonts w:ascii="Times New Roman" w:hAnsi="Times New Roman"/>
          <w:sz w:val="28"/>
          <w:szCs w:val="28"/>
        </w:rPr>
        <w:t xml:space="preserve"> пассажиров и багажа автомобильным транспортом на муниципальных маршрутах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</w:t>
      </w:r>
      <w:r w:rsidRPr="00E46F70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79BA">
        <w:rPr>
          <w:rFonts w:ascii="Times New Roman" w:hAnsi="Times New Roman"/>
          <w:sz w:val="28"/>
          <w:szCs w:val="28"/>
        </w:rPr>
        <w:t xml:space="preserve">, а также повышения качества и эффективности транспортного обслуживания населения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</w:t>
      </w:r>
      <w:r w:rsidRPr="00E46F70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1E79BA">
        <w:rPr>
          <w:rFonts w:ascii="Times New Roman" w:hAnsi="Times New Roman"/>
          <w:sz w:val="28"/>
          <w:szCs w:val="28"/>
        </w:rPr>
        <w:t>в части пассажирских</w:t>
      </w:r>
      <w:proofErr w:type="gramEnd"/>
      <w:r w:rsidRPr="001E79BA">
        <w:rPr>
          <w:rFonts w:ascii="Times New Roman" w:hAnsi="Times New Roman"/>
          <w:sz w:val="28"/>
          <w:szCs w:val="28"/>
        </w:rPr>
        <w:t xml:space="preserve"> перевозок.</w:t>
      </w:r>
    </w:p>
    <w:p w:rsidR="00E46F70" w:rsidRPr="001E79BA" w:rsidRDefault="00E46F70" w:rsidP="00E46F70">
      <w:pPr>
        <w:pStyle w:val="ConsPlusNormal"/>
        <w:ind w:left="540"/>
        <w:jc w:val="both"/>
        <w:rPr>
          <w:rFonts w:ascii="Times New Roman" w:hAnsi="Times New Roman"/>
          <w:sz w:val="28"/>
          <w:szCs w:val="28"/>
        </w:rPr>
      </w:pPr>
    </w:p>
    <w:p w:rsidR="00E46F70" w:rsidRPr="001E79BA" w:rsidRDefault="00E46F70" w:rsidP="00E46F7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E79BA">
        <w:rPr>
          <w:rFonts w:ascii="Times New Roman" w:hAnsi="Times New Roman" w:cs="Times New Roman"/>
          <w:sz w:val="28"/>
          <w:szCs w:val="28"/>
        </w:rPr>
        <w:t>. Маршрутная сеть муниципальных маршрутов регулярных</w:t>
      </w:r>
    </w:p>
    <w:p w:rsidR="00E46F70" w:rsidRDefault="00E46F70" w:rsidP="00E46F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E79BA">
        <w:rPr>
          <w:rFonts w:ascii="Times New Roman" w:hAnsi="Times New Roman" w:cs="Times New Roman"/>
          <w:sz w:val="28"/>
          <w:szCs w:val="28"/>
        </w:rPr>
        <w:t>перевозок и виды перевозок</w:t>
      </w:r>
    </w:p>
    <w:p w:rsidR="00E46F70" w:rsidRPr="001E79BA" w:rsidRDefault="00E46F70" w:rsidP="00E46F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360"/>
        <w:gridCol w:w="3999"/>
        <w:gridCol w:w="2977"/>
      </w:tblGrid>
      <w:tr w:rsidR="00E46F70" w:rsidRPr="001E79BA" w:rsidTr="002A38C7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Количество маршрутов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Номер маршрута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Наименование маршрута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Вид регулярных перевозок</w:t>
            </w:r>
          </w:p>
        </w:tc>
      </w:tr>
      <w:tr w:rsidR="00E46F70" w:rsidRPr="001E79BA" w:rsidTr="002A38C7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46F70" w:rsidRPr="001E79BA" w:rsidTr="002A38C7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F70" w:rsidRPr="001E79BA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79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F70" w:rsidRPr="001E79BA" w:rsidRDefault="00E46F70" w:rsidP="00E46F7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>еймчан</w:t>
            </w:r>
            <w:proofErr w:type="spellEnd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>с.Верхний</w:t>
            </w:r>
            <w:proofErr w:type="spellEnd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 xml:space="preserve"> Сеймчан – </w:t>
            </w:r>
            <w:proofErr w:type="spellStart"/>
            <w:r w:rsidRPr="001E79BA">
              <w:rPr>
                <w:rFonts w:ascii="Times New Roman" w:hAnsi="Times New Roman" w:cs="Times New Roman"/>
                <w:sz w:val="28"/>
                <w:szCs w:val="28"/>
              </w:rPr>
              <w:t>п.Сеймчан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F70" w:rsidRPr="001E79BA" w:rsidRDefault="00E46F70" w:rsidP="00E46F7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E79BA">
              <w:rPr>
                <w:rFonts w:ascii="Times New Roman" w:hAnsi="Times New Roman" w:cs="Times New Roman"/>
                <w:sz w:val="28"/>
                <w:szCs w:val="28"/>
              </w:rPr>
              <w:t>о регулируемым тарифам</w:t>
            </w:r>
          </w:p>
        </w:tc>
      </w:tr>
    </w:tbl>
    <w:p w:rsidR="00E46F70" w:rsidRPr="001E79BA" w:rsidRDefault="00E46F70" w:rsidP="00E46F7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46F70" w:rsidRPr="001E79BA" w:rsidRDefault="00E46F70" w:rsidP="00E46F7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E79BA">
        <w:rPr>
          <w:rFonts w:ascii="Times New Roman" w:hAnsi="Times New Roman" w:cs="Times New Roman"/>
          <w:sz w:val="28"/>
          <w:szCs w:val="28"/>
        </w:rPr>
        <w:t>. Комплексный план (перечень мероприятий) по развитию</w:t>
      </w:r>
    </w:p>
    <w:p w:rsidR="00E46F70" w:rsidRPr="001E79BA" w:rsidRDefault="00E46F70" w:rsidP="00E46F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E79BA">
        <w:rPr>
          <w:rFonts w:ascii="Times New Roman" w:hAnsi="Times New Roman" w:cs="Times New Roman"/>
          <w:sz w:val="28"/>
          <w:szCs w:val="28"/>
        </w:rPr>
        <w:t>регулярных перевозок на муниципальных маршрутах</w:t>
      </w:r>
    </w:p>
    <w:p w:rsidR="00E46F70" w:rsidRPr="001E79BA" w:rsidRDefault="00E46F70" w:rsidP="00E46F7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2835"/>
        <w:gridCol w:w="2835"/>
      </w:tblGrid>
      <w:tr w:rsidR="00E46F70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C10A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10A3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10A3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  <w:r w:rsidR="00F1288C" w:rsidRPr="00C10A31">
              <w:rPr>
                <w:rFonts w:ascii="Times New Roman" w:hAnsi="Times New Roman"/>
                <w:sz w:val="26"/>
                <w:szCs w:val="26"/>
              </w:rPr>
              <w:t xml:space="preserve"> Администрации Среднеканского </w:t>
            </w:r>
            <w:r w:rsidR="00F1288C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  <w:r w:rsidR="00F1288C" w:rsidRPr="00C10A31">
              <w:rPr>
                <w:rFonts w:ascii="Times New Roman" w:hAnsi="Times New Roman"/>
                <w:sz w:val="26"/>
                <w:szCs w:val="26"/>
              </w:rPr>
              <w:t xml:space="preserve"> округа</w:t>
            </w:r>
          </w:p>
        </w:tc>
      </w:tr>
      <w:tr w:rsidR="00E46F70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0A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46F70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Разработка (утверждение) и </w:t>
            </w:r>
            <w:r w:rsidRPr="00C10A3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ведение реестра муниципальных маршрутов регулярных перевозок на территории муниципального образования «Среднеканский </w:t>
            </w:r>
            <w:r>
              <w:rPr>
                <w:rFonts w:ascii="Times New Roman" w:hAnsi="Times New Roman"/>
                <w:sz w:val="26"/>
                <w:szCs w:val="26"/>
              </w:rPr>
              <w:t>муниципальный</w:t>
            </w:r>
            <w:r w:rsidRPr="00C10A31">
              <w:rPr>
                <w:rFonts w:ascii="Times New Roman" w:hAnsi="Times New Roman"/>
                <w:sz w:val="26"/>
                <w:szCs w:val="26"/>
              </w:rPr>
              <w:t xml:space="preserve"> округ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Магаданской области</w:t>
            </w:r>
            <w:r w:rsidRPr="00C10A3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F1288C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</w:t>
            </w:r>
            <w:r w:rsidRPr="00C10A3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и развития 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Включение сведений об организации, изменении или отмене муниципальных маршрутов регулярных перевозок в реестр маршрутов или изменение таких сведений в реестре маршрутов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в течение 7 календарных дней со дня принятия уполномоченным органом решения об установлении, изменении или отмене муниципальных маршрутов регулярных перевозок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и развития 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Формирование предложений </w:t>
            </w:r>
            <w:proofErr w:type="gramStart"/>
            <w:r w:rsidRPr="00C10A31">
              <w:rPr>
                <w:rFonts w:ascii="Times New Roman" w:hAnsi="Times New Roman"/>
                <w:sz w:val="26"/>
                <w:szCs w:val="26"/>
              </w:rPr>
              <w:t>по объему предоставления субсидий из областного бюджета для частичного возмещения затрат на осуществление регулярных перевозок по регулируемым тарифам</w:t>
            </w:r>
            <w:proofErr w:type="gramEnd"/>
            <w:r w:rsidRPr="00C10A31">
              <w:rPr>
                <w:rFonts w:ascii="Times New Roman" w:hAnsi="Times New Roman"/>
                <w:sz w:val="26"/>
                <w:szCs w:val="26"/>
              </w:rPr>
              <w:t xml:space="preserve"> на очередной финансовый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8C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ежегодно </w:t>
            </w:r>
          </w:p>
          <w:p w:rsidR="00E46F70" w:rsidRPr="00C10A31" w:rsidRDefault="00F1288C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сроки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установленные для разработки бюджета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и развития 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Проведение аукционов по муниципальным маршрутам регулярных перевозок по регулируемым тарифам в соответствии с Федеральным </w:t>
            </w:r>
            <w:hyperlink r:id="rId10" w:tooltip="Федеральный закон от 05.04.2013 N 44-ФЗ (ред. от 27.06.2019) &quot;О контрактной системе в сфере закупок товаров, работ, услуг для обеспечения государственных и муниципальных нужд&quot; (с изм. и доп., вступ. в силу с 08.07.2019){КонсультантПлюс}" w:history="1">
              <w:r w:rsidRPr="00C10A31">
                <w:rPr>
                  <w:rFonts w:ascii="Times New Roman" w:hAnsi="Times New Roman"/>
                  <w:sz w:val="26"/>
                  <w:szCs w:val="26"/>
                </w:rPr>
                <w:t>законом</w:t>
              </w:r>
            </w:hyperlink>
            <w:r w:rsidRPr="00C10A31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r w:rsidR="00F1288C">
              <w:rPr>
                <w:rFonts w:ascii="Times New Roman" w:hAnsi="Times New Roman"/>
                <w:sz w:val="26"/>
                <w:szCs w:val="26"/>
              </w:rPr>
              <w:t>0</w:t>
            </w:r>
            <w:r w:rsidRPr="00C10A31">
              <w:rPr>
                <w:rFonts w:ascii="Times New Roman" w:hAnsi="Times New Roman"/>
                <w:sz w:val="26"/>
                <w:szCs w:val="26"/>
              </w:rPr>
              <w:t>5</w:t>
            </w:r>
            <w:r w:rsidR="00F1288C">
              <w:rPr>
                <w:rFonts w:ascii="Times New Roman" w:hAnsi="Times New Roman"/>
                <w:sz w:val="26"/>
                <w:szCs w:val="26"/>
              </w:rPr>
              <w:t>.04.</w:t>
            </w:r>
            <w:r w:rsidRPr="00C10A31">
              <w:rPr>
                <w:rFonts w:ascii="Times New Roman" w:hAnsi="Times New Roman"/>
                <w:sz w:val="26"/>
                <w:szCs w:val="26"/>
              </w:rPr>
              <w:t xml:space="preserve">2013 г. </w:t>
            </w:r>
            <w:r w:rsidR="00F1288C">
              <w:rPr>
                <w:rFonts w:ascii="Times New Roman" w:hAnsi="Times New Roman"/>
                <w:sz w:val="26"/>
                <w:szCs w:val="26"/>
              </w:rPr>
              <w:t>«</w:t>
            </w:r>
            <w:r w:rsidRPr="00C10A31">
              <w:rPr>
                <w:rFonts w:ascii="Times New Roman" w:hAnsi="Times New Roman"/>
                <w:sz w:val="26"/>
                <w:szCs w:val="26"/>
              </w:rPr>
              <w:t xml:space="preserve"> 44-ФЗ </w:t>
            </w:r>
            <w:r w:rsidR="00F1288C">
              <w:rPr>
                <w:rFonts w:ascii="Times New Roman" w:hAnsi="Times New Roman"/>
                <w:sz w:val="26"/>
                <w:szCs w:val="26"/>
              </w:rPr>
              <w:t>«</w:t>
            </w:r>
            <w:r w:rsidRPr="00C10A31">
              <w:rPr>
                <w:rFonts w:ascii="Times New Roman" w:hAnsi="Times New Roman"/>
                <w:sz w:val="26"/>
                <w:szCs w:val="26"/>
              </w:rPr>
              <w:t>О контрактной системе в сфере закупок товаров, работ, услуг для обеспечения государственных муниципальных нужд</w:t>
            </w:r>
            <w:r w:rsidR="00F1288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по мере необходимости, а также в связи с окончанием срока действия муниципальных контрактов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и развития 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Выдача карт маршрутов регулярных перевозок перевозчикам, осуществляющим регулярные перевозки по регулируемым тарифам по результатам заключения </w:t>
            </w:r>
            <w:r w:rsidRPr="00C10A31">
              <w:rPr>
                <w:rFonts w:ascii="Times New Roman" w:hAnsi="Times New Roman"/>
                <w:sz w:val="26"/>
                <w:szCs w:val="26"/>
              </w:rPr>
              <w:lastRenderedPageBreak/>
              <w:t>государственных контрактов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lastRenderedPageBreak/>
              <w:t>в течение 10 календарных дней после заключения муниципального контракта на срок его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и развития 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Принятие решения об изменении вида регулярных перевозок или установлении, изменении и отмене муниципальных маршрутов регулярных перевозок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в случае принятия соответствующего решения уполномоченным органом в срок, не превышающий 45 календарных дней со дня приема заявления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и развития 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по мере принятия уполномоченным органом решения об открытии маршрута по нерегулируемым тарифам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Управление экономики и развития</w:t>
            </w:r>
          </w:p>
        </w:tc>
      </w:tr>
      <w:tr w:rsidR="00E46F70" w:rsidRPr="00C10A31" w:rsidTr="00E46F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left="79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Выдача свидетельств на осуществление перевозок по маршруту регулярных перевозок и карт маршрута регулярных перевозок перевозчикам, осуществляющим регулярные перевозки по нерегулируемым тарифам по результатам открытых конкурсов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E46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>в течение 10 дней со дня проведения открытого конкурса на срок не менее чем 5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F70" w:rsidRPr="00C10A31" w:rsidRDefault="00E46F70" w:rsidP="00F1288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A31">
              <w:rPr>
                <w:rFonts w:ascii="Times New Roman" w:hAnsi="Times New Roman"/>
                <w:sz w:val="26"/>
                <w:szCs w:val="26"/>
              </w:rPr>
              <w:t xml:space="preserve">Управление экономики и развития </w:t>
            </w:r>
          </w:p>
        </w:tc>
      </w:tr>
    </w:tbl>
    <w:p w:rsidR="00E46F70" w:rsidRPr="00C10A31" w:rsidRDefault="00E46F70" w:rsidP="00E46F7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92B30" w:rsidRDefault="00E46F70" w:rsidP="00E46F70">
      <w:pPr>
        <w:jc w:val="center"/>
        <w:rPr>
          <w:rFonts w:ascii="Times New Roman" w:hAnsi="Times New Roman"/>
          <w:sz w:val="28"/>
          <w:szCs w:val="28"/>
        </w:rPr>
      </w:pPr>
      <w:r w:rsidRPr="00C10A31">
        <w:rPr>
          <w:rFonts w:ascii="Times New Roman" w:hAnsi="Times New Roman"/>
          <w:sz w:val="28"/>
          <w:szCs w:val="28"/>
        </w:rPr>
        <w:t>_________</w:t>
      </w:r>
    </w:p>
    <w:sectPr w:rsidR="00792B30" w:rsidSect="00FA325D">
      <w:headerReference w:type="default" r:id="rId11"/>
      <w:footerReference w:type="default" r:id="rId12"/>
      <w:pgSz w:w="11906" w:h="16838"/>
      <w:pgMar w:top="1134" w:right="567" w:bottom="1021" w:left="1560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622" w:rsidRDefault="008A5622">
      <w:pPr>
        <w:rPr>
          <w:szCs w:val="22"/>
        </w:rPr>
      </w:pPr>
      <w:r>
        <w:separator/>
      </w:r>
    </w:p>
  </w:endnote>
  <w:endnote w:type="continuationSeparator" w:id="0">
    <w:p w:rsidR="008A5622" w:rsidRDefault="008A5622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622" w:rsidRDefault="008A5622">
      <w:pPr>
        <w:rPr>
          <w:szCs w:val="22"/>
        </w:rPr>
      </w:pPr>
      <w:r>
        <w:separator/>
      </w:r>
    </w:p>
  </w:footnote>
  <w:footnote w:type="continuationSeparator" w:id="0">
    <w:p w:rsidR="008A5622" w:rsidRDefault="008A5622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080B52">
          <w:rPr>
            <w:rFonts w:ascii="Times New Roman" w:hAnsi="Times New Roman"/>
            <w:noProof/>
            <w:sz w:val="24"/>
            <w:szCs w:val="24"/>
          </w:rPr>
          <w:t>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2"/>
  </w:num>
  <w:num w:numId="12">
    <w:abstractNumId w:val="24"/>
  </w:num>
  <w:num w:numId="13">
    <w:abstractNumId w:val="9"/>
  </w:num>
  <w:num w:numId="14">
    <w:abstractNumId w:val="34"/>
  </w:num>
  <w:num w:numId="15">
    <w:abstractNumId w:val="1"/>
  </w:num>
  <w:num w:numId="16">
    <w:abstractNumId w:val="11"/>
  </w:num>
  <w:num w:numId="17">
    <w:abstractNumId w:val="32"/>
  </w:num>
  <w:num w:numId="18">
    <w:abstractNumId w:val="2"/>
  </w:num>
  <w:num w:numId="19">
    <w:abstractNumId w:val="19"/>
  </w:num>
  <w:num w:numId="20">
    <w:abstractNumId w:val="30"/>
  </w:num>
  <w:num w:numId="21">
    <w:abstractNumId w:val="16"/>
  </w:num>
  <w:num w:numId="22">
    <w:abstractNumId w:val="21"/>
  </w:num>
  <w:num w:numId="23">
    <w:abstractNumId w:val="4"/>
  </w:num>
  <w:num w:numId="24">
    <w:abstractNumId w:val="26"/>
  </w:num>
  <w:num w:numId="25">
    <w:abstractNumId w:val="31"/>
  </w:num>
  <w:num w:numId="26">
    <w:abstractNumId w:val="28"/>
  </w:num>
  <w:num w:numId="27">
    <w:abstractNumId w:val="29"/>
  </w:num>
  <w:num w:numId="28">
    <w:abstractNumId w:val="5"/>
  </w:num>
  <w:num w:numId="29">
    <w:abstractNumId w:val="27"/>
  </w:num>
  <w:num w:numId="30">
    <w:abstractNumId w:val="6"/>
  </w:num>
  <w:num w:numId="31">
    <w:abstractNumId w:val="14"/>
  </w:num>
  <w:num w:numId="32">
    <w:abstractNumId w:val="23"/>
  </w:num>
  <w:num w:numId="33">
    <w:abstractNumId w:val="33"/>
  </w:num>
  <w:num w:numId="34">
    <w:abstractNumId w:val="17"/>
  </w:num>
  <w:num w:numId="35">
    <w:abstractNumId w:val="18"/>
  </w:num>
  <w:num w:numId="36">
    <w:abstractNumId w:val="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3A1C"/>
    <w:rsid w:val="00066105"/>
    <w:rsid w:val="00072C3F"/>
    <w:rsid w:val="000755AA"/>
    <w:rsid w:val="00076593"/>
    <w:rsid w:val="00080B52"/>
    <w:rsid w:val="00094F48"/>
    <w:rsid w:val="00095B4D"/>
    <w:rsid w:val="000C3ED9"/>
    <w:rsid w:val="000C5CC2"/>
    <w:rsid w:val="000E5845"/>
    <w:rsid w:val="000E5CB9"/>
    <w:rsid w:val="000E6681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E7196"/>
    <w:rsid w:val="001F20D6"/>
    <w:rsid w:val="0020311F"/>
    <w:rsid w:val="00207073"/>
    <w:rsid w:val="0021179C"/>
    <w:rsid w:val="00214548"/>
    <w:rsid w:val="00216882"/>
    <w:rsid w:val="0022437F"/>
    <w:rsid w:val="00224E59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E7168"/>
    <w:rsid w:val="002F641E"/>
    <w:rsid w:val="003027F4"/>
    <w:rsid w:val="00306A1A"/>
    <w:rsid w:val="0031031B"/>
    <w:rsid w:val="003175AA"/>
    <w:rsid w:val="00320F76"/>
    <w:rsid w:val="00327DB3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3535"/>
    <w:rsid w:val="0058633D"/>
    <w:rsid w:val="00586DC5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6DF2"/>
    <w:rsid w:val="00656B66"/>
    <w:rsid w:val="006725B5"/>
    <w:rsid w:val="00686CEE"/>
    <w:rsid w:val="006876C6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6B42"/>
    <w:rsid w:val="00786E77"/>
    <w:rsid w:val="0079236D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5622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3655D"/>
    <w:rsid w:val="00A54F1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7BFC"/>
    <w:rsid w:val="00B76DA6"/>
    <w:rsid w:val="00B85339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F38BB"/>
    <w:rsid w:val="00CF4C1D"/>
    <w:rsid w:val="00CF4E95"/>
    <w:rsid w:val="00D14B5B"/>
    <w:rsid w:val="00D17EA7"/>
    <w:rsid w:val="00D214DE"/>
    <w:rsid w:val="00D24E13"/>
    <w:rsid w:val="00D27BEE"/>
    <w:rsid w:val="00D32528"/>
    <w:rsid w:val="00D35416"/>
    <w:rsid w:val="00D421C1"/>
    <w:rsid w:val="00D45935"/>
    <w:rsid w:val="00D568A7"/>
    <w:rsid w:val="00D60F02"/>
    <w:rsid w:val="00D63CDD"/>
    <w:rsid w:val="00D63E5E"/>
    <w:rsid w:val="00D71F6E"/>
    <w:rsid w:val="00D7489C"/>
    <w:rsid w:val="00D906AD"/>
    <w:rsid w:val="00D93BED"/>
    <w:rsid w:val="00DA7FA0"/>
    <w:rsid w:val="00DB25E0"/>
    <w:rsid w:val="00DB4130"/>
    <w:rsid w:val="00DC1A3F"/>
    <w:rsid w:val="00DC2B0A"/>
    <w:rsid w:val="00DC2C06"/>
    <w:rsid w:val="00DC3465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6F70"/>
    <w:rsid w:val="00E475D9"/>
    <w:rsid w:val="00E50AB2"/>
    <w:rsid w:val="00E57B45"/>
    <w:rsid w:val="00E7073F"/>
    <w:rsid w:val="00E70EA1"/>
    <w:rsid w:val="00E87EB3"/>
    <w:rsid w:val="00E90AF2"/>
    <w:rsid w:val="00E94A9F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288C"/>
    <w:rsid w:val="00F16ED7"/>
    <w:rsid w:val="00F213D9"/>
    <w:rsid w:val="00F253E1"/>
    <w:rsid w:val="00F33AFD"/>
    <w:rsid w:val="00F43281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679B7C0FCFB07418D496C640EC7B89E159AC80836241E32436DE4C3A60C8CC29BABC573D0F4FA6214280517C1MFP1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20365A727CE1A02999928230D699266FAE7BE15A88B3067CF1E90359966403r3S9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EDF1-CFAD-4A06-AAA7-29E34AC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7503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2023-06-29T03:41:00Z</cp:lastPrinted>
  <dcterms:created xsi:type="dcterms:W3CDTF">2023-08-21T23:03:00Z</dcterms:created>
  <dcterms:modified xsi:type="dcterms:W3CDTF">2023-08-21T23:04:00Z</dcterms:modified>
</cp:coreProperties>
</file>