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78" w:rsidRPr="00D5215B" w:rsidRDefault="00D66D78" w:rsidP="00D66D78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 ПРЕДЛОЖЕНИЙ</w:t>
      </w:r>
    </w:p>
    <w:p w:rsidR="00D66D78" w:rsidRPr="00D5215B" w:rsidRDefault="00D66D78" w:rsidP="00D66D78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результат</w:t>
      </w:r>
      <w:r w:rsidR="006178D2">
        <w:rPr>
          <w:rFonts w:ascii="Times New Roman" w:hAnsi="Times New Roman"/>
          <w:b/>
          <w:sz w:val="24"/>
          <w:szCs w:val="24"/>
        </w:rPr>
        <w:t>ов</w:t>
      </w:r>
      <w:r w:rsidRPr="00D5215B">
        <w:rPr>
          <w:rFonts w:ascii="Times New Roman" w:hAnsi="Times New Roman"/>
          <w:b/>
          <w:sz w:val="24"/>
          <w:szCs w:val="24"/>
        </w:rPr>
        <w:t xml:space="preserve"> публичных обсуждений </w:t>
      </w:r>
    </w:p>
    <w:p w:rsidR="00D66D78" w:rsidRPr="00FD5CDF" w:rsidRDefault="006178D2" w:rsidP="00824323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 разработке проекта постановления Администрации Среднеканского </w:t>
      </w:r>
      <w:r w:rsidRPr="00FD5CDF">
        <w:rPr>
          <w:rFonts w:ascii="Times New Roman" w:hAnsi="Times New Roman"/>
          <w:b/>
          <w:sz w:val="24"/>
          <w:szCs w:val="24"/>
        </w:rPr>
        <w:t xml:space="preserve">городского округа </w:t>
      </w:r>
      <w:r w:rsidR="00C75E32" w:rsidRPr="00FD5CDF">
        <w:rPr>
          <w:rFonts w:ascii="Times New Roman" w:hAnsi="Times New Roman"/>
          <w:b/>
          <w:sz w:val="24"/>
          <w:szCs w:val="24"/>
        </w:rPr>
        <w:t>«</w:t>
      </w:r>
      <w:r w:rsidR="00FD5CDF" w:rsidRPr="00FD5CDF">
        <w:rPr>
          <w:rFonts w:ascii="Times New Roman" w:hAnsi="Times New Roman"/>
          <w:b/>
          <w:sz w:val="24"/>
          <w:szCs w:val="24"/>
        </w:rPr>
        <w:t>Об утверждении Порядка предоставления субсидий из бюджета муниципального образования «Среднеканский городской округ» субъектам малого и среднего предпринимательства на возмещение транспортных затрат, связанных с доставкой товаров народного потребления в сельские населенные пункты</w:t>
      </w:r>
      <w:r w:rsidR="00C75E32" w:rsidRPr="00FD5CDF">
        <w:rPr>
          <w:rFonts w:ascii="Times New Roman" w:hAnsi="Times New Roman"/>
          <w:b/>
          <w:sz w:val="24"/>
          <w:szCs w:val="24"/>
        </w:rPr>
        <w:t>»</w:t>
      </w:r>
    </w:p>
    <w:p w:rsidR="00824323" w:rsidRDefault="00824323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</w:p>
    <w:p w:rsidR="00D66D78" w:rsidRPr="00D5215B" w:rsidRDefault="00D66D78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Предложения в рамках публичного обсуждения принимались </w:t>
      </w:r>
      <w:r w:rsidRPr="00203BC4">
        <w:rPr>
          <w:rFonts w:ascii="Times New Roman" w:hAnsi="Times New Roman"/>
          <w:sz w:val="24"/>
          <w:szCs w:val="24"/>
        </w:rPr>
        <w:t xml:space="preserve">с </w:t>
      </w:r>
      <w:r w:rsidR="00FD5CDF">
        <w:rPr>
          <w:rFonts w:ascii="Times New Roman" w:hAnsi="Times New Roman"/>
          <w:sz w:val="24"/>
          <w:szCs w:val="24"/>
        </w:rPr>
        <w:t>22</w:t>
      </w:r>
      <w:r w:rsidR="00203BC4" w:rsidRPr="00203BC4">
        <w:rPr>
          <w:rFonts w:ascii="Times New Roman" w:hAnsi="Times New Roman"/>
          <w:sz w:val="24"/>
          <w:szCs w:val="24"/>
        </w:rPr>
        <w:t>.0</w:t>
      </w:r>
      <w:r w:rsidR="00FD5CDF">
        <w:rPr>
          <w:rFonts w:ascii="Times New Roman" w:hAnsi="Times New Roman"/>
          <w:sz w:val="24"/>
          <w:szCs w:val="24"/>
        </w:rPr>
        <w:t>7</w:t>
      </w:r>
      <w:r w:rsidR="00203BC4" w:rsidRPr="00203BC4">
        <w:rPr>
          <w:rFonts w:ascii="Times New Roman" w:hAnsi="Times New Roman"/>
          <w:sz w:val="24"/>
          <w:szCs w:val="24"/>
        </w:rPr>
        <w:t>.20</w:t>
      </w:r>
      <w:r w:rsidR="00311EB6">
        <w:rPr>
          <w:rFonts w:ascii="Times New Roman" w:hAnsi="Times New Roman"/>
          <w:sz w:val="24"/>
          <w:szCs w:val="24"/>
        </w:rPr>
        <w:t>21</w:t>
      </w:r>
      <w:r w:rsidR="00E73DF3">
        <w:rPr>
          <w:rFonts w:ascii="Times New Roman" w:hAnsi="Times New Roman"/>
          <w:sz w:val="24"/>
          <w:szCs w:val="24"/>
        </w:rPr>
        <w:t xml:space="preserve"> </w:t>
      </w:r>
      <w:r w:rsidR="00203BC4" w:rsidRPr="00203BC4">
        <w:rPr>
          <w:rFonts w:ascii="Times New Roman" w:hAnsi="Times New Roman"/>
          <w:sz w:val="24"/>
          <w:szCs w:val="24"/>
        </w:rPr>
        <w:t>г.</w:t>
      </w:r>
      <w:r w:rsidR="00203BC4">
        <w:rPr>
          <w:rFonts w:ascii="Times New Roman" w:hAnsi="Times New Roman"/>
          <w:sz w:val="24"/>
          <w:szCs w:val="24"/>
        </w:rPr>
        <w:t xml:space="preserve"> </w:t>
      </w:r>
      <w:r w:rsidRPr="00203BC4">
        <w:rPr>
          <w:rFonts w:ascii="Times New Roman" w:hAnsi="Times New Roman"/>
          <w:sz w:val="24"/>
          <w:szCs w:val="24"/>
        </w:rPr>
        <w:t xml:space="preserve">по </w:t>
      </w:r>
      <w:r w:rsidR="00FD5CDF">
        <w:rPr>
          <w:rFonts w:ascii="Times New Roman" w:hAnsi="Times New Roman"/>
          <w:sz w:val="24"/>
          <w:szCs w:val="24"/>
        </w:rPr>
        <w:t>08</w:t>
      </w:r>
      <w:r w:rsidR="00203BC4" w:rsidRPr="00203BC4">
        <w:rPr>
          <w:rFonts w:ascii="Times New Roman" w:hAnsi="Times New Roman"/>
          <w:sz w:val="24"/>
          <w:szCs w:val="24"/>
        </w:rPr>
        <w:t>.</w:t>
      </w:r>
      <w:r w:rsidR="00E73DF3">
        <w:rPr>
          <w:rFonts w:ascii="Times New Roman" w:hAnsi="Times New Roman"/>
          <w:sz w:val="24"/>
          <w:szCs w:val="24"/>
        </w:rPr>
        <w:t>0</w:t>
      </w:r>
      <w:r w:rsidR="00FD5CDF">
        <w:rPr>
          <w:rFonts w:ascii="Times New Roman" w:hAnsi="Times New Roman"/>
          <w:sz w:val="24"/>
          <w:szCs w:val="24"/>
        </w:rPr>
        <w:t>8</w:t>
      </w:r>
      <w:r w:rsidR="00203BC4" w:rsidRPr="00203BC4">
        <w:rPr>
          <w:rFonts w:ascii="Times New Roman" w:hAnsi="Times New Roman"/>
          <w:sz w:val="24"/>
          <w:szCs w:val="24"/>
        </w:rPr>
        <w:t>.20</w:t>
      </w:r>
      <w:r w:rsidR="00311EB6">
        <w:rPr>
          <w:rFonts w:ascii="Times New Roman" w:hAnsi="Times New Roman"/>
          <w:sz w:val="24"/>
          <w:szCs w:val="24"/>
        </w:rPr>
        <w:t>21</w:t>
      </w:r>
      <w:r w:rsidR="00E73DF3">
        <w:rPr>
          <w:rFonts w:ascii="Times New Roman" w:hAnsi="Times New Roman"/>
          <w:sz w:val="24"/>
          <w:szCs w:val="24"/>
        </w:rPr>
        <w:t xml:space="preserve"> </w:t>
      </w:r>
      <w:r w:rsidR="00203BC4" w:rsidRPr="00203BC4">
        <w:rPr>
          <w:rFonts w:ascii="Times New Roman" w:hAnsi="Times New Roman"/>
          <w:sz w:val="24"/>
          <w:szCs w:val="24"/>
        </w:rPr>
        <w:t>г.</w:t>
      </w:r>
    </w:p>
    <w:p w:rsidR="00D66D78" w:rsidRPr="00D5215B" w:rsidRDefault="00D66D78" w:rsidP="00D66D78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</w:p>
    <w:p w:rsidR="00D66D78" w:rsidRDefault="00203BC4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Предложения не поступили.</w:t>
      </w:r>
    </w:p>
    <w:p w:rsidR="00203BC4" w:rsidRPr="00D5215B" w:rsidRDefault="00203BC4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620"/>
        <w:gridCol w:w="1951"/>
        <w:gridCol w:w="1985"/>
        <w:gridCol w:w="2126"/>
        <w:gridCol w:w="1843"/>
        <w:gridCol w:w="2409"/>
        <w:gridCol w:w="1843"/>
      </w:tblGrid>
      <w:tr w:rsidR="00D66D78" w:rsidRPr="00D5215B" w:rsidTr="003960DD"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20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Участник обсуждения</w:t>
            </w:r>
          </w:p>
        </w:tc>
        <w:tc>
          <w:tcPr>
            <w:tcW w:w="1951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 xml:space="preserve">Вопрос </w:t>
            </w:r>
          </w:p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для обсуждения</w:t>
            </w:r>
          </w:p>
        </w:tc>
        <w:tc>
          <w:tcPr>
            <w:tcW w:w="1985" w:type="dxa"/>
          </w:tcPr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Предложение участника обсуждения</w:t>
            </w:r>
          </w:p>
        </w:tc>
        <w:tc>
          <w:tcPr>
            <w:tcW w:w="2126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 xml:space="preserve">Способ 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представления</w:t>
            </w:r>
          </w:p>
          <w:p w:rsidR="00D66D78" w:rsidRPr="00D5215B" w:rsidRDefault="00D66D78" w:rsidP="003960DD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предложения</w:t>
            </w:r>
          </w:p>
        </w:tc>
        <w:tc>
          <w:tcPr>
            <w:tcW w:w="1843" w:type="dxa"/>
          </w:tcPr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Дата поступления предложения</w:t>
            </w:r>
          </w:p>
        </w:tc>
        <w:tc>
          <w:tcPr>
            <w:tcW w:w="2409" w:type="dxa"/>
          </w:tcPr>
          <w:p w:rsidR="00D66D78" w:rsidRPr="00D5215B" w:rsidRDefault="00D66D78" w:rsidP="003960DD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Результат рассмотрения предложения разработчиком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 xml:space="preserve">Комментарий </w:t>
            </w:r>
          </w:p>
          <w:p w:rsidR="00D66D78" w:rsidRPr="00D5215B" w:rsidRDefault="00D66D78" w:rsidP="00F671E2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Регулирующего органа</w:t>
            </w:r>
          </w:p>
        </w:tc>
      </w:tr>
      <w:tr w:rsidR="00D66D78" w:rsidRPr="00D5215B" w:rsidTr="003960DD">
        <w:trPr>
          <w:trHeight w:val="805"/>
        </w:trPr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 xml:space="preserve"> 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1951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1985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2126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1843" w:type="dxa"/>
          </w:tcPr>
          <w:p w:rsidR="00D66D78" w:rsidRPr="00203BC4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BC4">
              <w:rPr>
                <w:rFonts w:ascii="Times New Roman" w:hAnsi="Times New Roman"/>
                <w:sz w:val="24"/>
                <w:szCs w:val="24"/>
              </w:rPr>
              <w:t>Период:</w:t>
            </w:r>
          </w:p>
          <w:p w:rsidR="00D66D78" w:rsidRPr="00203BC4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BC4">
              <w:rPr>
                <w:rFonts w:ascii="Times New Roman" w:hAnsi="Times New Roman"/>
                <w:sz w:val="24"/>
                <w:szCs w:val="24"/>
              </w:rPr>
              <w:t>с _______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BC4">
              <w:rPr>
                <w:rFonts w:ascii="Times New Roman" w:hAnsi="Times New Roman"/>
                <w:sz w:val="24"/>
                <w:szCs w:val="24"/>
              </w:rPr>
              <w:t>по ______</w:t>
            </w:r>
            <w:r w:rsidRPr="00D521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_________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</w:tc>
      </w:tr>
      <w:tr w:rsidR="00D66D78" w:rsidRPr="00D5215B" w:rsidTr="003960DD"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15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D66D78" w:rsidRPr="00D5215B" w:rsidTr="003960DD">
        <w:tc>
          <w:tcPr>
            <w:tcW w:w="648" w:type="dxa"/>
          </w:tcPr>
          <w:p w:rsidR="00D66D78" w:rsidRPr="00D5215B" w:rsidRDefault="00D66D78" w:rsidP="00E67AD9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620" w:type="dxa"/>
          </w:tcPr>
          <w:p w:rsidR="00D66D78" w:rsidRPr="00D5215B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951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66D78" w:rsidRPr="003960DD" w:rsidRDefault="00203BC4" w:rsidP="00203BC4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</w:tbl>
    <w:p w:rsidR="00FD2689" w:rsidRPr="00FD2689" w:rsidRDefault="00FD2689" w:rsidP="00FD2689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proofErr w:type="gramStart"/>
      <w:r w:rsidRPr="00FD2689">
        <w:rPr>
          <w:rFonts w:ascii="Times New Roman" w:hAnsi="Times New Roman"/>
          <w:sz w:val="24"/>
          <w:szCs w:val="24"/>
        </w:rPr>
        <w:t>По результатам публичных обсуждений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2689">
        <w:rPr>
          <w:rFonts w:ascii="Times New Roman" w:hAnsi="Times New Roman"/>
          <w:sz w:val="24"/>
          <w:szCs w:val="24"/>
        </w:rPr>
        <w:t xml:space="preserve">разработчиком принято решение: подготовить проект </w:t>
      </w:r>
      <w:r w:rsidRPr="00FD2689">
        <w:rPr>
          <w:rFonts w:ascii="Times New Roman" w:hAnsi="Times New Roman" w:hint="eastAsia"/>
          <w:sz w:val="24"/>
          <w:szCs w:val="24"/>
        </w:rPr>
        <w:t>постановления</w:t>
      </w:r>
      <w:r w:rsidRPr="00FD2689">
        <w:rPr>
          <w:rFonts w:ascii="Times New Roman" w:hAnsi="Times New Roman"/>
          <w:sz w:val="24"/>
          <w:szCs w:val="24"/>
        </w:rPr>
        <w:t xml:space="preserve"> </w:t>
      </w:r>
      <w:r w:rsidRPr="00FD2689">
        <w:rPr>
          <w:rFonts w:ascii="Times New Roman" w:hAnsi="Times New Roman" w:hint="eastAsia"/>
          <w:sz w:val="24"/>
          <w:szCs w:val="24"/>
        </w:rPr>
        <w:t>Администрации</w:t>
      </w:r>
      <w:r w:rsidRPr="00FD2689">
        <w:rPr>
          <w:rFonts w:ascii="Times New Roman" w:hAnsi="Times New Roman"/>
          <w:sz w:val="24"/>
          <w:szCs w:val="24"/>
        </w:rPr>
        <w:t xml:space="preserve"> </w:t>
      </w:r>
      <w:r w:rsidRPr="00FD2689">
        <w:rPr>
          <w:rFonts w:ascii="Times New Roman" w:hAnsi="Times New Roman" w:hint="eastAsia"/>
          <w:sz w:val="24"/>
          <w:szCs w:val="24"/>
        </w:rPr>
        <w:t>Среднеканского</w:t>
      </w:r>
      <w:r w:rsidRPr="00FD2689">
        <w:rPr>
          <w:rFonts w:ascii="Times New Roman" w:hAnsi="Times New Roman"/>
          <w:sz w:val="24"/>
          <w:szCs w:val="24"/>
        </w:rPr>
        <w:t xml:space="preserve"> </w:t>
      </w:r>
      <w:r w:rsidRPr="00FD2689">
        <w:rPr>
          <w:rFonts w:ascii="Times New Roman" w:hAnsi="Times New Roman" w:hint="eastAsia"/>
          <w:sz w:val="24"/>
          <w:szCs w:val="24"/>
        </w:rPr>
        <w:t>городского</w:t>
      </w:r>
      <w:r w:rsidRPr="00FD2689">
        <w:rPr>
          <w:rFonts w:ascii="Times New Roman" w:hAnsi="Times New Roman"/>
          <w:sz w:val="24"/>
          <w:szCs w:val="24"/>
        </w:rPr>
        <w:t xml:space="preserve"> </w:t>
      </w:r>
      <w:r w:rsidRPr="00FD2689">
        <w:rPr>
          <w:rFonts w:ascii="Times New Roman" w:hAnsi="Times New Roman" w:hint="eastAsia"/>
          <w:sz w:val="24"/>
          <w:szCs w:val="24"/>
        </w:rPr>
        <w:t>округа</w:t>
      </w:r>
      <w:r w:rsidRPr="00FD2689">
        <w:rPr>
          <w:rFonts w:ascii="Times New Roman" w:hAnsi="Times New Roman"/>
          <w:sz w:val="24"/>
          <w:szCs w:val="24"/>
        </w:rPr>
        <w:t xml:space="preserve"> </w:t>
      </w:r>
      <w:r w:rsidR="00E73DF3">
        <w:rPr>
          <w:rFonts w:ascii="Times New Roman" w:hAnsi="Times New Roman"/>
          <w:sz w:val="24"/>
          <w:szCs w:val="24"/>
        </w:rPr>
        <w:t>«</w:t>
      </w:r>
      <w:r w:rsidR="00311EB6" w:rsidRPr="00793354">
        <w:rPr>
          <w:rFonts w:ascii="Times New Roman" w:hAnsi="Times New Roman"/>
          <w:sz w:val="24"/>
          <w:szCs w:val="24"/>
        </w:rPr>
        <w:t xml:space="preserve">Об утверждении Порядка предоставления </w:t>
      </w:r>
      <w:r w:rsidR="00311EB6">
        <w:rPr>
          <w:rFonts w:ascii="Times New Roman" w:hAnsi="Times New Roman"/>
          <w:sz w:val="24"/>
          <w:szCs w:val="24"/>
        </w:rPr>
        <w:t>из местного бюджета су</w:t>
      </w:r>
      <w:r w:rsidR="00311EB6" w:rsidRPr="00793354">
        <w:rPr>
          <w:rFonts w:ascii="Times New Roman" w:hAnsi="Times New Roman"/>
          <w:sz w:val="24"/>
          <w:szCs w:val="24"/>
        </w:rPr>
        <w:t>бсидий юридическим лицам</w:t>
      </w:r>
      <w:r w:rsidR="00311EB6">
        <w:rPr>
          <w:rFonts w:ascii="Times New Roman" w:hAnsi="Times New Roman"/>
          <w:sz w:val="24"/>
          <w:szCs w:val="24"/>
        </w:rPr>
        <w:t xml:space="preserve">, </w:t>
      </w:r>
      <w:r w:rsidR="00311EB6" w:rsidRPr="00793354">
        <w:rPr>
          <w:rFonts w:ascii="Times New Roman" w:hAnsi="Times New Roman"/>
          <w:sz w:val="24"/>
          <w:szCs w:val="24"/>
        </w:rPr>
        <w:t xml:space="preserve">индивидуальным предпринимателям, а также физическим лицам - производителям товаров, работ, услуг в целях возмещения </w:t>
      </w:r>
      <w:r w:rsidR="00311EB6">
        <w:rPr>
          <w:rFonts w:ascii="Times New Roman" w:hAnsi="Times New Roman"/>
          <w:sz w:val="24"/>
          <w:szCs w:val="24"/>
        </w:rPr>
        <w:t>недополученных доходов</w:t>
      </w:r>
      <w:r w:rsidR="00311EB6" w:rsidRPr="00793354">
        <w:rPr>
          <w:rFonts w:ascii="Times New Roman" w:hAnsi="Times New Roman"/>
          <w:sz w:val="24"/>
          <w:szCs w:val="24"/>
        </w:rPr>
        <w:t xml:space="preserve">, связанных с осуществлением перевозок пассажиров и багажа автомобильным транспортом на </w:t>
      </w:r>
      <w:r w:rsidR="00311EB6">
        <w:rPr>
          <w:rFonts w:ascii="Times New Roman" w:hAnsi="Times New Roman"/>
          <w:sz w:val="24"/>
          <w:szCs w:val="24"/>
        </w:rPr>
        <w:t>муниципальных маршрутах по регулируемым тарифам</w:t>
      </w:r>
      <w:r w:rsidRPr="00FD2689">
        <w:rPr>
          <w:rFonts w:ascii="Times New Roman" w:hAnsi="Times New Roman" w:hint="eastAsia"/>
          <w:sz w:val="24"/>
          <w:szCs w:val="24"/>
        </w:rPr>
        <w:t>»</w:t>
      </w:r>
      <w:proofErr w:type="gramEnd"/>
    </w:p>
    <w:p w:rsidR="00FD2689" w:rsidRDefault="00FD2689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D66D78" w:rsidRPr="00D5215B" w:rsidRDefault="00D66D78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203BC4">
        <w:rPr>
          <w:rFonts w:ascii="Times New Roman" w:hAnsi="Times New Roman"/>
          <w:sz w:val="24"/>
          <w:szCs w:val="24"/>
        </w:rPr>
        <w:t>Руководитель Регулирующего органа</w:t>
      </w:r>
    </w:p>
    <w:p w:rsidR="00D66D78" w:rsidRPr="00D5215B" w:rsidRDefault="00D66D78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203BC4" w:rsidRDefault="00203BC4" w:rsidP="00D66D78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Л</w:t>
      </w:r>
      <w:r w:rsidRPr="00203BC4">
        <w:rPr>
          <w:rFonts w:ascii="Times New Roman" w:hAnsi="Times New Roman"/>
          <w:sz w:val="24"/>
          <w:szCs w:val="24"/>
          <w:u w:val="single"/>
        </w:rPr>
        <w:t>ысенкова Е.В.</w:t>
      </w:r>
      <w:r w:rsidR="00D66D78" w:rsidRPr="00D521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FD5CDF">
        <w:rPr>
          <w:rFonts w:ascii="Times New Roman" w:hAnsi="Times New Roman"/>
          <w:sz w:val="24"/>
          <w:szCs w:val="24"/>
          <w:u w:val="single"/>
        </w:rPr>
        <w:t>09</w:t>
      </w:r>
      <w:r w:rsidRPr="00311EB6">
        <w:rPr>
          <w:rFonts w:ascii="Times New Roman" w:hAnsi="Times New Roman"/>
          <w:sz w:val="24"/>
          <w:szCs w:val="24"/>
          <w:u w:val="single"/>
        </w:rPr>
        <w:t>.</w:t>
      </w:r>
      <w:r w:rsidR="00E73DF3" w:rsidRPr="00311EB6">
        <w:rPr>
          <w:rFonts w:ascii="Times New Roman" w:hAnsi="Times New Roman"/>
          <w:sz w:val="24"/>
          <w:szCs w:val="24"/>
          <w:u w:val="single"/>
        </w:rPr>
        <w:t>0</w:t>
      </w:r>
      <w:r w:rsidR="00FD5CDF">
        <w:rPr>
          <w:rFonts w:ascii="Times New Roman" w:hAnsi="Times New Roman"/>
          <w:sz w:val="24"/>
          <w:szCs w:val="24"/>
          <w:u w:val="single"/>
        </w:rPr>
        <w:t>8</w:t>
      </w:r>
      <w:bookmarkStart w:id="0" w:name="_GoBack"/>
      <w:bookmarkEnd w:id="0"/>
      <w:r w:rsidRPr="00311EB6">
        <w:rPr>
          <w:rFonts w:ascii="Times New Roman" w:hAnsi="Times New Roman"/>
          <w:sz w:val="24"/>
          <w:szCs w:val="24"/>
          <w:u w:val="single"/>
        </w:rPr>
        <w:t>.20</w:t>
      </w:r>
      <w:r w:rsidR="00311EB6">
        <w:rPr>
          <w:rFonts w:ascii="Times New Roman" w:hAnsi="Times New Roman"/>
          <w:sz w:val="24"/>
          <w:szCs w:val="24"/>
          <w:u w:val="single"/>
        </w:rPr>
        <w:t>21</w:t>
      </w:r>
      <w:r w:rsidR="00E73DF3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03BC4">
        <w:rPr>
          <w:rFonts w:ascii="Times New Roman" w:hAnsi="Times New Roman"/>
          <w:sz w:val="24"/>
          <w:szCs w:val="24"/>
          <w:u w:val="single"/>
        </w:rPr>
        <w:t>г.</w:t>
      </w:r>
    </w:p>
    <w:p w:rsidR="00D31DC8" w:rsidRDefault="00D66D78" w:rsidP="00FD2689">
      <w:pPr>
        <w:tabs>
          <w:tab w:val="left" w:pos="993"/>
          <w:tab w:val="left" w:pos="1134"/>
        </w:tabs>
        <w:jc w:val="both"/>
      </w:pPr>
      <w:r w:rsidRPr="00D5215B">
        <w:rPr>
          <w:rFonts w:ascii="Times New Roman" w:hAnsi="Times New Roman"/>
          <w:sz w:val="24"/>
          <w:szCs w:val="24"/>
        </w:rPr>
        <w:t xml:space="preserve">      (Ф.И.О.)                                                             (Подпись)                            (Дата)</w:t>
      </w:r>
      <w:r w:rsidR="00FD2689">
        <w:tab/>
      </w:r>
    </w:p>
    <w:sectPr w:rsidR="00D31DC8" w:rsidSect="003960DD">
      <w:pgSz w:w="16838" w:h="11906" w:orient="landscape"/>
      <w:pgMar w:top="851" w:right="1134" w:bottom="850" w:left="1134" w:header="708" w:footer="708" w:gutter="0"/>
      <w:cols w:space="708"/>
      <w:docGrid w:linePitch="70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42A6"/>
    <w:rsid w:val="00203BC4"/>
    <w:rsid w:val="00297F5B"/>
    <w:rsid w:val="00311EB6"/>
    <w:rsid w:val="003960DD"/>
    <w:rsid w:val="00406C53"/>
    <w:rsid w:val="004947B2"/>
    <w:rsid w:val="006178D2"/>
    <w:rsid w:val="00620B41"/>
    <w:rsid w:val="00824323"/>
    <w:rsid w:val="00AA42A6"/>
    <w:rsid w:val="00C75E32"/>
    <w:rsid w:val="00D25B13"/>
    <w:rsid w:val="00D31DC8"/>
    <w:rsid w:val="00D66D78"/>
    <w:rsid w:val="00DF05F7"/>
    <w:rsid w:val="00E53B39"/>
    <w:rsid w:val="00E73DF3"/>
    <w:rsid w:val="00E93A05"/>
    <w:rsid w:val="00F671E2"/>
    <w:rsid w:val="00FD2689"/>
    <w:rsid w:val="00FD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D7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D7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4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B03CF-808C-4967-902F-FFE0E93FD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Economika</cp:lastModifiedBy>
  <cp:revision>14</cp:revision>
  <dcterms:created xsi:type="dcterms:W3CDTF">2016-04-19T01:01:00Z</dcterms:created>
  <dcterms:modified xsi:type="dcterms:W3CDTF">2021-07-27T22:13:00Z</dcterms:modified>
</cp:coreProperties>
</file>