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882599" w:rsidRDefault="004A1894" w:rsidP="00F47B72">
      <w:pPr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 w:rsidP="00F47B72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 w:rsidP="00F47B72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7929A8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26.06.2023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№ </w:t>
      </w:r>
      <w:r>
        <w:rPr>
          <w:rFonts w:ascii="Times New Roman" w:hAnsi="Times New Roman"/>
          <w:sz w:val="28"/>
          <w:szCs w:val="28"/>
        </w:rPr>
        <w:t>170-п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41235F">
        <w:rPr>
          <w:rFonts w:ascii="Times New Roman" w:hAnsi="Times New Roman"/>
          <w:b/>
          <w:sz w:val="28"/>
          <w:szCs w:val="24"/>
        </w:rPr>
        <w:t>п</w:t>
      </w:r>
      <w:proofErr w:type="gramStart"/>
      <w:r w:rsidRPr="0041235F">
        <w:rPr>
          <w:rFonts w:ascii="Times New Roman" w:hAnsi="Times New Roman"/>
          <w:b/>
          <w:sz w:val="28"/>
          <w:szCs w:val="24"/>
        </w:rPr>
        <w:t>.С</w:t>
      </w:r>
      <w:proofErr w:type="gramEnd"/>
      <w:r w:rsidRPr="0041235F">
        <w:rPr>
          <w:rFonts w:ascii="Times New Roman" w:hAnsi="Times New Roman"/>
          <w:b/>
          <w:sz w:val="28"/>
          <w:szCs w:val="24"/>
        </w:rPr>
        <w:t>еймчан</w:t>
      </w:r>
      <w:proofErr w:type="spellEnd"/>
    </w:p>
    <w:p w:rsidR="00CE681D" w:rsidRPr="001B1C22" w:rsidRDefault="00CE681D" w:rsidP="00CE681D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ab/>
        <w:t>области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E681D" w:rsidRPr="005B2BEF" w:rsidRDefault="00CE681D" w:rsidP="00CE681D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CE681D" w:rsidP="00CE681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 по созданию условий для предоставления транспортных услуг населению и организации транспортного обслуживания населения в границах </w:t>
      </w:r>
      <w:r w:rsidR="007848A8"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округа, организации пассажирского транспортного сообщения на территории Среднеканского </w:t>
      </w:r>
      <w:r w:rsidR="007848A8"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муниципальным маршрутам</w:t>
      </w:r>
      <w:proofErr w:type="gramEnd"/>
      <w:r w:rsidRPr="0000755C">
        <w:rPr>
          <w:rFonts w:ascii="Times New Roman" w:hAnsi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«Среднеканский </w:t>
      </w:r>
      <w:r w:rsidR="007848A8"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 w:rsidR="007848A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00755C">
        <w:rPr>
          <w:rFonts w:ascii="Times New Roman" w:hAnsi="Times New Roman"/>
          <w:sz w:val="28"/>
          <w:szCs w:val="28"/>
        </w:rPr>
        <w:t xml:space="preserve">», в соответствии </w:t>
      </w:r>
      <w:proofErr w:type="gramStart"/>
      <w:r w:rsidRPr="0000755C">
        <w:rPr>
          <w:rFonts w:ascii="Times New Roman" w:hAnsi="Times New Roman"/>
          <w:sz w:val="28"/>
          <w:szCs w:val="28"/>
        </w:rPr>
        <w:t>с</w:t>
      </w:r>
      <w:proofErr w:type="gramEnd"/>
      <w:r w:rsidRPr="0000755C">
        <w:rPr>
          <w:rFonts w:ascii="Times New Roman" w:hAnsi="Times New Roman"/>
          <w:sz w:val="28"/>
          <w:szCs w:val="28"/>
        </w:rPr>
        <w:t xml:space="preserve"> Федеральным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Pr="0000755C">
          <w:rPr>
            <w:rFonts w:ascii="Times New Roman" w:hAnsi="Times New Roman"/>
            <w:sz w:val="28"/>
            <w:szCs w:val="28"/>
          </w:rPr>
          <w:t>законом</w:t>
        </w:r>
      </w:hyperlink>
      <w:r w:rsidRPr="0000755C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3.07.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Федерации»,</w:t>
      </w:r>
      <w:r w:rsidR="007427AF" w:rsidRPr="002C263E">
        <w:rPr>
          <w:rFonts w:ascii="Times New Roman" w:hAnsi="Times New Roman"/>
          <w:sz w:val="28"/>
          <w:szCs w:val="28"/>
        </w:rPr>
        <w:t xml:space="preserve"> руководствуясь </w:t>
      </w:r>
      <w:hyperlink r:id="rId10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="007427AF"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="007427AF"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 w:rsidR="007427AF">
        <w:rPr>
          <w:rFonts w:ascii="Times New Roman" w:hAnsi="Times New Roman"/>
          <w:sz w:val="28"/>
          <w:szCs w:val="28"/>
        </w:rPr>
        <w:t>муниципальный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7427AF" w:rsidRPr="002C263E">
        <w:rPr>
          <w:rFonts w:ascii="Times New Roman" w:hAnsi="Times New Roman"/>
          <w:sz w:val="28"/>
          <w:szCs w:val="28"/>
        </w:rPr>
        <w:t>»</w:t>
      </w:r>
      <w:r w:rsidR="007427AF"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>а,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253D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53D2">
        <w:rPr>
          <w:rFonts w:ascii="Times New Roman" w:hAnsi="Times New Roman"/>
          <w:b/>
          <w:sz w:val="28"/>
          <w:szCs w:val="28"/>
        </w:rPr>
        <w:t xml:space="preserve">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CE681D" w:rsidRPr="002B01F3" w:rsidRDefault="00CE681D" w:rsidP="00CE68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lastRenderedPageBreak/>
        <w:t xml:space="preserve">1. Утвердить </w:t>
      </w:r>
      <w:hyperlink w:anchor="Par37" w:tooltip="ПОРЯДОК" w:history="1">
        <w:r w:rsidRPr="002B01F3">
          <w:rPr>
            <w:sz w:val="28"/>
            <w:szCs w:val="28"/>
          </w:rPr>
          <w:t>Порядок</w:t>
        </w:r>
      </w:hyperlink>
      <w:r w:rsidRPr="002B01F3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формирования и ведения реестра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color w:val="auto"/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2B01F3">
        <w:rPr>
          <w:sz w:val="28"/>
          <w:szCs w:val="28"/>
        </w:rPr>
        <w:t xml:space="preserve">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 w:rsidR="00CE681D">
        <w:rPr>
          <w:rFonts w:ascii="Times New Roman" w:hAnsi="Times New Roman"/>
          <w:sz w:val="28"/>
          <w:szCs w:val="28"/>
        </w:rPr>
        <w:t>31</w:t>
      </w:r>
      <w:r w:rsidRPr="007E69F1">
        <w:rPr>
          <w:rFonts w:ascii="Times New Roman" w:hAnsi="Times New Roman"/>
          <w:sz w:val="28"/>
          <w:szCs w:val="28"/>
        </w:rPr>
        <w:t>.</w:t>
      </w:r>
      <w:r w:rsidR="00CE681D">
        <w:rPr>
          <w:rFonts w:ascii="Times New Roman" w:hAnsi="Times New Roman"/>
          <w:sz w:val="28"/>
          <w:szCs w:val="28"/>
        </w:rPr>
        <w:t>10</w:t>
      </w:r>
      <w:r w:rsidRPr="007E69F1">
        <w:rPr>
          <w:rFonts w:ascii="Times New Roman" w:hAnsi="Times New Roman"/>
          <w:sz w:val="28"/>
          <w:szCs w:val="28"/>
        </w:rPr>
        <w:t>.20</w:t>
      </w:r>
      <w:r w:rsidR="00CE681D">
        <w:rPr>
          <w:rFonts w:ascii="Times New Roman" w:hAnsi="Times New Roman"/>
          <w:sz w:val="28"/>
          <w:szCs w:val="28"/>
        </w:rPr>
        <w:t>16</w:t>
      </w:r>
      <w:r w:rsidRPr="007E69F1">
        <w:rPr>
          <w:rFonts w:ascii="Times New Roman" w:hAnsi="Times New Roman"/>
          <w:sz w:val="28"/>
          <w:szCs w:val="28"/>
        </w:rPr>
        <w:t xml:space="preserve"> года № </w:t>
      </w:r>
      <w:r w:rsidR="00CE681D">
        <w:rPr>
          <w:rFonts w:ascii="Times New Roman" w:hAnsi="Times New Roman"/>
          <w:sz w:val="28"/>
          <w:szCs w:val="28"/>
        </w:rPr>
        <w:t>307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="00CE681D" w:rsidRPr="001B1C22">
        <w:rPr>
          <w:rFonts w:ascii="Times New Roman" w:hAnsi="Times New Roman"/>
          <w:sz w:val="28"/>
          <w:szCs w:val="28"/>
        </w:rPr>
        <w:t xml:space="preserve">Об 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 w:rsidR="00CE681D">
        <w:rPr>
          <w:rFonts w:ascii="Times New Roman" w:hAnsi="Times New Roman"/>
          <w:iCs/>
          <w:sz w:val="28"/>
          <w:szCs w:val="28"/>
        </w:rPr>
        <w:t>П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 w:rsidR="00CE681D"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="00CE681D"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 w:rsidR="00CE681D">
        <w:rPr>
          <w:rFonts w:ascii="Times New Roman" w:hAnsi="Times New Roman"/>
          <w:sz w:val="28"/>
          <w:szCs w:val="28"/>
        </w:rPr>
        <w:t>муниципального образования</w:t>
      </w:r>
      <w:r w:rsidR="00CE681D"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Pr="000C3ED9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spellStart"/>
      <w:r w:rsidRPr="000C3ED9">
        <w:rPr>
          <w:rFonts w:ascii="Times New Roman" w:hAnsi="Times New Roman"/>
          <w:i/>
          <w:color w:val="000000"/>
          <w:sz w:val="24"/>
          <w:szCs w:val="24"/>
        </w:rPr>
        <w:t>Исп</w:t>
      </w:r>
      <w:proofErr w:type="gramStart"/>
      <w:r w:rsidRPr="000C3ED9">
        <w:rPr>
          <w:rFonts w:ascii="Times New Roman" w:hAnsi="Times New Roman"/>
          <w:i/>
          <w:color w:val="000000"/>
          <w:sz w:val="24"/>
          <w:szCs w:val="24"/>
        </w:rPr>
        <w:t>.Л</w:t>
      </w:r>
      <w:proofErr w:type="gramEnd"/>
      <w:r w:rsidRPr="000C3ED9">
        <w:rPr>
          <w:rFonts w:ascii="Times New Roman" w:hAnsi="Times New Roman"/>
          <w:i/>
          <w:color w:val="000000"/>
          <w:sz w:val="24"/>
          <w:szCs w:val="24"/>
        </w:rPr>
        <w:t>ысенкова</w:t>
      </w:r>
      <w:proofErr w:type="spellEnd"/>
      <w:r w:rsidRPr="000C3ED9">
        <w:rPr>
          <w:rFonts w:ascii="Times New Roman" w:hAnsi="Times New Roman"/>
          <w:i/>
          <w:color w:val="000000"/>
          <w:sz w:val="24"/>
          <w:szCs w:val="24"/>
        </w:rPr>
        <w:t xml:space="preserve">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7427AF" w:rsidRDefault="007427AF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7929A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7929A8">
              <w:rPr>
                <w:rFonts w:ascii="Times New Roman" w:hAnsi="Times New Roman"/>
                <w:sz w:val="22"/>
                <w:szCs w:val="22"/>
              </w:rPr>
              <w:t>26.06.2023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</w:t>
            </w:r>
            <w:r w:rsidR="007929A8">
              <w:rPr>
                <w:rFonts w:ascii="Times New Roman" w:hAnsi="Times New Roman"/>
                <w:sz w:val="22"/>
                <w:szCs w:val="22"/>
              </w:rPr>
              <w:t>170-п</w:t>
            </w:r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681D" w:rsidRPr="00B8744D" w:rsidRDefault="00CE681D" w:rsidP="00CE68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CE681D" w:rsidRPr="00851D04" w:rsidRDefault="00CE681D" w:rsidP="00CE68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и ведения реестра муниципальных маршрутов</w:t>
      </w:r>
      <w:r w:rsidRPr="00B8744D">
        <w:rPr>
          <w:rFonts w:ascii="Times New Roman" w:hAnsi="Times New Roman" w:cs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B8744D">
        <w:rPr>
          <w:rFonts w:ascii="Times New Roman" w:hAnsi="Times New Roman" w:cs="Times New Roman"/>
          <w:sz w:val="28"/>
          <w:szCs w:val="28"/>
        </w:rPr>
        <w:t xml:space="preserve">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</w:t>
      </w:r>
      <w:r w:rsidR="00F47B72">
        <w:rPr>
          <w:rFonts w:ascii="Times New Roman" w:hAnsi="Times New Roman" w:cs="Times New Roman"/>
          <w:sz w:val="28"/>
          <w:szCs w:val="28"/>
        </w:rPr>
        <w:t>муниципальный</w:t>
      </w:r>
      <w:r w:rsidR="00F47B72" w:rsidRPr="0000755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47B7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51D04">
        <w:rPr>
          <w:rFonts w:ascii="Times New Roman" w:hAnsi="Times New Roman" w:cs="Times New Roman"/>
          <w:sz w:val="28"/>
          <w:szCs w:val="28"/>
        </w:rPr>
        <w:t>»</w:t>
      </w:r>
    </w:p>
    <w:p w:rsidR="00CE681D" w:rsidRPr="00B8744D" w:rsidRDefault="00CE681D" w:rsidP="00CE681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E681D" w:rsidRPr="00C93739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B8744D">
        <w:rPr>
          <w:sz w:val="28"/>
          <w:szCs w:val="28"/>
        </w:rPr>
        <w:t xml:space="preserve">1. </w:t>
      </w:r>
      <w:proofErr w:type="gramStart"/>
      <w:r w:rsidRPr="00B8744D"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>определяет процедуру формирования и ведения реестра муниципальных маршрутов</w:t>
      </w:r>
      <w:r w:rsidRPr="00B8744D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</w:t>
      </w:r>
      <w:r w:rsidRPr="002B01F3">
        <w:rPr>
          <w:sz w:val="28"/>
          <w:szCs w:val="28"/>
        </w:rPr>
        <w:t xml:space="preserve">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2B01F3">
        <w:rPr>
          <w:sz w:val="28"/>
          <w:szCs w:val="28"/>
        </w:rPr>
        <w:t>»</w:t>
      </w:r>
      <w:r w:rsidRPr="00B8744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реестр),</w:t>
      </w:r>
      <w:r w:rsidRPr="0073361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Pr="0073361A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формирования информационной</w:t>
      </w:r>
      <w:r w:rsidR="007848A8">
        <w:rPr>
          <w:sz w:val="28"/>
          <w:szCs w:val="28"/>
        </w:rPr>
        <w:t xml:space="preserve"> базы данных о маршрутной сети муниципального</w:t>
      </w:r>
      <w:r>
        <w:rPr>
          <w:sz w:val="28"/>
          <w:szCs w:val="28"/>
        </w:rPr>
        <w:t xml:space="preserve"> округа, в соответствии с Федеральным законом от 13.07.2015 № 220-ФЗ «Об организации регулярных перевозок пассажиров и багажа автомобильным транспортом и городским наземным</w:t>
      </w:r>
      <w:proofErr w:type="gramEnd"/>
      <w:r>
        <w:rPr>
          <w:sz w:val="28"/>
          <w:szCs w:val="28"/>
        </w:rPr>
        <w:t xml:space="preserve"> электрическим транспортом в Российской Федерации и о внесении изменений в отдельные законодательные акты Российской Федерации» (далее - № 220-ФЗ)</w:t>
      </w:r>
      <w:r w:rsidRPr="00C93739">
        <w:rPr>
          <w:sz w:val="28"/>
          <w:szCs w:val="28"/>
        </w:rPr>
        <w:t xml:space="preserve">. </w:t>
      </w:r>
    </w:p>
    <w:p w:rsidR="00CE681D" w:rsidRPr="00C93739" w:rsidRDefault="00CE681D" w:rsidP="00CE681D">
      <w:pPr>
        <w:pStyle w:val="Default"/>
        <w:spacing w:after="38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Ведение реестра </w:t>
      </w:r>
      <w:r w:rsidRPr="00C93739">
        <w:rPr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r w:rsidR="00F47B72">
        <w:rPr>
          <w:sz w:val="28"/>
          <w:szCs w:val="28"/>
        </w:rPr>
        <w:t>муниципального образования</w:t>
      </w:r>
      <w:r w:rsidRPr="00C93739">
        <w:rPr>
          <w:sz w:val="28"/>
          <w:szCs w:val="28"/>
        </w:rPr>
        <w:t xml:space="preserve">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 xml:space="preserve">» (далее – документ планирования) осуществляется Управлением экономики Администрации муниципального образования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>» (далее – уполномоченный орган)</w:t>
      </w:r>
      <w:r w:rsidRPr="00541ABD">
        <w:rPr>
          <w:sz w:val="28"/>
          <w:szCs w:val="28"/>
        </w:rPr>
        <w:t xml:space="preserve"> </w:t>
      </w:r>
      <w:r>
        <w:rPr>
          <w:sz w:val="28"/>
          <w:szCs w:val="28"/>
        </w:rPr>
        <w:t>в электронном и бумажном виде, путем внесения в реестр реестровых записей и их изменения.</w:t>
      </w:r>
      <w:r w:rsidRPr="00C93739">
        <w:rPr>
          <w:sz w:val="28"/>
          <w:szCs w:val="28"/>
        </w:rPr>
        <w:t xml:space="preserve"> </w:t>
      </w:r>
    </w:p>
    <w:p w:rsidR="00CE681D" w:rsidRPr="00C93739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Реестровая запись содержит сведения, предусмотренные </w:t>
      </w:r>
      <w:r w:rsidRPr="00EA31C1">
        <w:rPr>
          <w:sz w:val="28"/>
          <w:szCs w:val="28"/>
        </w:rPr>
        <w:t>пунктами 1-12</w:t>
      </w:r>
      <w:r>
        <w:rPr>
          <w:sz w:val="28"/>
          <w:szCs w:val="28"/>
        </w:rPr>
        <w:t xml:space="preserve"> части 1 статьи 26 Федерального закона от 13.07.2015 № 220-ФЗ</w:t>
      </w:r>
      <w:r w:rsidRPr="00C93739"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Реестр ведется по </w:t>
      </w:r>
      <w:r w:rsidRPr="00C93739">
        <w:rPr>
          <w:sz w:val="28"/>
          <w:szCs w:val="28"/>
        </w:rPr>
        <w:t>форме согласно приложению к настоящему Порядку, и утверждается постановлением Администрации Среднеканск</w:t>
      </w:r>
      <w:r>
        <w:rPr>
          <w:sz w:val="28"/>
          <w:szCs w:val="28"/>
        </w:rPr>
        <w:t>ого</w:t>
      </w:r>
      <w:r w:rsidRPr="00C93739">
        <w:rPr>
          <w:sz w:val="28"/>
          <w:szCs w:val="28"/>
        </w:rPr>
        <w:t xml:space="preserve"> </w:t>
      </w:r>
      <w:r w:rsidR="00F47B72">
        <w:rPr>
          <w:sz w:val="28"/>
          <w:szCs w:val="28"/>
        </w:rPr>
        <w:t>муниципального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>а Магаданской области</w:t>
      </w:r>
      <w:r w:rsidRPr="00C93739"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При отражении в реестровых записях идентичных сведений, допускается вводить сокращения, значения которых указываются в примечании к реестру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Порядковый номер муниципального маршрута регулярных перевозок пригородного сообщения присваивается в интервале от 1 до 10.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случае установления отдельного муниципального маршрута регулярных перевозок в соответствии с частью 4 статьи 39 Федерального закона, порядковому номеру маршрута присваиваются индексы: а, б,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В случае наличия по муниципальному маршруту регулярных перевозок остановочных пунктов по требованию, в соответствующей графе реестра в отношении данных остановочных пунктов делается отметка «по требованию», при определении остановочного пункта только для высадки пассажиров – отметка «на высадку».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В случае если трасса маршрута в прямом и обратном направлениях движения транспортных средств различна, в соответствующих графах реестра указываются сведения соответственно в отношении прямого и обратного направления движения транспортных средств.</w:t>
      </w:r>
      <w:proofErr w:type="gramEnd"/>
    </w:p>
    <w:p w:rsidR="00CE681D" w:rsidRDefault="00CE681D" w:rsidP="00F47B72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sub_15"/>
      <w:r>
        <w:rPr>
          <w:rFonts w:ascii="Times New Roman" w:hAnsi="Times New Roman"/>
          <w:sz w:val="28"/>
          <w:szCs w:val="28"/>
        </w:rPr>
        <w:t>10</w:t>
      </w:r>
      <w:r w:rsidRPr="00C93739">
        <w:rPr>
          <w:rFonts w:ascii="Times New Roman" w:hAnsi="Times New Roman"/>
          <w:sz w:val="28"/>
          <w:szCs w:val="28"/>
        </w:rPr>
        <w:t xml:space="preserve">. Сведения, содержащиеся в </w:t>
      </w:r>
      <w:r>
        <w:rPr>
          <w:rFonts w:ascii="Times New Roman" w:hAnsi="Times New Roman"/>
          <w:sz w:val="28"/>
          <w:szCs w:val="28"/>
        </w:rPr>
        <w:t>реестре</w:t>
      </w:r>
      <w:r w:rsidRPr="00C93739">
        <w:rPr>
          <w:rFonts w:ascii="Times New Roman" w:hAnsi="Times New Roman"/>
          <w:sz w:val="28"/>
          <w:szCs w:val="28"/>
        </w:rPr>
        <w:t xml:space="preserve">, являются открытыми и общедоступными, размещаются уполномоченным органом на официальном сайте муниципального образования «Среднеканский </w:t>
      </w:r>
      <w:r w:rsidR="00F47B72">
        <w:rPr>
          <w:rFonts w:ascii="Times New Roman" w:hAnsi="Times New Roman"/>
          <w:sz w:val="28"/>
          <w:szCs w:val="28"/>
        </w:rPr>
        <w:t>муниципальный</w:t>
      </w:r>
      <w:r w:rsidR="00F47B72" w:rsidRPr="0000755C">
        <w:rPr>
          <w:rFonts w:ascii="Times New Roman" w:hAnsi="Times New Roman"/>
          <w:sz w:val="28"/>
          <w:szCs w:val="28"/>
        </w:rPr>
        <w:t xml:space="preserve"> округ</w:t>
      </w:r>
      <w:r w:rsidR="00F47B72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93739">
        <w:rPr>
          <w:rFonts w:ascii="Times New Roman" w:hAnsi="Times New Roman"/>
          <w:sz w:val="28"/>
          <w:szCs w:val="28"/>
        </w:rPr>
        <w:t>» в информационно-телекоммуникационной сети "Интернет".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Внесение в реестр новой реестровой записи, изменение реестровой записи осуществляется в </w:t>
      </w:r>
      <w:r w:rsidRPr="003B4652">
        <w:rPr>
          <w:sz w:val="28"/>
          <w:szCs w:val="28"/>
        </w:rPr>
        <w:t>течение семи дней со дня: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 xml:space="preserve">10.1.Принятия решения об установлении, изменении маршрута.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10.2.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отмене маршрута.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10.3.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изменении вида регулярных перевозок, предусмотренного документом планирования регулярных перевозок.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10.4.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>Подведения итогов открытого конкурса на право осуществления перевозок по маршруту регулярных перевозок</w:t>
      </w:r>
      <w:r>
        <w:rPr>
          <w:sz w:val="28"/>
          <w:szCs w:val="28"/>
        </w:rPr>
        <w:t xml:space="preserve"> и (или)</w:t>
      </w:r>
      <w:r w:rsidRPr="003B4652">
        <w:rPr>
          <w:sz w:val="28"/>
          <w:szCs w:val="28"/>
        </w:rPr>
        <w:t xml:space="preserve"> подведения итогов торгов, организованных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CE681D" w:rsidRPr="003B4652" w:rsidRDefault="00CE681D" w:rsidP="00F47B7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B4652">
        <w:rPr>
          <w:rFonts w:ascii="Times New Roman" w:hAnsi="Times New Roman"/>
          <w:sz w:val="28"/>
          <w:szCs w:val="28"/>
        </w:rPr>
        <w:t>11. Сведения, содержащиеся в реестре, являются открытыми и общедоступными и предоставляются уполномоченным органом любым заинтересованным лицам в виде выписок на бесплатной основе.</w:t>
      </w:r>
    </w:p>
    <w:bookmarkEnd w:id="0"/>
    <w:p w:rsidR="007427AF" w:rsidRPr="001E19B6" w:rsidRDefault="00CE681D" w:rsidP="00CE681D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93739">
        <w:rPr>
          <w:rFonts w:ascii="Times New Roman" w:hAnsi="Times New Roman"/>
          <w:sz w:val="28"/>
          <w:szCs w:val="28"/>
        </w:rPr>
        <w:t>__________</w:t>
      </w:r>
      <w:r w:rsidR="007427AF" w:rsidRPr="001E19B6">
        <w:rPr>
          <w:rFonts w:ascii="Times New Roman" w:hAnsi="Times New Roman"/>
          <w:sz w:val="28"/>
          <w:szCs w:val="28"/>
        </w:rPr>
        <w:t xml:space="preserve"> </w:t>
      </w:r>
    </w:p>
    <w:p w:rsidR="00792B30" w:rsidRDefault="00792B30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  <w:sectPr w:rsidR="00E95C1E" w:rsidSect="00FA325D">
          <w:headerReference w:type="default" r:id="rId11"/>
          <w:footerReference w:type="default" r:id="rId12"/>
          <w:pgSz w:w="11906" w:h="16838"/>
          <w:pgMar w:top="1134" w:right="567" w:bottom="1021" w:left="1560" w:header="709" w:footer="709" w:gutter="0"/>
          <w:cols w:space="708"/>
          <w:titlePg/>
          <w:docGrid w:linePitch="707"/>
        </w:sectPr>
      </w:pPr>
    </w:p>
    <w:tbl>
      <w:tblPr>
        <w:tblW w:w="7088" w:type="dxa"/>
        <w:tblInd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8"/>
      </w:tblGrid>
      <w:tr w:rsidR="00E95C1E" w:rsidRPr="00E95C1E" w:rsidTr="00E95C1E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E95C1E" w:rsidRPr="00E95C1E" w:rsidRDefault="00E95C1E" w:rsidP="0051124A">
            <w:pPr>
              <w:jc w:val="right"/>
              <w:rPr>
                <w:rFonts w:ascii="Times New Roman" w:hAnsi="Times New Roman"/>
                <w:sz w:val="20"/>
                <w:szCs w:val="22"/>
              </w:rPr>
            </w:pPr>
            <w:r w:rsidRPr="00E95C1E">
              <w:rPr>
                <w:rFonts w:ascii="Times New Roman" w:hAnsi="Times New Roman"/>
                <w:sz w:val="20"/>
                <w:szCs w:val="22"/>
              </w:rPr>
              <w:lastRenderedPageBreak/>
              <w:t xml:space="preserve">Приложение </w:t>
            </w:r>
          </w:p>
          <w:p w:rsidR="00E95C1E" w:rsidRPr="00E95C1E" w:rsidRDefault="0042651A" w:rsidP="0051124A">
            <w:pPr>
              <w:jc w:val="right"/>
              <w:rPr>
                <w:rFonts w:ascii="Times New Roman" w:hAnsi="Times New Roman"/>
                <w:sz w:val="20"/>
                <w:szCs w:val="22"/>
              </w:rPr>
            </w:pPr>
            <w:hyperlink w:anchor="Par37" w:tooltip="ПОРЯДОК" w:history="1">
              <w:r w:rsidR="00E95C1E" w:rsidRPr="00E95C1E">
                <w:rPr>
                  <w:rFonts w:ascii="Times New Roman" w:hAnsi="Times New Roman"/>
                  <w:sz w:val="20"/>
                  <w:szCs w:val="22"/>
                </w:rPr>
                <w:t xml:space="preserve">к </w:t>
              </w:r>
              <w:proofErr w:type="gramStart"/>
              <w:r w:rsidR="00E95C1E" w:rsidRPr="00E95C1E">
                <w:rPr>
                  <w:rFonts w:ascii="Times New Roman" w:hAnsi="Times New Roman"/>
                  <w:sz w:val="20"/>
                  <w:szCs w:val="22"/>
                </w:rPr>
                <w:t>порядк</w:t>
              </w:r>
            </w:hyperlink>
            <w:r w:rsidR="00E95C1E" w:rsidRPr="00E95C1E">
              <w:rPr>
                <w:rFonts w:ascii="Times New Roman" w:hAnsi="Times New Roman"/>
                <w:sz w:val="20"/>
                <w:szCs w:val="22"/>
              </w:rPr>
              <w:t>у</w:t>
            </w:r>
            <w:proofErr w:type="gramEnd"/>
            <w:r w:rsidR="00E95C1E" w:rsidRPr="00E95C1E">
              <w:rPr>
                <w:rFonts w:ascii="Times New Roman" w:hAnsi="Times New Roman"/>
                <w:sz w:val="20"/>
                <w:szCs w:val="22"/>
              </w:rPr>
              <w:t xml:space="preserve"> формирования и ведения реестра муниципальных маршрутов регулярных перевозок пассажиров и багажа автомобильным транспортом на территории муниципального образования «Среднеканский муниципальный округ Магаданской области», утвержденного постановлением Администрации Среднеканского муниципального округа Магаданской области</w:t>
            </w:r>
          </w:p>
          <w:p w:rsidR="00E95C1E" w:rsidRPr="00E95C1E" w:rsidRDefault="00E95C1E" w:rsidP="007929A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95C1E">
              <w:rPr>
                <w:rFonts w:ascii="Times New Roman" w:hAnsi="Times New Roman"/>
                <w:sz w:val="20"/>
                <w:szCs w:val="22"/>
              </w:rPr>
              <w:t xml:space="preserve">от </w:t>
            </w:r>
            <w:r w:rsidR="007929A8">
              <w:rPr>
                <w:rFonts w:ascii="Times New Roman" w:hAnsi="Times New Roman"/>
                <w:sz w:val="20"/>
                <w:szCs w:val="22"/>
              </w:rPr>
              <w:t>26.06.2023</w:t>
            </w:r>
            <w:r w:rsidRPr="00E95C1E">
              <w:rPr>
                <w:rFonts w:ascii="Times New Roman" w:hAnsi="Times New Roman"/>
                <w:sz w:val="20"/>
                <w:szCs w:val="22"/>
                <w:u w:val="single"/>
              </w:rPr>
              <w:t>г._</w:t>
            </w:r>
            <w:r w:rsidRPr="00E95C1E">
              <w:rPr>
                <w:rFonts w:ascii="Times New Roman" w:hAnsi="Times New Roman"/>
                <w:sz w:val="20"/>
                <w:szCs w:val="22"/>
              </w:rPr>
              <w:t xml:space="preserve">  № </w:t>
            </w:r>
            <w:r w:rsidR="007929A8">
              <w:rPr>
                <w:rFonts w:ascii="Times New Roman" w:hAnsi="Times New Roman"/>
                <w:sz w:val="20"/>
                <w:szCs w:val="22"/>
              </w:rPr>
              <w:t>170-п</w:t>
            </w:r>
            <w:bookmarkStart w:id="1" w:name="_GoBack"/>
            <w:bookmarkEnd w:id="1"/>
          </w:p>
        </w:tc>
      </w:tr>
    </w:tbl>
    <w:p w:rsidR="00E95C1E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E95C1E" w:rsidRPr="00017A6A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E95C1E" w:rsidRPr="00017A6A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E95C1E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на территории муниципального образования «Среднеканский </w:t>
      </w:r>
      <w:r>
        <w:rPr>
          <w:rFonts w:ascii="Times New Roman" w:hAnsi="Times New Roman"/>
          <w:sz w:val="24"/>
          <w:szCs w:val="24"/>
        </w:rPr>
        <w:t>муниципальный</w:t>
      </w:r>
      <w:r w:rsidRPr="00017A6A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017A6A">
        <w:rPr>
          <w:rFonts w:ascii="Times New Roman" w:hAnsi="Times New Roman"/>
          <w:sz w:val="24"/>
          <w:szCs w:val="24"/>
        </w:rPr>
        <w:t>»</w:t>
      </w:r>
    </w:p>
    <w:tbl>
      <w:tblPr>
        <w:tblStyle w:val="a3"/>
        <w:tblW w:w="1559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E95C1E" w:rsidRPr="00773F95" w:rsidTr="00E95C1E">
        <w:trPr>
          <w:cantSplit/>
          <w:trHeight w:val="1403"/>
        </w:trPr>
        <w:tc>
          <w:tcPr>
            <w:tcW w:w="534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E95C1E" w:rsidRPr="00773F95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E95C1E" w:rsidRPr="00773F95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</w:t>
            </w:r>
            <w:proofErr w:type="gramStart"/>
            <w:r w:rsidRPr="00773F95">
              <w:rPr>
                <w:b/>
                <w:sz w:val="20"/>
                <w:szCs w:val="20"/>
              </w:rPr>
              <w:t>км</w:t>
            </w:r>
            <w:proofErr w:type="gramEnd"/>
            <w:r w:rsidRPr="00773F9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8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E95C1E" w:rsidRPr="008C425B" w:rsidRDefault="00E95C1E" w:rsidP="0051124A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E95C1E" w:rsidRPr="008C425B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E95C1E" w:rsidRPr="00E95C1E" w:rsidRDefault="00E95C1E" w:rsidP="00E95C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</w:tc>
        <w:tc>
          <w:tcPr>
            <w:tcW w:w="1135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E95C1E" w:rsidRPr="00773F95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E95C1E" w:rsidRPr="00773F95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E95C1E" w:rsidRPr="00773F95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95C1E" w:rsidRPr="00773F95" w:rsidTr="00E95C1E">
        <w:trPr>
          <w:trHeight w:val="2968"/>
        </w:trPr>
        <w:tc>
          <w:tcPr>
            <w:tcW w:w="534" w:type="dxa"/>
            <w:vMerge/>
          </w:tcPr>
          <w:p w:rsidR="00E95C1E" w:rsidRPr="00773F95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E95C1E" w:rsidRPr="00773F95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E95C1E" w:rsidRPr="00773F95" w:rsidRDefault="00E95C1E" w:rsidP="0051124A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E95C1E" w:rsidRPr="00D310B4" w:rsidRDefault="00E95C1E" w:rsidP="0051124A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E95C1E" w:rsidRPr="008C425B" w:rsidRDefault="00E95C1E" w:rsidP="0051124A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E95C1E" w:rsidRPr="008C425B" w:rsidRDefault="00E95C1E" w:rsidP="0051124A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E95C1E" w:rsidRPr="008C425B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95C1E" w:rsidRPr="00773F95" w:rsidTr="00E95C1E">
        <w:trPr>
          <w:trHeight w:val="566"/>
        </w:trPr>
        <w:tc>
          <w:tcPr>
            <w:tcW w:w="534" w:type="dxa"/>
          </w:tcPr>
          <w:p w:rsidR="00E95C1E" w:rsidRPr="00773F95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95C1E" w:rsidRPr="00773F95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E95C1E" w:rsidRPr="00773F95" w:rsidRDefault="00E95C1E" w:rsidP="0051124A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E95C1E" w:rsidRPr="00F57FC4" w:rsidTr="00E95C1E">
        <w:trPr>
          <w:cantSplit/>
          <w:trHeight w:val="397"/>
        </w:trPr>
        <w:tc>
          <w:tcPr>
            <w:tcW w:w="534" w:type="dxa"/>
            <w:vAlign w:val="center"/>
          </w:tcPr>
          <w:p w:rsidR="00E95C1E" w:rsidRPr="00F57FC4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E95C1E" w:rsidRPr="00F57FC4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E95C1E" w:rsidRPr="007A598C" w:rsidRDefault="00E95C1E" w:rsidP="0051124A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E95C1E" w:rsidRPr="007705E0" w:rsidRDefault="00E95C1E" w:rsidP="0051124A">
            <w:pPr>
              <w:pStyle w:val="af8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</w:tcPr>
          <w:p w:rsidR="00E95C1E" w:rsidRPr="00547BC8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2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  <w:textDirection w:val="btLr"/>
            <w:vAlign w:val="center"/>
          </w:tcPr>
          <w:p w:rsidR="00E95C1E" w:rsidRPr="00F57FC4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extDirection w:val="btLr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E95C1E" w:rsidRPr="007705E0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C1E" w:rsidTr="00E95C1E">
        <w:tc>
          <w:tcPr>
            <w:tcW w:w="534" w:type="dxa"/>
          </w:tcPr>
          <w:p w:rsidR="00E95C1E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95C1E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95C1E" w:rsidRDefault="00E95C1E" w:rsidP="0051124A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5C1E" w:rsidRPr="003662F1" w:rsidRDefault="00E95C1E" w:rsidP="00E95C1E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E95C1E" w:rsidRPr="003662F1" w:rsidRDefault="00E95C1E" w:rsidP="00E95C1E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</w:t>
      </w:r>
      <w:proofErr w:type="spellStart"/>
      <w:r w:rsidRPr="003662F1">
        <w:rPr>
          <w:bCs/>
          <w:sz w:val="20"/>
          <w:szCs w:val="20"/>
        </w:rPr>
        <w:t>перевозок</w:t>
      </w:r>
      <w:proofErr w:type="gramStart"/>
      <w:r w:rsidRPr="003662F1">
        <w:rPr>
          <w:bCs/>
          <w:sz w:val="20"/>
          <w:szCs w:val="20"/>
        </w:rPr>
        <w:t>:</w:t>
      </w:r>
      <w:r w:rsidRPr="003662F1">
        <w:rPr>
          <w:b/>
          <w:bCs/>
          <w:sz w:val="20"/>
          <w:szCs w:val="20"/>
        </w:rPr>
        <w:t>Р</w:t>
      </w:r>
      <w:proofErr w:type="gramEnd"/>
      <w:r w:rsidRPr="003662F1">
        <w:rPr>
          <w:b/>
          <w:bCs/>
          <w:sz w:val="20"/>
          <w:szCs w:val="20"/>
        </w:rPr>
        <w:t>Т</w:t>
      </w:r>
      <w:proofErr w:type="spellEnd"/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E95C1E" w:rsidRPr="003662F1" w:rsidRDefault="00E95C1E" w:rsidP="00E95C1E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</w:t>
      </w:r>
      <w:proofErr w:type="spellStart"/>
      <w:r w:rsidRPr="003662F1">
        <w:rPr>
          <w:bCs/>
          <w:sz w:val="20"/>
          <w:szCs w:val="20"/>
        </w:rPr>
        <w:t>тролейбус</w:t>
      </w:r>
      <w:proofErr w:type="spellEnd"/>
      <w:r w:rsidRPr="003662F1">
        <w:rPr>
          <w:bCs/>
          <w:sz w:val="20"/>
          <w:szCs w:val="20"/>
        </w:rPr>
        <w:t>.</w:t>
      </w:r>
    </w:p>
    <w:p w:rsidR="00E95C1E" w:rsidRPr="003662F1" w:rsidRDefault="00E95C1E" w:rsidP="00E95C1E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</w:t>
      </w:r>
      <w:proofErr w:type="gramStart"/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E95C1E" w:rsidRPr="00BF558C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sectPr w:rsidR="00E95C1E" w:rsidSect="00E95C1E">
      <w:pgSz w:w="16838" w:h="11906" w:orient="landscape"/>
      <w:pgMar w:top="426" w:right="678" w:bottom="567" w:left="42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51A" w:rsidRDefault="0042651A">
      <w:pPr>
        <w:rPr>
          <w:szCs w:val="22"/>
        </w:rPr>
      </w:pPr>
      <w:r>
        <w:separator/>
      </w:r>
    </w:p>
  </w:endnote>
  <w:endnote w:type="continuationSeparator" w:id="0">
    <w:p w:rsidR="0042651A" w:rsidRDefault="0042651A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51A" w:rsidRDefault="0042651A">
      <w:pPr>
        <w:rPr>
          <w:szCs w:val="22"/>
        </w:rPr>
      </w:pPr>
      <w:r>
        <w:separator/>
      </w:r>
    </w:p>
  </w:footnote>
  <w:footnote w:type="continuationSeparator" w:id="0">
    <w:p w:rsidR="0042651A" w:rsidRDefault="0042651A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7929A8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D012E" w:rsidRDefault="003D012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3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1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5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3"/>
  </w:num>
  <w:num w:numId="12">
    <w:abstractNumId w:val="25"/>
  </w:num>
  <w:num w:numId="13">
    <w:abstractNumId w:val="9"/>
  </w:num>
  <w:num w:numId="14">
    <w:abstractNumId w:val="35"/>
  </w:num>
  <w:num w:numId="15">
    <w:abstractNumId w:val="1"/>
  </w:num>
  <w:num w:numId="16">
    <w:abstractNumId w:val="11"/>
  </w:num>
  <w:num w:numId="17">
    <w:abstractNumId w:val="33"/>
  </w:num>
  <w:num w:numId="18">
    <w:abstractNumId w:val="2"/>
  </w:num>
  <w:num w:numId="19">
    <w:abstractNumId w:val="19"/>
  </w:num>
  <w:num w:numId="20">
    <w:abstractNumId w:val="31"/>
  </w:num>
  <w:num w:numId="21">
    <w:abstractNumId w:val="16"/>
  </w:num>
  <w:num w:numId="22">
    <w:abstractNumId w:val="21"/>
  </w:num>
  <w:num w:numId="23">
    <w:abstractNumId w:val="4"/>
  </w:num>
  <w:num w:numId="24">
    <w:abstractNumId w:val="27"/>
  </w:num>
  <w:num w:numId="25">
    <w:abstractNumId w:val="32"/>
  </w:num>
  <w:num w:numId="26">
    <w:abstractNumId w:val="29"/>
  </w:num>
  <w:num w:numId="27">
    <w:abstractNumId w:val="30"/>
  </w:num>
  <w:num w:numId="28">
    <w:abstractNumId w:val="5"/>
  </w:num>
  <w:num w:numId="29">
    <w:abstractNumId w:val="28"/>
  </w:num>
  <w:num w:numId="30">
    <w:abstractNumId w:val="6"/>
  </w:num>
  <w:num w:numId="31">
    <w:abstractNumId w:val="14"/>
  </w:num>
  <w:num w:numId="32">
    <w:abstractNumId w:val="24"/>
  </w:num>
  <w:num w:numId="33">
    <w:abstractNumId w:val="34"/>
  </w:num>
  <w:num w:numId="34">
    <w:abstractNumId w:val="17"/>
  </w:num>
  <w:num w:numId="35">
    <w:abstractNumId w:val="18"/>
  </w:num>
  <w:num w:numId="36">
    <w:abstractNumId w:val="7"/>
  </w:num>
  <w:num w:numId="37">
    <w:abstractNumId w:val="26"/>
  </w:num>
  <w:num w:numId="38">
    <w:abstractNumId w:val="13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6105"/>
    <w:rsid w:val="00072C3F"/>
    <w:rsid w:val="000755AA"/>
    <w:rsid w:val="00076593"/>
    <w:rsid w:val="00094F48"/>
    <w:rsid w:val="00095B4D"/>
    <w:rsid w:val="000C3ED9"/>
    <w:rsid w:val="000C5CC2"/>
    <w:rsid w:val="000E5845"/>
    <w:rsid w:val="000E5CB9"/>
    <w:rsid w:val="000E6681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D5801"/>
    <w:rsid w:val="001E7196"/>
    <w:rsid w:val="001F20D6"/>
    <w:rsid w:val="0020311F"/>
    <w:rsid w:val="00207073"/>
    <w:rsid w:val="0021179C"/>
    <w:rsid w:val="00214548"/>
    <w:rsid w:val="00214908"/>
    <w:rsid w:val="00216882"/>
    <w:rsid w:val="0022437F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F641E"/>
    <w:rsid w:val="003027F4"/>
    <w:rsid w:val="00306A1A"/>
    <w:rsid w:val="0031031B"/>
    <w:rsid w:val="003175AA"/>
    <w:rsid w:val="00320F76"/>
    <w:rsid w:val="00327DB3"/>
    <w:rsid w:val="003402A7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2651A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633D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6DF2"/>
    <w:rsid w:val="00656B66"/>
    <w:rsid w:val="006725B5"/>
    <w:rsid w:val="00686CEE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48A8"/>
    <w:rsid w:val="00786B42"/>
    <w:rsid w:val="00786E77"/>
    <w:rsid w:val="0079236D"/>
    <w:rsid w:val="007929A8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54F1E"/>
    <w:rsid w:val="00A5588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7BFC"/>
    <w:rsid w:val="00B76DA6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E681D"/>
    <w:rsid w:val="00CF38BB"/>
    <w:rsid w:val="00CF4C1D"/>
    <w:rsid w:val="00CF4E95"/>
    <w:rsid w:val="00D14B5B"/>
    <w:rsid w:val="00D17EA7"/>
    <w:rsid w:val="00D214DE"/>
    <w:rsid w:val="00D24E13"/>
    <w:rsid w:val="00D27BEE"/>
    <w:rsid w:val="00D35416"/>
    <w:rsid w:val="00D421C1"/>
    <w:rsid w:val="00D45935"/>
    <w:rsid w:val="00D568A7"/>
    <w:rsid w:val="00D63CDD"/>
    <w:rsid w:val="00D63E5E"/>
    <w:rsid w:val="00D71F6E"/>
    <w:rsid w:val="00D7489C"/>
    <w:rsid w:val="00D906AD"/>
    <w:rsid w:val="00D93BED"/>
    <w:rsid w:val="00DA7FA0"/>
    <w:rsid w:val="00DB25E0"/>
    <w:rsid w:val="00DB4130"/>
    <w:rsid w:val="00DC1A3F"/>
    <w:rsid w:val="00DC2B0A"/>
    <w:rsid w:val="00DC2C06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75D9"/>
    <w:rsid w:val="00E50AB2"/>
    <w:rsid w:val="00E57B45"/>
    <w:rsid w:val="00E7073F"/>
    <w:rsid w:val="00E70EA1"/>
    <w:rsid w:val="00E87EB3"/>
    <w:rsid w:val="00E90AF2"/>
    <w:rsid w:val="00E94A9F"/>
    <w:rsid w:val="00E95C1E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6ED7"/>
    <w:rsid w:val="00F213D9"/>
    <w:rsid w:val="00F253E1"/>
    <w:rsid w:val="00F33AFD"/>
    <w:rsid w:val="00F43281"/>
    <w:rsid w:val="00F47B72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iPriority="1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Title"/>
    <w:basedOn w:val="a"/>
    <w:link w:val="af9"/>
    <w:uiPriority w:val="10"/>
    <w:qFormat/>
    <w:rsid w:val="00E95C1E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sid w:val="00E95C1E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120365A727CE1A02999928230D699266FAE7BE15A88B3067CF1E90359966403r3S9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EC809-5BBA-4ACF-B3C4-1C268FA4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9401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2023-06-06T04:05:00Z</cp:lastPrinted>
  <dcterms:created xsi:type="dcterms:W3CDTF">2023-06-29T00:02:00Z</dcterms:created>
  <dcterms:modified xsi:type="dcterms:W3CDTF">2023-06-29T00:03:00Z</dcterms:modified>
</cp:coreProperties>
</file>