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0853" w:rsidRDefault="006C0853" w:rsidP="00E665CF">
      <w:pPr>
        <w:spacing w:befor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Протокол</w:t>
      </w:r>
      <w:r w:rsidR="008933B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8266F">
        <w:rPr>
          <w:rFonts w:ascii="Times New Roman" w:hAnsi="Times New Roman" w:cs="Times New Roman"/>
          <w:b/>
          <w:sz w:val="24"/>
          <w:szCs w:val="24"/>
        </w:rPr>
        <w:t xml:space="preserve">рассмотрения </w:t>
      </w:r>
    </w:p>
    <w:p w:rsidR="00E665CF" w:rsidRPr="00D0267A" w:rsidRDefault="00E665CF" w:rsidP="00E665CF">
      <w:pPr>
        <w:spacing w:befor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267A">
        <w:rPr>
          <w:rFonts w:ascii="Times New Roman" w:hAnsi="Times New Roman" w:cs="Times New Roman"/>
          <w:b/>
          <w:sz w:val="24"/>
          <w:szCs w:val="24"/>
        </w:rPr>
        <w:t>поступивших предложени</w:t>
      </w:r>
      <w:r w:rsidR="0078266F">
        <w:rPr>
          <w:rFonts w:ascii="Times New Roman" w:hAnsi="Times New Roman" w:cs="Times New Roman"/>
          <w:b/>
          <w:sz w:val="24"/>
          <w:szCs w:val="24"/>
        </w:rPr>
        <w:t>й</w:t>
      </w:r>
      <w:r w:rsidRPr="00D0267A">
        <w:rPr>
          <w:rFonts w:ascii="Times New Roman" w:hAnsi="Times New Roman" w:cs="Times New Roman"/>
          <w:b/>
          <w:sz w:val="24"/>
          <w:szCs w:val="24"/>
        </w:rPr>
        <w:t xml:space="preserve"> и замечани</w:t>
      </w:r>
      <w:r w:rsidR="0078266F">
        <w:rPr>
          <w:rFonts w:ascii="Times New Roman" w:hAnsi="Times New Roman" w:cs="Times New Roman"/>
          <w:b/>
          <w:sz w:val="24"/>
          <w:szCs w:val="24"/>
        </w:rPr>
        <w:t>й</w:t>
      </w:r>
      <w:r w:rsidRPr="00D0267A">
        <w:rPr>
          <w:rFonts w:ascii="Times New Roman" w:hAnsi="Times New Roman" w:cs="Times New Roman"/>
          <w:b/>
          <w:sz w:val="24"/>
          <w:szCs w:val="24"/>
        </w:rPr>
        <w:t xml:space="preserve"> по итогам проведения общественного обсуждения </w:t>
      </w:r>
    </w:p>
    <w:p w:rsidR="00420457" w:rsidRPr="00D0267A" w:rsidRDefault="00E665CF" w:rsidP="00E665CF">
      <w:pPr>
        <w:spacing w:befor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267A">
        <w:rPr>
          <w:rFonts w:ascii="Times New Roman" w:hAnsi="Times New Roman" w:cs="Times New Roman"/>
          <w:b/>
          <w:sz w:val="24"/>
          <w:szCs w:val="24"/>
        </w:rPr>
        <w:t xml:space="preserve">проекта </w:t>
      </w:r>
      <w:r w:rsidR="0078266F">
        <w:rPr>
          <w:rFonts w:ascii="Times New Roman" w:hAnsi="Times New Roman" w:cs="Times New Roman"/>
          <w:b/>
          <w:sz w:val="24"/>
          <w:szCs w:val="24"/>
        </w:rPr>
        <w:t>предварительных итогов 20</w:t>
      </w:r>
      <w:r w:rsidR="006E67EE">
        <w:rPr>
          <w:rFonts w:ascii="Times New Roman" w:hAnsi="Times New Roman" w:cs="Times New Roman"/>
          <w:b/>
          <w:sz w:val="24"/>
          <w:szCs w:val="24"/>
        </w:rPr>
        <w:t>2</w:t>
      </w:r>
      <w:r w:rsidR="0090789E">
        <w:rPr>
          <w:rFonts w:ascii="Times New Roman" w:hAnsi="Times New Roman" w:cs="Times New Roman"/>
          <w:b/>
          <w:sz w:val="24"/>
          <w:szCs w:val="24"/>
        </w:rPr>
        <w:t>3</w:t>
      </w:r>
      <w:r w:rsidR="0078266F">
        <w:rPr>
          <w:rFonts w:ascii="Times New Roman" w:hAnsi="Times New Roman" w:cs="Times New Roman"/>
          <w:b/>
          <w:sz w:val="24"/>
          <w:szCs w:val="24"/>
        </w:rPr>
        <w:t xml:space="preserve"> года и </w:t>
      </w:r>
      <w:r w:rsidRPr="00D0267A">
        <w:rPr>
          <w:rFonts w:ascii="Times New Roman" w:hAnsi="Times New Roman" w:cs="Times New Roman"/>
          <w:b/>
          <w:sz w:val="24"/>
          <w:szCs w:val="24"/>
        </w:rPr>
        <w:t xml:space="preserve">прогноза социально-экономического развития </w:t>
      </w:r>
      <w:r w:rsidR="0078266F">
        <w:rPr>
          <w:rFonts w:ascii="Times New Roman" w:hAnsi="Times New Roman" w:cs="Times New Roman"/>
          <w:b/>
          <w:sz w:val="24"/>
          <w:szCs w:val="24"/>
        </w:rPr>
        <w:t xml:space="preserve">Среднеканского </w:t>
      </w:r>
      <w:r w:rsidR="0090789E">
        <w:rPr>
          <w:rFonts w:ascii="Times New Roman" w:hAnsi="Times New Roman" w:cs="Times New Roman"/>
          <w:b/>
          <w:sz w:val="24"/>
          <w:szCs w:val="24"/>
        </w:rPr>
        <w:t xml:space="preserve">муниципального </w:t>
      </w:r>
      <w:r w:rsidR="0078266F">
        <w:rPr>
          <w:rFonts w:ascii="Times New Roman" w:hAnsi="Times New Roman" w:cs="Times New Roman"/>
          <w:b/>
          <w:sz w:val="24"/>
          <w:szCs w:val="24"/>
        </w:rPr>
        <w:t>окр</w:t>
      </w:r>
      <w:r w:rsidR="0078266F">
        <w:rPr>
          <w:rFonts w:ascii="Times New Roman" w:hAnsi="Times New Roman" w:cs="Times New Roman"/>
          <w:b/>
          <w:sz w:val="24"/>
          <w:szCs w:val="24"/>
        </w:rPr>
        <w:t>у</w:t>
      </w:r>
      <w:r w:rsidR="0078266F">
        <w:rPr>
          <w:rFonts w:ascii="Times New Roman" w:hAnsi="Times New Roman" w:cs="Times New Roman"/>
          <w:b/>
          <w:sz w:val="24"/>
          <w:szCs w:val="24"/>
        </w:rPr>
        <w:t>га</w:t>
      </w:r>
      <w:r w:rsidRPr="00D0267A">
        <w:rPr>
          <w:rFonts w:ascii="Times New Roman" w:hAnsi="Times New Roman" w:cs="Times New Roman"/>
          <w:b/>
          <w:sz w:val="24"/>
          <w:szCs w:val="24"/>
        </w:rPr>
        <w:t xml:space="preserve"> на плановый период 20</w:t>
      </w:r>
      <w:r w:rsidR="009733C9">
        <w:rPr>
          <w:rFonts w:ascii="Times New Roman" w:hAnsi="Times New Roman" w:cs="Times New Roman"/>
          <w:b/>
          <w:sz w:val="24"/>
          <w:szCs w:val="24"/>
        </w:rPr>
        <w:t>2</w:t>
      </w:r>
      <w:r w:rsidR="0090789E">
        <w:rPr>
          <w:rFonts w:ascii="Times New Roman" w:hAnsi="Times New Roman" w:cs="Times New Roman"/>
          <w:b/>
          <w:sz w:val="24"/>
          <w:szCs w:val="24"/>
        </w:rPr>
        <w:t>4</w:t>
      </w:r>
      <w:r w:rsidRPr="00D0267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970D0">
        <w:rPr>
          <w:rFonts w:ascii="Times New Roman" w:hAnsi="Times New Roman" w:cs="Times New Roman"/>
          <w:b/>
          <w:sz w:val="24"/>
          <w:szCs w:val="24"/>
        </w:rPr>
        <w:t>–</w:t>
      </w:r>
      <w:r w:rsidRPr="00D0267A">
        <w:rPr>
          <w:rFonts w:ascii="Times New Roman" w:hAnsi="Times New Roman" w:cs="Times New Roman"/>
          <w:b/>
          <w:sz w:val="24"/>
          <w:szCs w:val="24"/>
        </w:rPr>
        <w:t xml:space="preserve"> 20</w:t>
      </w:r>
      <w:r w:rsidR="00695A4E">
        <w:rPr>
          <w:rFonts w:ascii="Times New Roman" w:hAnsi="Times New Roman" w:cs="Times New Roman"/>
          <w:b/>
          <w:sz w:val="24"/>
          <w:szCs w:val="24"/>
        </w:rPr>
        <w:t>2</w:t>
      </w:r>
      <w:r w:rsidR="0090789E">
        <w:rPr>
          <w:rFonts w:ascii="Times New Roman" w:hAnsi="Times New Roman" w:cs="Times New Roman"/>
          <w:b/>
          <w:sz w:val="24"/>
          <w:szCs w:val="24"/>
        </w:rPr>
        <w:t>6</w:t>
      </w:r>
      <w:r w:rsidRPr="00D0267A">
        <w:rPr>
          <w:rFonts w:ascii="Times New Roman" w:hAnsi="Times New Roman" w:cs="Times New Roman"/>
          <w:b/>
          <w:sz w:val="24"/>
          <w:szCs w:val="24"/>
        </w:rPr>
        <w:t xml:space="preserve"> год</w:t>
      </w:r>
      <w:r w:rsidR="00695A4E">
        <w:rPr>
          <w:rFonts w:ascii="Times New Roman" w:hAnsi="Times New Roman" w:cs="Times New Roman"/>
          <w:b/>
          <w:sz w:val="24"/>
          <w:szCs w:val="24"/>
        </w:rPr>
        <w:t>ы</w:t>
      </w:r>
    </w:p>
    <w:p w:rsidR="00E665CF" w:rsidRDefault="008933BD" w:rsidP="00E665CF">
      <w:pPr>
        <w:spacing w:befor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от </w:t>
      </w:r>
      <w:r w:rsidR="0090789E">
        <w:rPr>
          <w:rFonts w:ascii="Times New Roman" w:hAnsi="Times New Roman" w:cs="Times New Roman"/>
          <w:b/>
          <w:sz w:val="24"/>
          <w:szCs w:val="24"/>
        </w:rPr>
        <w:t>20.06.2023</w:t>
      </w:r>
      <w:r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:rsidR="008933BD" w:rsidRDefault="008933BD" w:rsidP="00E665CF">
      <w:pPr>
        <w:spacing w:befor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933BD" w:rsidRPr="00D0267A" w:rsidRDefault="008933BD" w:rsidP="00E665CF">
      <w:pPr>
        <w:spacing w:before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4992" w:type="dxa"/>
        <w:tblLook w:val="04A0" w:firstRow="1" w:lastRow="0" w:firstColumn="1" w:lastColumn="0" w:noHBand="0" w:noVBand="1"/>
      </w:tblPr>
      <w:tblGrid>
        <w:gridCol w:w="7967"/>
        <w:gridCol w:w="7025"/>
      </w:tblGrid>
      <w:tr w:rsidR="00E665CF" w:rsidRPr="00D0267A" w:rsidTr="00CF292D">
        <w:tc>
          <w:tcPr>
            <w:tcW w:w="0" w:type="auto"/>
          </w:tcPr>
          <w:p w:rsidR="00E665CF" w:rsidRPr="0078266F" w:rsidRDefault="00E665CF" w:rsidP="00E665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66F">
              <w:rPr>
                <w:rFonts w:ascii="Times New Roman" w:hAnsi="Times New Roman" w:cs="Times New Roman"/>
                <w:sz w:val="24"/>
                <w:szCs w:val="24"/>
              </w:rPr>
              <w:t>Наименование проекта документа стратегического планирования</w:t>
            </w:r>
          </w:p>
        </w:tc>
        <w:tc>
          <w:tcPr>
            <w:tcW w:w="7025" w:type="dxa"/>
          </w:tcPr>
          <w:p w:rsidR="00E665CF" w:rsidRPr="0078266F" w:rsidRDefault="0078266F" w:rsidP="009078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266F">
              <w:rPr>
                <w:rFonts w:ascii="Times New Roman" w:hAnsi="Times New Roman" w:cs="Times New Roman"/>
                <w:sz w:val="24"/>
                <w:szCs w:val="24"/>
              </w:rPr>
              <w:t>Предварительные итоги 20</w:t>
            </w:r>
            <w:r w:rsidR="006E67E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0789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78266F">
              <w:rPr>
                <w:rFonts w:ascii="Times New Roman" w:hAnsi="Times New Roman" w:cs="Times New Roman"/>
                <w:sz w:val="24"/>
                <w:szCs w:val="24"/>
              </w:rPr>
              <w:t xml:space="preserve"> года и прогноз социально-экономического развития муниципального образования «Средн</w:t>
            </w:r>
            <w:r w:rsidRPr="0078266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8266F">
              <w:rPr>
                <w:rFonts w:ascii="Times New Roman" w:hAnsi="Times New Roman" w:cs="Times New Roman"/>
                <w:sz w:val="24"/>
                <w:szCs w:val="24"/>
              </w:rPr>
              <w:t xml:space="preserve">канский </w:t>
            </w:r>
            <w:r w:rsidR="0090789E">
              <w:rPr>
                <w:rFonts w:ascii="Times New Roman" w:hAnsi="Times New Roman" w:cs="Times New Roman"/>
                <w:sz w:val="24"/>
                <w:szCs w:val="24"/>
              </w:rPr>
              <w:t>муниципальный</w:t>
            </w:r>
            <w:r w:rsidRPr="0078266F">
              <w:rPr>
                <w:rFonts w:ascii="Times New Roman" w:hAnsi="Times New Roman" w:cs="Times New Roman"/>
                <w:sz w:val="24"/>
                <w:szCs w:val="24"/>
              </w:rPr>
              <w:t xml:space="preserve"> округ</w:t>
            </w:r>
            <w:r w:rsidR="0090789E">
              <w:rPr>
                <w:rFonts w:ascii="Times New Roman" w:hAnsi="Times New Roman" w:cs="Times New Roman"/>
                <w:sz w:val="24"/>
                <w:szCs w:val="24"/>
              </w:rPr>
              <w:t xml:space="preserve"> Магаданской области</w:t>
            </w:r>
            <w:r w:rsidRPr="0078266F">
              <w:rPr>
                <w:rFonts w:ascii="Times New Roman" w:hAnsi="Times New Roman" w:cs="Times New Roman"/>
                <w:sz w:val="24"/>
                <w:szCs w:val="24"/>
              </w:rPr>
              <w:t>» на план</w:t>
            </w:r>
            <w:r w:rsidRPr="0078266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8266F">
              <w:rPr>
                <w:rFonts w:ascii="Times New Roman" w:hAnsi="Times New Roman" w:cs="Times New Roman"/>
                <w:sz w:val="24"/>
                <w:szCs w:val="24"/>
              </w:rPr>
              <w:t>вый период 20</w:t>
            </w:r>
            <w:r w:rsidR="009733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0789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826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95A4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266F">
              <w:rPr>
                <w:rFonts w:ascii="Times New Roman" w:hAnsi="Times New Roman" w:cs="Times New Roman"/>
                <w:sz w:val="24"/>
                <w:szCs w:val="24"/>
              </w:rPr>
              <w:t xml:space="preserve"> 20</w:t>
            </w:r>
            <w:r w:rsidR="00695A4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0789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78266F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 w:rsidRPr="0078266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8266F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695A4E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</w:p>
        </w:tc>
      </w:tr>
      <w:tr w:rsidR="00E665CF" w:rsidRPr="00D0267A" w:rsidTr="00CF292D">
        <w:tc>
          <w:tcPr>
            <w:tcW w:w="0" w:type="auto"/>
          </w:tcPr>
          <w:p w:rsidR="00E665CF" w:rsidRPr="00D0267A" w:rsidRDefault="00E665CF" w:rsidP="00E665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67A">
              <w:rPr>
                <w:rFonts w:ascii="Times New Roman" w:hAnsi="Times New Roman" w:cs="Times New Roman"/>
                <w:sz w:val="24"/>
                <w:szCs w:val="24"/>
              </w:rPr>
              <w:t>Уполномоченный орган</w:t>
            </w:r>
          </w:p>
        </w:tc>
        <w:tc>
          <w:tcPr>
            <w:tcW w:w="7025" w:type="dxa"/>
          </w:tcPr>
          <w:p w:rsidR="00E665CF" w:rsidRPr="00D0267A" w:rsidRDefault="0078266F" w:rsidP="009078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экономики и развития Администрации Среднека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r w:rsidR="0090789E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</w:p>
        </w:tc>
      </w:tr>
      <w:tr w:rsidR="00E665CF" w:rsidRPr="00D0267A" w:rsidTr="00CF292D">
        <w:tc>
          <w:tcPr>
            <w:tcW w:w="0" w:type="auto"/>
          </w:tcPr>
          <w:p w:rsidR="00695A4E" w:rsidRDefault="00E665CF" w:rsidP="007826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67A">
              <w:rPr>
                <w:rFonts w:ascii="Times New Roman" w:hAnsi="Times New Roman" w:cs="Times New Roman"/>
                <w:sz w:val="24"/>
                <w:szCs w:val="24"/>
              </w:rPr>
              <w:t>Дата начала и завершения проведения общественного обсуждения</w:t>
            </w:r>
          </w:p>
          <w:p w:rsidR="00E665CF" w:rsidRPr="00D0267A" w:rsidRDefault="00E665CF" w:rsidP="007826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67A">
              <w:rPr>
                <w:rFonts w:ascii="Times New Roman" w:hAnsi="Times New Roman" w:cs="Times New Roman"/>
                <w:sz w:val="24"/>
                <w:szCs w:val="24"/>
              </w:rPr>
              <w:t xml:space="preserve">проекта документа стратегического планирования </w:t>
            </w:r>
          </w:p>
        </w:tc>
        <w:tc>
          <w:tcPr>
            <w:tcW w:w="7025" w:type="dxa"/>
          </w:tcPr>
          <w:p w:rsidR="00E665CF" w:rsidRPr="00D0267A" w:rsidRDefault="00E665CF" w:rsidP="009078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67A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="0090789E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Pr="00D0267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95A4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0789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D0267A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6E67E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0789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D0267A">
              <w:rPr>
                <w:rFonts w:ascii="Times New Roman" w:hAnsi="Times New Roman" w:cs="Times New Roman"/>
                <w:sz w:val="24"/>
                <w:szCs w:val="24"/>
              </w:rPr>
              <w:t xml:space="preserve"> по </w:t>
            </w:r>
            <w:r w:rsidR="0090789E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D0267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95A4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0789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D0267A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951AC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0789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D0267A">
              <w:rPr>
                <w:rFonts w:ascii="Times New Roman" w:hAnsi="Times New Roman" w:cs="Times New Roman"/>
                <w:sz w:val="24"/>
                <w:szCs w:val="24"/>
              </w:rPr>
              <w:t xml:space="preserve"> (включительно)</w:t>
            </w:r>
            <w:r w:rsidR="00F970D0" w:rsidRPr="00DA6E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95A4E" w:rsidRPr="00D0267A" w:rsidTr="00CF292D">
        <w:tc>
          <w:tcPr>
            <w:tcW w:w="0" w:type="auto"/>
          </w:tcPr>
          <w:p w:rsidR="00695A4E" w:rsidRPr="00D0267A" w:rsidRDefault="00695A4E" w:rsidP="00695A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и место размещения информации о проведении общественного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суждения</w:t>
            </w:r>
          </w:p>
        </w:tc>
        <w:tc>
          <w:tcPr>
            <w:tcW w:w="7025" w:type="dxa"/>
          </w:tcPr>
          <w:p w:rsidR="00695A4E" w:rsidRPr="004B19F3" w:rsidRDefault="0090789E" w:rsidP="009733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695A4E" w:rsidRPr="004B19F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695A4E" w:rsidRPr="004B19F3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6E67EE" w:rsidRPr="004B19F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695A4E" w:rsidRPr="004B19F3">
              <w:rPr>
                <w:rFonts w:ascii="Times New Roman" w:hAnsi="Times New Roman" w:cs="Times New Roman"/>
                <w:sz w:val="24"/>
                <w:szCs w:val="24"/>
              </w:rPr>
              <w:t xml:space="preserve"> г. – официальный сайт муниципального образования «</w:t>
            </w:r>
            <w:r w:rsidRPr="0078266F">
              <w:rPr>
                <w:rFonts w:ascii="Times New Roman" w:hAnsi="Times New Roman" w:cs="Times New Roman"/>
                <w:sz w:val="24"/>
                <w:szCs w:val="24"/>
              </w:rPr>
              <w:t>Средн</w:t>
            </w:r>
            <w:r w:rsidRPr="0078266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8266F">
              <w:rPr>
                <w:rFonts w:ascii="Times New Roman" w:hAnsi="Times New Roman" w:cs="Times New Roman"/>
                <w:sz w:val="24"/>
                <w:szCs w:val="24"/>
              </w:rPr>
              <w:t xml:space="preserve">канский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</w:t>
            </w:r>
            <w:r w:rsidRPr="0078266F">
              <w:rPr>
                <w:rFonts w:ascii="Times New Roman" w:hAnsi="Times New Roman" w:cs="Times New Roman"/>
                <w:sz w:val="24"/>
                <w:szCs w:val="24"/>
              </w:rPr>
              <w:t xml:space="preserve"> округ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Магаданской области</w:t>
            </w:r>
            <w:r w:rsidR="00695A4E" w:rsidRPr="004B19F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6E67EE" w:rsidRPr="004B19F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E67EE" w:rsidRPr="004B19F3" w:rsidRDefault="002643C4" w:rsidP="002643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0049B0" w:rsidRPr="004B19F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049B0" w:rsidRPr="004B19F3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049B0" w:rsidRPr="004B19F3">
              <w:rPr>
                <w:rFonts w:ascii="Times New Roman" w:hAnsi="Times New Roman" w:cs="Times New Roman"/>
                <w:sz w:val="24"/>
                <w:szCs w:val="24"/>
              </w:rPr>
              <w:t xml:space="preserve"> г.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  <w:r w:rsidR="000049B0" w:rsidRPr="004B19F3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617EA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  <w:r w:rsidR="000049B0" w:rsidRPr="004B19F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E67EE" w:rsidRPr="004B19F3">
              <w:rPr>
                <w:rFonts w:ascii="Times New Roman" w:hAnsi="Times New Roman" w:cs="Times New Roman"/>
                <w:sz w:val="24"/>
                <w:szCs w:val="24"/>
              </w:rPr>
              <w:t xml:space="preserve">- газета Среднеканского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="006E67EE" w:rsidRPr="004B19F3">
              <w:rPr>
                <w:rFonts w:ascii="Times New Roman" w:hAnsi="Times New Roman" w:cs="Times New Roman"/>
                <w:sz w:val="24"/>
                <w:szCs w:val="24"/>
              </w:rPr>
              <w:t xml:space="preserve"> округа «Новая Колыма.</w:t>
            </w:r>
            <w:r w:rsidR="00617E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E67EE" w:rsidRPr="004B19F3">
              <w:rPr>
                <w:rFonts w:ascii="Times New Roman" w:hAnsi="Times New Roman" w:cs="Times New Roman"/>
                <w:sz w:val="24"/>
                <w:szCs w:val="24"/>
              </w:rPr>
              <w:t>Вести»</w:t>
            </w:r>
          </w:p>
        </w:tc>
      </w:tr>
    </w:tbl>
    <w:p w:rsidR="00E665CF" w:rsidRDefault="00E665CF" w:rsidP="00E665CF">
      <w:pPr>
        <w:spacing w:before="0"/>
        <w:jc w:val="center"/>
        <w:rPr>
          <w:rFonts w:ascii="Times New Roman" w:hAnsi="Times New Roman" w:cs="Times New Roman"/>
          <w:sz w:val="24"/>
          <w:szCs w:val="24"/>
        </w:rPr>
      </w:pPr>
    </w:p>
    <w:p w:rsidR="0078266F" w:rsidRDefault="0078266F" w:rsidP="00E665CF">
      <w:pPr>
        <w:spacing w:before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5240" w:type="dxa"/>
        <w:tblLayout w:type="fixed"/>
        <w:tblLook w:val="04A0" w:firstRow="1" w:lastRow="0" w:firstColumn="1" w:lastColumn="0" w:noHBand="0" w:noVBand="1"/>
      </w:tblPr>
      <w:tblGrid>
        <w:gridCol w:w="3369"/>
        <w:gridCol w:w="5628"/>
        <w:gridCol w:w="6243"/>
      </w:tblGrid>
      <w:tr w:rsidR="007D0A69" w:rsidRPr="00D0267A" w:rsidTr="007D0A69">
        <w:trPr>
          <w:tblHeader/>
        </w:trPr>
        <w:tc>
          <w:tcPr>
            <w:tcW w:w="3369" w:type="dxa"/>
          </w:tcPr>
          <w:p w:rsidR="007D0A69" w:rsidRPr="00D0267A" w:rsidRDefault="007D0A69" w:rsidP="00E665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67A">
              <w:rPr>
                <w:rFonts w:ascii="Times New Roman" w:hAnsi="Times New Roman" w:cs="Times New Roman"/>
                <w:sz w:val="24"/>
                <w:szCs w:val="24"/>
              </w:rPr>
              <w:t>Автор предложения (наим</w:t>
            </w:r>
            <w:r w:rsidRPr="00D0267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67A">
              <w:rPr>
                <w:rFonts w:ascii="Times New Roman" w:hAnsi="Times New Roman" w:cs="Times New Roman"/>
                <w:sz w:val="24"/>
                <w:szCs w:val="24"/>
              </w:rPr>
              <w:t>нование юридического лица, ФИО физического лица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628" w:type="dxa"/>
          </w:tcPr>
          <w:p w:rsidR="007D0A69" w:rsidRPr="00D0267A" w:rsidRDefault="007D0A69" w:rsidP="00E665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67A">
              <w:rPr>
                <w:rFonts w:ascii="Times New Roman" w:hAnsi="Times New Roman" w:cs="Times New Roman"/>
                <w:sz w:val="24"/>
                <w:szCs w:val="24"/>
              </w:rPr>
              <w:t>Содержание предложения</w:t>
            </w:r>
          </w:p>
        </w:tc>
        <w:tc>
          <w:tcPr>
            <w:tcW w:w="6243" w:type="dxa"/>
          </w:tcPr>
          <w:p w:rsidR="007D0A69" w:rsidRDefault="007D0A69" w:rsidP="00A06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67A">
              <w:rPr>
                <w:rFonts w:ascii="Times New Roman" w:hAnsi="Times New Roman" w:cs="Times New Roman"/>
                <w:sz w:val="24"/>
                <w:szCs w:val="24"/>
              </w:rPr>
              <w:t>Результат рассмотрения</w:t>
            </w:r>
          </w:p>
          <w:p w:rsidR="007D0A69" w:rsidRPr="00D0267A" w:rsidRDefault="007D0A69" w:rsidP="00A06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67A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Pr="00D0267A">
              <w:rPr>
                <w:rFonts w:ascii="Times New Roman" w:hAnsi="Times New Roman" w:cs="Times New Roman"/>
                <w:sz w:val="24"/>
                <w:szCs w:val="24"/>
              </w:rPr>
              <w:t>учтено</w:t>
            </w:r>
            <w:proofErr w:type="gramEnd"/>
            <w:r w:rsidRPr="00D0267A">
              <w:rPr>
                <w:rFonts w:ascii="Times New Roman" w:hAnsi="Times New Roman" w:cs="Times New Roman"/>
                <w:sz w:val="24"/>
                <w:szCs w:val="24"/>
              </w:rPr>
              <w:t>/отклонено, с обоснованием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:rsidR="00E665CF" w:rsidRDefault="00E665CF" w:rsidP="00E665CF">
      <w:pPr>
        <w:spacing w:before="0"/>
        <w:jc w:val="center"/>
        <w:rPr>
          <w:rFonts w:ascii="Times New Roman" w:hAnsi="Times New Roman" w:cs="Times New Roman"/>
          <w:sz w:val="28"/>
          <w:szCs w:val="28"/>
        </w:rPr>
      </w:pPr>
    </w:p>
    <w:p w:rsidR="00951EE3" w:rsidRDefault="00951EE3" w:rsidP="00E665CF">
      <w:pPr>
        <w:spacing w:before="0"/>
        <w:jc w:val="center"/>
        <w:rPr>
          <w:rFonts w:ascii="Times New Roman" w:hAnsi="Times New Roman" w:cs="Times New Roman"/>
          <w:sz w:val="28"/>
          <w:szCs w:val="28"/>
        </w:rPr>
      </w:pPr>
    </w:p>
    <w:p w:rsidR="0078266F" w:rsidRPr="00925B54" w:rsidRDefault="0078266F" w:rsidP="0078266F">
      <w:pPr>
        <w:spacing w:before="0"/>
        <w:jc w:val="center"/>
        <w:rPr>
          <w:rFonts w:ascii="Times New Roman" w:hAnsi="Times New Roman" w:cs="Times New Roman"/>
          <w:sz w:val="28"/>
          <w:szCs w:val="28"/>
        </w:rPr>
      </w:pPr>
      <w:r w:rsidRPr="00925B54">
        <w:rPr>
          <w:rFonts w:ascii="Times New Roman" w:hAnsi="Times New Roman" w:cs="Times New Roman"/>
          <w:sz w:val="28"/>
          <w:szCs w:val="28"/>
        </w:rPr>
        <w:t>Замечаний и предложений к проекту прогноза в течение установленного срока не поступало.</w:t>
      </w:r>
    </w:p>
    <w:p w:rsidR="0078266F" w:rsidRDefault="0078266F" w:rsidP="0078266F">
      <w:pPr>
        <w:spacing w:before="0"/>
        <w:jc w:val="center"/>
        <w:rPr>
          <w:rFonts w:ascii="Times New Roman" w:hAnsi="Times New Roman" w:cs="Times New Roman"/>
          <w:sz w:val="24"/>
          <w:szCs w:val="24"/>
        </w:rPr>
      </w:pPr>
    </w:p>
    <w:p w:rsidR="00695A4E" w:rsidRDefault="00695A4E" w:rsidP="0078266F">
      <w:pPr>
        <w:spacing w:before="0"/>
        <w:jc w:val="center"/>
        <w:rPr>
          <w:rFonts w:ascii="Times New Roman" w:hAnsi="Times New Roman" w:cs="Times New Roman"/>
          <w:sz w:val="24"/>
          <w:szCs w:val="24"/>
        </w:rPr>
      </w:pPr>
    </w:p>
    <w:p w:rsidR="00695A4E" w:rsidRDefault="00695A4E" w:rsidP="0078266F">
      <w:pPr>
        <w:spacing w:before="0"/>
        <w:jc w:val="center"/>
        <w:rPr>
          <w:rFonts w:ascii="Times New Roman" w:hAnsi="Times New Roman" w:cs="Times New Roman"/>
          <w:sz w:val="24"/>
          <w:szCs w:val="24"/>
        </w:rPr>
      </w:pPr>
    </w:p>
    <w:p w:rsidR="00695A4E" w:rsidRDefault="00695A4E" w:rsidP="0078266F">
      <w:pPr>
        <w:spacing w:before="0"/>
        <w:jc w:val="center"/>
        <w:rPr>
          <w:rFonts w:ascii="Times New Roman" w:hAnsi="Times New Roman" w:cs="Times New Roman"/>
          <w:sz w:val="24"/>
          <w:szCs w:val="24"/>
        </w:rPr>
      </w:pPr>
    </w:p>
    <w:p w:rsidR="00695A4E" w:rsidRDefault="00695A4E" w:rsidP="00695A4E">
      <w:pPr>
        <w:spacing w:befor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Руководитель Управления экономики и развития </w:t>
      </w:r>
    </w:p>
    <w:p w:rsidR="00695A4E" w:rsidRPr="00D0267A" w:rsidRDefault="00695A4E" w:rsidP="00695A4E">
      <w:pPr>
        <w:spacing w:befor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Администрации Среднеканского </w:t>
      </w:r>
      <w:r w:rsidR="002643C4">
        <w:rPr>
          <w:rFonts w:ascii="Times New Roman" w:hAnsi="Times New Roman" w:cs="Times New Roman"/>
          <w:sz w:val="24"/>
          <w:szCs w:val="24"/>
        </w:rPr>
        <w:t>муниципального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округа                                                                                                  Е.В. Лысенкова</w:t>
      </w:r>
    </w:p>
    <w:p w:rsidR="00951EE3" w:rsidRPr="00E665CF" w:rsidRDefault="00951EE3" w:rsidP="00E665CF">
      <w:pPr>
        <w:spacing w:before="0"/>
        <w:jc w:val="center"/>
        <w:rPr>
          <w:rFonts w:ascii="Times New Roman" w:hAnsi="Times New Roman" w:cs="Times New Roman"/>
          <w:sz w:val="28"/>
          <w:szCs w:val="28"/>
        </w:rPr>
      </w:pPr>
    </w:p>
    <w:sectPr w:rsidR="00951EE3" w:rsidRPr="00E665CF" w:rsidSect="0009457C">
      <w:footerReference w:type="default" r:id="rId8"/>
      <w:pgSz w:w="16838" w:h="11906" w:orient="landscape"/>
      <w:pgMar w:top="709" w:right="1134" w:bottom="568" w:left="1134" w:header="708" w:footer="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7590" w:rsidRDefault="000A7590" w:rsidP="0088374D">
      <w:pPr>
        <w:spacing w:before="0"/>
      </w:pPr>
      <w:r>
        <w:separator/>
      </w:r>
    </w:p>
  </w:endnote>
  <w:endnote w:type="continuationSeparator" w:id="0">
    <w:p w:rsidR="000A7590" w:rsidRDefault="000A7590" w:rsidP="0088374D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5791" w:rsidRDefault="002D5791" w:rsidP="00695A4E">
    <w:pPr>
      <w:pStyle w:val="a8"/>
      <w:jc w:val="center"/>
    </w:pPr>
  </w:p>
  <w:p w:rsidR="002D5791" w:rsidRDefault="002D5791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7590" w:rsidRDefault="000A7590" w:rsidP="0088374D">
      <w:pPr>
        <w:spacing w:before="0"/>
      </w:pPr>
      <w:r>
        <w:separator/>
      </w:r>
    </w:p>
  </w:footnote>
  <w:footnote w:type="continuationSeparator" w:id="0">
    <w:p w:rsidR="000A7590" w:rsidRDefault="000A7590" w:rsidP="0088374D">
      <w:pPr>
        <w:spacing w:before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665CF"/>
    <w:rsid w:val="00002454"/>
    <w:rsid w:val="0000498B"/>
    <w:rsid w:val="000049B0"/>
    <w:rsid w:val="000173D5"/>
    <w:rsid w:val="00057320"/>
    <w:rsid w:val="00071394"/>
    <w:rsid w:val="0009457C"/>
    <w:rsid w:val="000A7590"/>
    <w:rsid w:val="000C5694"/>
    <w:rsid w:val="000D3DB4"/>
    <w:rsid w:val="000F1607"/>
    <w:rsid w:val="00134EC9"/>
    <w:rsid w:val="001353A0"/>
    <w:rsid w:val="00147009"/>
    <w:rsid w:val="0016751E"/>
    <w:rsid w:val="001B2710"/>
    <w:rsid w:val="001B45FC"/>
    <w:rsid w:val="001E2694"/>
    <w:rsid w:val="001E69B2"/>
    <w:rsid w:val="002241A9"/>
    <w:rsid w:val="00232BCA"/>
    <w:rsid w:val="00253A82"/>
    <w:rsid w:val="002643C4"/>
    <w:rsid w:val="00283D1D"/>
    <w:rsid w:val="0029390B"/>
    <w:rsid w:val="002A2220"/>
    <w:rsid w:val="002A2DAA"/>
    <w:rsid w:val="002D5791"/>
    <w:rsid w:val="002E7636"/>
    <w:rsid w:val="002F3A3F"/>
    <w:rsid w:val="00322DB8"/>
    <w:rsid w:val="0032359E"/>
    <w:rsid w:val="00341C5F"/>
    <w:rsid w:val="0034669B"/>
    <w:rsid w:val="00357080"/>
    <w:rsid w:val="00381BC1"/>
    <w:rsid w:val="003900F7"/>
    <w:rsid w:val="003C475A"/>
    <w:rsid w:val="003C5BDB"/>
    <w:rsid w:val="003E4950"/>
    <w:rsid w:val="004130D5"/>
    <w:rsid w:val="00420457"/>
    <w:rsid w:val="004332F0"/>
    <w:rsid w:val="00470D6F"/>
    <w:rsid w:val="004B19F3"/>
    <w:rsid w:val="004B2B20"/>
    <w:rsid w:val="004B38EC"/>
    <w:rsid w:val="004B52BC"/>
    <w:rsid w:val="004F1BD5"/>
    <w:rsid w:val="00535A75"/>
    <w:rsid w:val="0056728C"/>
    <w:rsid w:val="005F1ADA"/>
    <w:rsid w:val="0060444F"/>
    <w:rsid w:val="00617EAC"/>
    <w:rsid w:val="006303C4"/>
    <w:rsid w:val="00650BEC"/>
    <w:rsid w:val="006557E8"/>
    <w:rsid w:val="00656C9B"/>
    <w:rsid w:val="00667E10"/>
    <w:rsid w:val="00670B6D"/>
    <w:rsid w:val="00670FBA"/>
    <w:rsid w:val="0068232F"/>
    <w:rsid w:val="00695A4E"/>
    <w:rsid w:val="006B6664"/>
    <w:rsid w:val="006C0853"/>
    <w:rsid w:val="006E67EE"/>
    <w:rsid w:val="006F4ECE"/>
    <w:rsid w:val="006F74EC"/>
    <w:rsid w:val="00701A6C"/>
    <w:rsid w:val="007067CA"/>
    <w:rsid w:val="0072361D"/>
    <w:rsid w:val="00734F63"/>
    <w:rsid w:val="00735041"/>
    <w:rsid w:val="00761CB7"/>
    <w:rsid w:val="0078266F"/>
    <w:rsid w:val="00793BF9"/>
    <w:rsid w:val="007B38D5"/>
    <w:rsid w:val="007D0A69"/>
    <w:rsid w:val="0085038E"/>
    <w:rsid w:val="00851133"/>
    <w:rsid w:val="0085632F"/>
    <w:rsid w:val="00863A72"/>
    <w:rsid w:val="0088374D"/>
    <w:rsid w:val="00885AD9"/>
    <w:rsid w:val="008933BD"/>
    <w:rsid w:val="008D2701"/>
    <w:rsid w:val="008F0CF4"/>
    <w:rsid w:val="0090298F"/>
    <w:rsid w:val="0090789E"/>
    <w:rsid w:val="00925B54"/>
    <w:rsid w:val="00927F4A"/>
    <w:rsid w:val="0093660F"/>
    <w:rsid w:val="00951ACF"/>
    <w:rsid w:val="00951EE3"/>
    <w:rsid w:val="009733C9"/>
    <w:rsid w:val="009857CC"/>
    <w:rsid w:val="009B3E02"/>
    <w:rsid w:val="009D355D"/>
    <w:rsid w:val="009E45AB"/>
    <w:rsid w:val="00A061AF"/>
    <w:rsid w:val="00A31A05"/>
    <w:rsid w:val="00A75706"/>
    <w:rsid w:val="00AA458B"/>
    <w:rsid w:val="00AB5D17"/>
    <w:rsid w:val="00B3225D"/>
    <w:rsid w:val="00B35ADC"/>
    <w:rsid w:val="00B57E90"/>
    <w:rsid w:val="00B60B17"/>
    <w:rsid w:val="00B61D5B"/>
    <w:rsid w:val="00B80F2D"/>
    <w:rsid w:val="00B827C3"/>
    <w:rsid w:val="00B830EB"/>
    <w:rsid w:val="00B8343C"/>
    <w:rsid w:val="00BB3CA1"/>
    <w:rsid w:val="00BD6D16"/>
    <w:rsid w:val="00BE60FA"/>
    <w:rsid w:val="00C06B38"/>
    <w:rsid w:val="00C55413"/>
    <w:rsid w:val="00C85C3E"/>
    <w:rsid w:val="00CA496C"/>
    <w:rsid w:val="00CF292D"/>
    <w:rsid w:val="00CF5C65"/>
    <w:rsid w:val="00D0267A"/>
    <w:rsid w:val="00D405A4"/>
    <w:rsid w:val="00D41682"/>
    <w:rsid w:val="00D43288"/>
    <w:rsid w:val="00D614B0"/>
    <w:rsid w:val="00D66A0A"/>
    <w:rsid w:val="00D74A69"/>
    <w:rsid w:val="00DA6CF8"/>
    <w:rsid w:val="00DE3C9C"/>
    <w:rsid w:val="00E00250"/>
    <w:rsid w:val="00E22844"/>
    <w:rsid w:val="00E26129"/>
    <w:rsid w:val="00E301CC"/>
    <w:rsid w:val="00E44FFC"/>
    <w:rsid w:val="00E50574"/>
    <w:rsid w:val="00E52EF6"/>
    <w:rsid w:val="00E665CF"/>
    <w:rsid w:val="00E86E0F"/>
    <w:rsid w:val="00EB2A20"/>
    <w:rsid w:val="00EC1F4F"/>
    <w:rsid w:val="00ED36DF"/>
    <w:rsid w:val="00EE327F"/>
    <w:rsid w:val="00F0084F"/>
    <w:rsid w:val="00F07BF1"/>
    <w:rsid w:val="00F15A06"/>
    <w:rsid w:val="00F22E57"/>
    <w:rsid w:val="00F24BEC"/>
    <w:rsid w:val="00F40D50"/>
    <w:rsid w:val="00F455D0"/>
    <w:rsid w:val="00F57DEE"/>
    <w:rsid w:val="00F970D0"/>
    <w:rsid w:val="00FD2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6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04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665CF"/>
    <w:pPr>
      <w:spacing w:before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c">
    <w:name w:val="Абзац1 c отступом"/>
    <w:basedOn w:val="a"/>
    <w:rsid w:val="00863A72"/>
    <w:pPr>
      <w:spacing w:before="0" w:after="60" w:line="360" w:lineRule="exact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4">
    <w:name w:val="Title"/>
    <w:basedOn w:val="a"/>
    <w:link w:val="a5"/>
    <w:qFormat/>
    <w:rsid w:val="00A061AF"/>
    <w:pPr>
      <w:spacing w:before="0"/>
      <w:jc w:val="center"/>
    </w:pPr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customStyle="1" w:styleId="a5">
    <w:name w:val="Название Знак"/>
    <w:basedOn w:val="a0"/>
    <w:link w:val="a4"/>
    <w:rsid w:val="00A061AF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a6">
    <w:name w:val="header"/>
    <w:basedOn w:val="a"/>
    <w:link w:val="a7"/>
    <w:uiPriority w:val="99"/>
    <w:rsid w:val="00A061AF"/>
    <w:pPr>
      <w:tabs>
        <w:tab w:val="center" w:pos="4153"/>
        <w:tab w:val="right" w:pos="8306"/>
      </w:tabs>
      <w:spacing w:before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A06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88374D"/>
    <w:pPr>
      <w:tabs>
        <w:tab w:val="center" w:pos="4677"/>
        <w:tab w:val="right" w:pos="9355"/>
      </w:tabs>
      <w:spacing w:before="0"/>
    </w:pPr>
  </w:style>
  <w:style w:type="character" w:customStyle="1" w:styleId="a9">
    <w:name w:val="Нижний колонтитул Знак"/>
    <w:basedOn w:val="a0"/>
    <w:link w:val="a8"/>
    <w:uiPriority w:val="99"/>
    <w:rsid w:val="0088374D"/>
  </w:style>
  <w:style w:type="paragraph" w:styleId="aa">
    <w:name w:val="Balloon Text"/>
    <w:basedOn w:val="a"/>
    <w:link w:val="ab"/>
    <w:uiPriority w:val="99"/>
    <w:semiHidden/>
    <w:unhideWhenUsed/>
    <w:rsid w:val="00951EE3"/>
    <w:pPr>
      <w:spacing w:before="0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51EE3"/>
    <w:rPr>
      <w:rFonts w:ascii="Tahoma" w:hAnsi="Tahoma" w:cs="Tahoma"/>
      <w:sz w:val="16"/>
      <w:szCs w:val="16"/>
    </w:rPr>
  </w:style>
  <w:style w:type="paragraph" w:customStyle="1" w:styleId="ac">
    <w:name w:val="Стиль"/>
    <w:basedOn w:val="a"/>
    <w:rsid w:val="00253A82"/>
    <w:pPr>
      <w:spacing w:before="100" w:beforeAutospacing="1" w:after="100" w:afterAutospacing="1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ConsPlusNormal">
    <w:name w:val="ConsPlusNormal"/>
    <w:rsid w:val="004B52BC"/>
    <w:pPr>
      <w:autoSpaceDE w:val="0"/>
      <w:autoSpaceDN w:val="0"/>
      <w:adjustRightInd w:val="0"/>
      <w:spacing w:before="0"/>
    </w:pPr>
    <w:rPr>
      <w:rFonts w:ascii="Times New Roman" w:hAnsi="Times New Roman" w:cs="Times New Roman"/>
      <w:sz w:val="24"/>
      <w:szCs w:val="24"/>
    </w:rPr>
  </w:style>
  <w:style w:type="character" w:styleId="ad">
    <w:name w:val="Hyperlink"/>
    <w:basedOn w:val="a0"/>
    <w:uiPriority w:val="99"/>
    <w:unhideWhenUsed/>
    <w:rsid w:val="00F970D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3E0F185-7320-4EE1-BD54-ACB32B13D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230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plehova_ev</dc:creator>
  <cp:lastModifiedBy>Economika</cp:lastModifiedBy>
  <cp:revision>4</cp:revision>
  <cp:lastPrinted>2016-09-26T13:19:00Z</cp:lastPrinted>
  <dcterms:created xsi:type="dcterms:W3CDTF">2023-06-13T22:09:00Z</dcterms:created>
  <dcterms:modified xsi:type="dcterms:W3CDTF">2023-06-13T22:14:00Z</dcterms:modified>
</cp:coreProperties>
</file>