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E1C91" w:rsidRPr="004269F9" w:rsidRDefault="000E1C91" w:rsidP="000E1C91">
      <w:pPr>
        <w:pStyle w:val="1"/>
        <w:spacing w:before="0" w:after="0"/>
        <w:rPr>
          <w:rFonts w:ascii="Times New Roman" w:hAnsi="Times New Roman" w:cs="Times New Roman"/>
          <w:color w:val="auto"/>
          <w:sz w:val="32"/>
          <w:szCs w:val="40"/>
        </w:rPr>
      </w:pPr>
      <w:r w:rsidRPr="004269F9">
        <w:rPr>
          <w:rFonts w:ascii="Times New Roman" w:hAnsi="Times New Roman" w:cs="Times New Roman"/>
          <w:color w:val="auto"/>
          <w:sz w:val="32"/>
          <w:szCs w:val="40"/>
        </w:rPr>
        <w:t>АДМИНИСТРАЦИЯ</w:t>
      </w:r>
    </w:p>
    <w:p w:rsidR="000E1C91" w:rsidRPr="004269F9" w:rsidRDefault="000E1C91" w:rsidP="000E1C91">
      <w:pPr>
        <w:pStyle w:val="1"/>
        <w:spacing w:before="0" w:after="0"/>
        <w:rPr>
          <w:rFonts w:ascii="Times New Roman" w:hAnsi="Times New Roman" w:cs="Times New Roman"/>
          <w:color w:val="auto"/>
          <w:sz w:val="32"/>
          <w:szCs w:val="40"/>
        </w:rPr>
      </w:pPr>
      <w:r w:rsidRPr="004269F9">
        <w:rPr>
          <w:rFonts w:ascii="Times New Roman" w:hAnsi="Times New Roman" w:cs="Times New Roman"/>
          <w:color w:val="auto"/>
          <w:sz w:val="32"/>
          <w:szCs w:val="40"/>
        </w:rPr>
        <w:t>СРЕДНЕКАНСКОГО МУНИЦИПАЛЬНОГО ОКРУГА МАГАДАНСКОЙ ОБЛАСТИ</w:t>
      </w:r>
    </w:p>
    <w:p w:rsidR="000E1C91" w:rsidRPr="002B01F3" w:rsidRDefault="000E1C91" w:rsidP="000E1C91">
      <w:pPr>
        <w:jc w:val="center"/>
        <w:rPr>
          <w:rFonts w:ascii="Times New Roman" w:hAnsi="Times New Roman"/>
        </w:rPr>
      </w:pPr>
    </w:p>
    <w:p w:rsidR="000E1C91" w:rsidRPr="004269F9" w:rsidRDefault="000E1C91" w:rsidP="000E1C91">
      <w:pPr>
        <w:pStyle w:val="1"/>
        <w:rPr>
          <w:rFonts w:ascii="Times New Roman" w:hAnsi="Times New Roman" w:cs="Times New Roman"/>
          <w:color w:val="auto"/>
          <w:sz w:val="36"/>
          <w:szCs w:val="40"/>
        </w:rPr>
      </w:pPr>
      <w:r w:rsidRPr="004269F9">
        <w:rPr>
          <w:rFonts w:ascii="Times New Roman" w:hAnsi="Times New Roman" w:cs="Times New Roman"/>
          <w:color w:val="auto"/>
          <w:sz w:val="36"/>
          <w:szCs w:val="40"/>
        </w:rPr>
        <w:t>ПОСТАНОВЛЕНИЕ</w:t>
      </w:r>
    </w:p>
    <w:p w:rsidR="000E1C91" w:rsidRPr="002B01F3" w:rsidRDefault="000E1C91" w:rsidP="000E1C91">
      <w:pPr>
        <w:rPr>
          <w:rFonts w:ascii="Times New Roman" w:hAnsi="Times New Roman"/>
          <w:sz w:val="28"/>
          <w:szCs w:val="28"/>
        </w:rPr>
      </w:pPr>
    </w:p>
    <w:p w:rsidR="000E1C91" w:rsidRPr="00883476" w:rsidRDefault="000E1C91" w:rsidP="000E1C91">
      <w:pPr>
        <w:rPr>
          <w:rFonts w:ascii="Times New Roman" w:hAnsi="Times New Roman"/>
          <w:sz w:val="28"/>
          <w:szCs w:val="28"/>
          <w:u w:val="single"/>
        </w:rPr>
      </w:pPr>
      <w:r>
        <w:rPr>
          <w:rFonts w:ascii="Times New Roman" w:hAnsi="Times New Roman"/>
          <w:sz w:val="28"/>
          <w:szCs w:val="28"/>
        </w:rPr>
        <w:t>_</w:t>
      </w:r>
      <w:r>
        <w:rPr>
          <w:rFonts w:ascii="Times New Roman" w:hAnsi="Times New Roman"/>
          <w:sz w:val="28"/>
          <w:szCs w:val="28"/>
          <w:u w:val="single"/>
        </w:rPr>
        <w:t>__________</w:t>
      </w:r>
      <w:r>
        <w:rPr>
          <w:rFonts w:ascii="Times New Roman" w:hAnsi="Times New Roman"/>
          <w:sz w:val="28"/>
          <w:szCs w:val="28"/>
        </w:rPr>
        <w:t>_</w:t>
      </w:r>
      <w:r w:rsidRPr="002B01F3">
        <w:rPr>
          <w:rFonts w:ascii="Times New Roman" w:hAnsi="Times New Roman"/>
          <w:sz w:val="28"/>
          <w:szCs w:val="28"/>
        </w:rPr>
        <w:t xml:space="preserve">                                                                        № </w:t>
      </w:r>
      <w:r>
        <w:rPr>
          <w:rFonts w:ascii="Times New Roman" w:hAnsi="Times New Roman"/>
          <w:sz w:val="28"/>
          <w:szCs w:val="28"/>
          <w:u w:val="single"/>
        </w:rPr>
        <w:t>______</w:t>
      </w:r>
    </w:p>
    <w:p w:rsidR="000E1C91" w:rsidRPr="00095DD4" w:rsidRDefault="000E1C91" w:rsidP="000E1C91">
      <w:pPr>
        <w:jc w:val="center"/>
        <w:rPr>
          <w:rFonts w:ascii="Times New Roman" w:hAnsi="Times New Roman"/>
          <w:b/>
          <w:sz w:val="28"/>
          <w:szCs w:val="28"/>
        </w:rPr>
      </w:pPr>
      <w:proofErr w:type="spellStart"/>
      <w:r w:rsidRPr="00095DD4">
        <w:rPr>
          <w:rFonts w:ascii="Times New Roman" w:hAnsi="Times New Roman"/>
          <w:b/>
          <w:sz w:val="28"/>
          <w:szCs w:val="28"/>
        </w:rPr>
        <w:t>п</w:t>
      </w:r>
      <w:proofErr w:type="gramStart"/>
      <w:r w:rsidRPr="00095DD4">
        <w:rPr>
          <w:rFonts w:ascii="Times New Roman" w:hAnsi="Times New Roman"/>
          <w:b/>
          <w:sz w:val="28"/>
          <w:szCs w:val="28"/>
        </w:rPr>
        <w:t>.С</w:t>
      </w:r>
      <w:proofErr w:type="gramEnd"/>
      <w:r w:rsidRPr="00095DD4">
        <w:rPr>
          <w:rFonts w:ascii="Times New Roman" w:hAnsi="Times New Roman"/>
          <w:b/>
          <w:sz w:val="28"/>
          <w:szCs w:val="28"/>
        </w:rPr>
        <w:t>еймчан</w:t>
      </w:r>
      <w:proofErr w:type="spellEnd"/>
    </w:p>
    <w:p w:rsidR="000E1C91" w:rsidRPr="0064790B" w:rsidRDefault="000E1C91" w:rsidP="000E1C91">
      <w:pPr>
        <w:pStyle w:val="1"/>
        <w:rPr>
          <w:rFonts w:ascii="Times New Roman" w:hAnsi="Times New Roman" w:cs="Times New Roman"/>
          <w:color w:val="000000"/>
          <w:sz w:val="28"/>
          <w:szCs w:val="28"/>
        </w:rPr>
      </w:pPr>
      <w:r w:rsidRPr="001B1C22">
        <w:rPr>
          <w:rFonts w:ascii="Times New Roman" w:hAnsi="Times New Roman" w:cs="Times New Roman"/>
          <w:color w:val="000000"/>
          <w:sz w:val="28"/>
          <w:szCs w:val="28"/>
        </w:rPr>
        <w:t xml:space="preserve"> </w:t>
      </w:r>
      <w:r w:rsidRPr="0064790B">
        <w:rPr>
          <w:rFonts w:ascii="Times New Roman" w:hAnsi="Times New Roman"/>
          <w:color w:val="auto"/>
          <w:sz w:val="28"/>
          <w:szCs w:val="28"/>
        </w:rPr>
        <w:t>О</w:t>
      </w:r>
      <w:r w:rsidRPr="0064790B">
        <w:rPr>
          <w:rFonts w:ascii="Times New Roman" w:hAnsi="Times New Roman" w:cs="Times New Roman"/>
          <w:color w:val="auto"/>
          <w:sz w:val="28"/>
          <w:szCs w:val="28"/>
        </w:rPr>
        <w:t>б организации регулярных перевозок пассажиров и багажа автомобильным транспортом по муниципальным маршрутам на территории муниципального образования</w:t>
      </w:r>
      <w:r w:rsidRPr="0064790B">
        <w:rPr>
          <w:rFonts w:ascii="Times New Roman" w:hAnsi="Times New Roman" w:cs="Times New Roman"/>
          <w:color w:val="000000"/>
          <w:sz w:val="28"/>
          <w:szCs w:val="28"/>
        </w:rPr>
        <w:t xml:space="preserve"> «Среднеканский муниципальный округ Магаданской области»</w:t>
      </w:r>
    </w:p>
    <w:p w:rsidR="000E1C91" w:rsidRPr="0064790B" w:rsidRDefault="000E1C91" w:rsidP="000E1C91">
      <w:pPr>
        <w:jc w:val="center"/>
        <w:rPr>
          <w:rFonts w:ascii="Times New Roman" w:hAnsi="Times New Roman"/>
          <w:b/>
          <w:bCs/>
          <w:color w:val="000000"/>
          <w:szCs w:val="28"/>
        </w:rPr>
      </w:pPr>
    </w:p>
    <w:p w:rsidR="000E1C91" w:rsidRPr="0064790B" w:rsidRDefault="000E1C91" w:rsidP="000E1C91">
      <w:pPr>
        <w:spacing w:line="360" w:lineRule="auto"/>
        <w:ind w:firstLine="567"/>
        <w:jc w:val="both"/>
        <w:rPr>
          <w:rFonts w:ascii="Times New Roman" w:hAnsi="Times New Roman"/>
          <w:sz w:val="28"/>
          <w:szCs w:val="28"/>
        </w:rPr>
      </w:pPr>
      <w:proofErr w:type="gramStart"/>
      <w:r w:rsidRPr="0064790B">
        <w:rPr>
          <w:rFonts w:ascii="Times New Roman" w:hAnsi="Times New Roman"/>
          <w:color w:val="000000"/>
          <w:sz w:val="28"/>
          <w:szCs w:val="28"/>
        </w:rPr>
        <w:t xml:space="preserve">В </w:t>
      </w:r>
      <w:r w:rsidRPr="0064790B">
        <w:rPr>
          <w:rFonts w:ascii="Times New Roman" w:hAnsi="Times New Roman"/>
          <w:sz w:val="28"/>
          <w:szCs w:val="28"/>
        </w:rPr>
        <w:t>целях реализации полномочий, предусмотренных Федеральным законом от 06.10.2003 года №131-ФЗ «Об общих принципах организации местного самоуправления в Российской Федерации» по созданию условий для предоставления транспортных услуг населению и организации транспортного обслуживания населения в границах муниципального округа, организации пассажирского транспортного сообщения на территории Среднеканского муниципального округа, повышения безопасности дорожного движения, урегулирования отдельных вопросов организации регулярных перевозок по муниципальным маршрутам регулярных</w:t>
      </w:r>
      <w:proofErr w:type="gramEnd"/>
      <w:r w:rsidRPr="0064790B">
        <w:rPr>
          <w:rFonts w:ascii="Times New Roman" w:hAnsi="Times New Roman"/>
          <w:sz w:val="28"/>
          <w:szCs w:val="28"/>
        </w:rPr>
        <w:t xml:space="preserve"> </w:t>
      </w:r>
      <w:proofErr w:type="gramStart"/>
      <w:r w:rsidRPr="0064790B">
        <w:rPr>
          <w:rFonts w:ascii="Times New Roman" w:hAnsi="Times New Roman"/>
          <w:sz w:val="28"/>
          <w:szCs w:val="28"/>
        </w:rPr>
        <w:t xml:space="preserve">перевозок пассажиров и багажа автомобильным транспортом на территории муниципального образования «Среднеканский муниципальный округ Магаданской области», в соответствии с Федеральным </w:t>
      </w:r>
      <w:hyperlink r:id="rId9" w:tooltip="Федеральный закон от 13.07.2015 N 220-ФЗ &quot;Об организации регулярных перевозок пассажиров и багажа автомобильным транспортом и городским наземным электрическим транспортом в Российской Федерации и о внесении изменений в отдельные законодательные акты Российской" w:history="1">
        <w:r w:rsidRPr="0064790B">
          <w:rPr>
            <w:rFonts w:ascii="Times New Roman" w:hAnsi="Times New Roman"/>
            <w:sz w:val="28"/>
            <w:szCs w:val="28"/>
          </w:rPr>
          <w:t>законом</w:t>
        </w:r>
      </w:hyperlink>
      <w:r w:rsidRPr="0064790B">
        <w:rPr>
          <w:rFonts w:ascii="Times New Roman" w:hAnsi="Times New Roman"/>
          <w:sz w:val="28"/>
          <w:szCs w:val="28"/>
        </w:rPr>
        <w:t xml:space="preserve"> от 13.07.2015 года № 220-ФЗ «Об организации регулярных перевозок пассажиров и багажа автомобильным транспортом и городским наземным электрическим транспортом в Российской Федерации и о внесении изменений в отдельные законодательные акты Российской Федерации», руководствуясь </w:t>
      </w:r>
      <w:hyperlink r:id="rId10" w:tooltip="Устав муниципального образования &quot;Ягоднинский район Магаданской области&quot; (утв. Решением Ягоднинского районного Собрания представителей от 25.06.2005 N 193) (Зарегистрировано в администрации Магаданской области 13.07.2005){КонсультантПлюс}" w:history="1">
        <w:r w:rsidRPr="0064790B">
          <w:rPr>
            <w:rFonts w:ascii="Times New Roman" w:hAnsi="Times New Roman"/>
            <w:sz w:val="28"/>
            <w:szCs w:val="28"/>
          </w:rPr>
          <w:t>Уставом</w:t>
        </w:r>
      </w:hyperlink>
      <w:r w:rsidRPr="0064790B">
        <w:rPr>
          <w:rFonts w:ascii="Times New Roman" w:hAnsi="Times New Roman"/>
          <w:sz w:val="28"/>
          <w:szCs w:val="28"/>
        </w:rPr>
        <w:t xml:space="preserve"> муниципального образования «Среднеканский муниципальный округ Магаданской области</w:t>
      </w:r>
      <w:proofErr w:type="gramEnd"/>
      <w:r w:rsidRPr="0064790B">
        <w:rPr>
          <w:rFonts w:ascii="Times New Roman" w:hAnsi="Times New Roman"/>
          <w:sz w:val="28"/>
          <w:szCs w:val="28"/>
        </w:rPr>
        <w:t>», Администрация Среднеканского муниципального округа</w:t>
      </w:r>
    </w:p>
    <w:p w:rsidR="000E1C91" w:rsidRPr="0064790B" w:rsidRDefault="000E1C91" w:rsidP="000E1C91">
      <w:pPr>
        <w:jc w:val="both"/>
        <w:rPr>
          <w:rFonts w:ascii="Times New Roman" w:hAnsi="Times New Roman"/>
          <w:b/>
          <w:sz w:val="28"/>
          <w:szCs w:val="28"/>
        </w:rPr>
      </w:pPr>
      <w:proofErr w:type="gramStart"/>
      <w:r w:rsidRPr="0064790B">
        <w:rPr>
          <w:rFonts w:ascii="Times New Roman" w:hAnsi="Times New Roman"/>
          <w:b/>
          <w:sz w:val="28"/>
          <w:szCs w:val="28"/>
        </w:rPr>
        <w:t>п</w:t>
      </w:r>
      <w:proofErr w:type="gramEnd"/>
      <w:r w:rsidRPr="0064790B">
        <w:rPr>
          <w:rFonts w:ascii="Times New Roman" w:hAnsi="Times New Roman"/>
          <w:b/>
          <w:sz w:val="28"/>
          <w:szCs w:val="28"/>
        </w:rPr>
        <w:t xml:space="preserve"> о с т а н о в л я е т:</w:t>
      </w:r>
    </w:p>
    <w:p w:rsidR="000E1C91" w:rsidRPr="0064790B" w:rsidRDefault="000E1C91" w:rsidP="000E1C91">
      <w:pPr>
        <w:ind w:firstLine="567"/>
        <w:jc w:val="both"/>
        <w:rPr>
          <w:rFonts w:ascii="Times New Roman" w:hAnsi="Times New Roman"/>
          <w:b/>
          <w:sz w:val="28"/>
          <w:szCs w:val="28"/>
        </w:rPr>
      </w:pPr>
    </w:p>
    <w:p w:rsidR="000E1C91" w:rsidRPr="0064790B" w:rsidRDefault="000E1C91" w:rsidP="000E1C91">
      <w:pPr>
        <w:pStyle w:val="Default"/>
        <w:spacing w:line="360" w:lineRule="auto"/>
        <w:ind w:firstLine="567"/>
        <w:jc w:val="both"/>
        <w:rPr>
          <w:sz w:val="28"/>
          <w:szCs w:val="28"/>
        </w:rPr>
      </w:pPr>
      <w:r w:rsidRPr="0064790B">
        <w:rPr>
          <w:sz w:val="28"/>
          <w:szCs w:val="28"/>
        </w:rPr>
        <w:lastRenderedPageBreak/>
        <w:t xml:space="preserve">1. Утвердить Порядок организации регулярных перевозок пассажиров и багажа автомобильным транспортом по муниципальным маршрутам на территории муниципального образования «Среднеканский муниципальный округ Магаданской области», согласно приложению к настоящему постановлению. </w:t>
      </w:r>
    </w:p>
    <w:p w:rsidR="000E1C91" w:rsidRPr="0064790B" w:rsidRDefault="000E1C91" w:rsidP="000E1C91">
      <w:pPr>
        <w:spacing w:line="360" w:lineRule="auto"/>
        <w:ind w:firstLine="567"/>
        <w:jc w:val="both"/>
        <w:rPr>
          <w:rFonts w:ascii="Times New Roman" w:hAnsi="Times New Roman"/>
          <w:sz w:val="28"/>
          <w:szCs w:val="28"/>
        </w:rPr>
      </w:pPr>
      <w:r w:rsidRPr="0064790B">
        <w:rPr>
          <w:rFonts w:ascii="Times New Roman" w:hAnsi="Times New Roman"/>
          <w:sz w:val="28"/>
          <w:szCs w:val="28"/>
        </w:rPr>
        <w:t xml:space="preserve">2. Определить Управление экономики и развития Администрации Среднеканского муниципального округа - органом, уполномоченным на осуществление функций по организации регулярных перевозок пассажиров и багажа автомобильным транспортом по муниципальным маршрутам на территории </w:t>
      </w:r>
      <w:r w:rsidRPr="0064790B">
        <w:rPr>
          <w:rFonts w:ascii="Times New Roman" w:hAnsi="Times New Roman"/>
          <w:color w:val="000000"/>
          <w:sz w:val="28"/>
          <w:szCs w:val="28"/>
        </w:rPr>
        <w:t xml:space="preserve">муниципального образования «Среднеканский </w:t>
      </w:r>
      <w:r w:rsidRPr="0064790B">
        <w:rPr>
          <w:rFonts w:ascii="Times New Roman" w:hAnsi="Times New Roman"/>
          <w:sz w:val="28"/>
          <w:szCs w:val="28"/>
        </w:rPr>
        <w:t>муниципальный округ Магаданской области</w:t>
      </w:r>
      <w:r w:rsidRPr="0064790B">
        <w:rPr>
          <w:rFonts w:ascii="Times New Roman" w:hAnsi="Times New Roman"/>
          <w:color w:val="000000"/>
          <w:sz w:val="28"/>
          <w:szCs w:val="28"/>
        </w:rPr>
        <w:t>»</w:t>
      </w:r>
    </w:p>
    <w:p w:rsidR="000E1C91" w:rsidRPr="0064790B" w:rsidRDefault="000E1C91" w:rsidP="000E1C91">
      <w:pPr>
        <w:spacing w:line="360" w:lineRule="auto"/>
        <w:ind w:firstLine="567"/>
        <w:jc w:val="both"/>
        <w:rPr>
          <w:rFonts w:ascii="Times New Roman" w:hAnsi="Times New Roman"/>
          <w:color w:val="000000"/>
          <w:sz w:val="28"/>
          <w:szCs w:val="28"/>
        </w:rPr>
      </w:pPr>
      <w:r w:rsidRPr="0064790B">
        <w:rPr>
          <w:rFonts w:ascii="Times New Roman" w:hAnsi="Times New Roman"/>
          <w:color w:val="000000"/>
          <w:sz w:val="28"/>
          <w:szCs w:val="28"/>
        </w:rPr>
        <w:t xml:space="preserve">3. </w:t>
      </w:r>
      <w:r w:rsidRPr="0064790B">
        <w:rPr>
          <w:rFonts w:ascii="Times New Roman" w:hAnsi="Times New Roman"/>
          <w:sz w:val="28"/>
          <w:szCs w:val="28"/>
        </w:rPr>
        <w:t>Настоящее постановление подлежит официальному опубликованию в газете Среднеканского муниципального округа «Новая Колыма. Вести».</w:t>
      </w:r>
    </w:p>
    <w:p w:rsidR="000E1C91" w:rsidRPr="0064790B" w:rsidRDefault="000E1C91" w:rsidP="000E1C91">
      <w:pPr>
        <w:rPr>
          <w:rFonts w:ascii="Times New Roman" w:hAnsi="Times New Roman"/>
          <w:sz w:val="28"/>
          <w:szCs w:val="28"/>
        </w:rPr>
      </w:pPr>
    </w:p>
    <w:p w:rsidR="000E1C91" w:rsidRPr="0064790B" w:rsidRDefault="000E1C91" w:rsidP="000E1C91">
      <w:pPr>
        <w:rPr>
          <w:rFonts w:ascii="Times New Roman" w:hAnsi="Times New Roman"/>
          <w:sz w:val="28"/>
          <w:szCs w:val="28"/>
        </w:rPr>
      </w:pPr>
      <w:r w:rsidRPr="0064790B">
        <w:rPr>
          <w:rFonts w:ascii="Times New Roman" w:hAnsi="Times New Roman"/>
          <w:sz w:val="28"/>
          <w:szCs w:val="28"/>
        </w:rPr>
        <w:t xml:space="preserve">Глава Среднеканского </w:t>
      </w:r>
    </w:p>
    <w:p w:rsidR="000E1C91" w:rsidRPr="0064790B" w:rsidRDefault="000E1C91" w:rsidP="000E1C91">
      <w:pPr>
        <w:rPr>
          <w:rFonts w:ascii="Times New Roman" w:hAnsi="Times New Roman"/>
          <w:sz w:val="28"/>
          <w:szCs w:val="28"/>
        </w:rPr>
      </w:pPr>
      <w:r w:rsidRPr="0064790B">
        <w:rPr>
          <w:rFonts w:ascii="Times New Roman" w:hAnsi="Times New Roman"/>
          <w:sz w:val="28"/>
          <w:szCs w:val="28"/>
        </w:rPr>
        <w:t xml:space="preserve">муниципального округа                                                               </w:t>
      </w:r>
      <w:proofErr w:type="spellStart"/>
      <w:r w:rsidRPr="0064790B">
        <w:rPr>
          <w:rFonts w:ascii="Times New Roman" w:hAnsi="Times New Roman"/>
          <w:sz w:val="28"/>
          <w:szCs w:val="28"/>
        </w:rPr>
        <w:t>О.Н.Герасимова</w:t>
      </w:r>
      <w:proofErr w:type="spellEnd"/>
    </w:p>
    <w:p w:rsidR="000E1C91" w:rsidRPr="0064790B" w:rsidRDefault="000E1C91" w:rsidP="000E1C91">
      <w:pPr>
        <w:spacing w:line="360" w:lineRule="auto"/>
        <w:rPr>
          <w:rFonts w:ascii="Times New Roman" w:hAnsi="Times New Roman"/>
          <w:color w:val="000000"/>
          <w:sz w:val="40"/>
          <w:szCs w:val="28"/>
        </w:rPr>
      </w:pPr>
    </w:p>
    <w:p w:rsidR="000E1C91" w:rsidRPr="0064790B" w:rsidRDefault="000E1C91" w:rsidP="000E1C91">
      <w:pPr>
        <w:spacing w:line="360" w:lineRule="auto"/>
        <w:rPr>
          <w:rFonts w:ascii="Times New Roman" w:hAnsi="Times New Roman"/>
          <w:color w:val="000000"/>
          <w:sz w:val="40"/>
          <w:szCs w:val="28"/>
        </w:rPr>
      </w:pPr>
    </w:p>
    <w:p w:rsidR="000E1C91" w:rsidRPr="0064790B" w:rsidRDefault="000E1C91" w:rsidP="000E1C91">
      <w:pPr>
        <w:spacing w:line="360" w:lineRule="auto"/>
        <w:rPr>
          <w:rFonts w:ascii="Times New Roman" w:hAnsi="Times New Roman"/>
          <w:color w:val="000000"/>
          <w:sz w:val="40"/>
          <w:szCs w:val="28"/>
        </w:rPr>
      </w:pPr>
    </w:p>
    <w:p w:rsidR="000E1C91" w:rsidRPr="0064790B" w:rsidRDefault="000E1C91" w:rsidP="000E1C91">
      <w:pPr>
        <w:spacing w:line="360" w:lineRule="auto"/>
        <w:rPr>
          <w:rFonts w:ascii="Times New Roman" w:hAnsi="Times New Roman"/>
          <w:color w:val="000000"/>
          <w:sz w:val="40"/>
          <w:szCs w:val="28"/>
        </w:rPr>
      </w:pPr>
    </w:p>
    <w:p w:rsidR="000E1C91" w:rsidRPr="0064790B" w:rsidRDefault="000E1C91" w:rsidP="000E1C91">
      <w:pPr>
        <w:spacing w:line="360" w:lineRule="auto"/>
        <w:rPr>
          <w:rFonts w:ascii="Times New Roman" w:hAnsi="Times New Roman"/>
          <w:color w:val="000000"/>
          <w:sz w:val="40"/>
          <w:szCs w:val="28"/>
        </w:rPr>
      </w:pPr>
    </w:p>
    <w:p w:rsidR="000E1C91" w:rsidRPr="0064790B" w:rsidRDefault="000E1C91" w:rsidP="000E1C91">
      <w:pPr>
        <w:spacing w:line="360" w:lineRule="auto"/>
        <w:rPr>
          <w:rFonts w:ascii="Times New Roman" w:hAnsi="Times New Roman"/>
          <w:color w:val="000000"/>
          <w:sz w:val="40"/>
          <w:szCs w:val="28"/>
        </w:rPr>
      </w:pPr>
    </w:p>
    <w:p w:rsidR="000E1C91" w:rsidRPr="0064790B" w:rsidRDefault="000E1C91" w:rsidP="000E1C91">
      <w:pPr>
        <w:spacing w:line="360" w:lineRule="auto"/>
        <w:rPr>
          <w:rFonts w:ascii="Times New Roman" w:hAnsi="Times New Roman"/>
          <w:color w:val="000000"/>
          <w:sz w:val="40"/>
          <w:szCs w:val="28"/>
        </w:rPr>
      </w:pPr>
    </w:p>
    <w:p w:rsidR="000E1C91" w:rsidRPr="0064790B" w:rsidRDefault="000E1C91" w:rsidP="000E1C91">
      <w:pPr>
        <w:spacing w:line="360" w:lineRule="auto"/>
        <w:rPr>
          <w:rFonts w:ascii="Times New Roman" w:hAnsi="Times New Roman"/>
          <w:color w:val="000000"/>
          <w:sz w:val="40"/>
          <w:szCs w:val="28"/>
        </w:rPr>
      </w:pPr>
    </w:p>
    <w:p w:rsidR="000E1C91" w:rsidRPr="0064790B" w:rsidRDefault="000E1C91" w:rsidP="000E1C91">
      <w:pPr>
        <w:spacing w:line="360" w:lineRule="auto"/>
        <w:rPr>
          <w:rFonts w:ascii="Times New Roman" w:hAnsi="Times New Roman"/>
          <w:color w:val="000000"/>
          <w:sz w:val="40"/>
          <w:szCs w:val="28"/>
        </w:rPr>
      </w:pPr>
    </w:p>
    <w:p w:rsidR="000E1C91" w:rsidRDefault="000E1C91" w:rsidP="000E1C91">
      <w:pPr>
        <w:spacing w:line="360" w:lineRule="auto"/>
        <w:rPr>
          <w:rFonts w:ascii="Times New Roman" w:hAnsi="Times New Roman"/>
          <w:i/>
          <w:sz w:val="36"/>
          <w:szCs w:val="28"/>
        </w:rPr>
      </w:pPr>
      <w:proofErr w:type="spellStart"/>
      <w:r w:rsidRPr="0064790B">
        <w:rPr>
          <w:rFonts w:ascii="Times New Roman" w:hAnsi="Times New Roman"/>
          <w:i/>
          <w:color w:val="000000"/>
          <w:sz w:val="24"/>
        </w:rPr>
        <w:t>Исп</w:t>
      </w:r>
      <w:proofErr w:type="gramStart"/>
      <w:r w:rsidRPr="0064790B">
        <w:rPr>
          <w:rFonts w:ascii="Times New Roman" w:hAnsi="Times New Roman"/>
          <w:i/>
          <w:color w:val="000000"/>
          <w:sz w:val="24"/>
        </w:rPr>
        <w:t>.Л</w:t>
      </w:r>
      <w:proofErr w:type="gramEnd"/>
      <w:r w:rsidRPr="0064790B">
        <w:rPr>
          <w:rFonts w:ascii="Times New Roman" w:hAnsi="Times New Roman"/>
          <w:i/>
          <w:color w:val="000000"/>
          <w:sz w:val="24"/>
        </w:rPr>
        <w:t>ысенкова</w:t>
      </w:r>
      <w:proofErr w:type="spellEnd"/>
      <w:r w:rsidRPr="0064790B">
        <w:rPr>
          <w:rFonts w:ascii="Times New Roman" w:hAnsi="Times New Roman"/>
          <w:i/>
          <w:color w:val="000000"/>
          <w:sz w:val="24"/>
        </w:rPr>
        <w:t xml:space="preserve"> Е.В.</w:t>
      </w:r>
      <w:r w:rsidRPr="0064790B">
        <w:rPr>
          <w:rFonts w:ascii="Times New Roman" w:hAnsi="Times New Roman"/>
          <w:i/>
          <w:sz w:val="36"/>
          <w:szCs w:val="28"/>
        </w:rPr>
        <w:t xml:space="preserve"> </w:t>
      </w:r>
    </w:p>
    <w:p w:rsidR="000E1C91" w:rsidRPr="0064790B" w:rsidRDefault="000E1C91" w:rsidP="000E1C91">
      <w:pPr>
        <w:spacing w:line="360" w:lineRule="auto"/>
        <w:rPr>
          <w:rFonts w:ascii="Times New Roman" w:hAnsi="Times New Roman"/>
          <w:i/>
          <w:sz w:val="36"/>
          <w:szCs w:val="28"/>
        </w:rPr>
      </w:pPr>
    </w:p>
    <w:tbl>
      <w:tblPr>
        <w:tblW w:w="4536" w:type="dxa"/>
        <w:tblInd w:w="5394" w:type="dxa"/>
        <w:tblLook w:val="01E0" w:firstRow="1" w:lastRow="1" w:firstColumn="1" w:lastColumn="1" w:noHBand="0" w:noVBand="0"/>
      </w:tblPr>
      <w:tblGrid>
        <w:gridCol w:w="4536"/>
      </w:tblGrid>
      <w:tr w:rsidR="000E1C91" w:rsidRPr="0064790B" w:rsidTr="00CE0E35">
        <w:tc>
          <w:tcPr>
            <w:tcW w:w="4536" w:type="dxa"/>
          </w:tcPr>
          <w:p w:rsidR="000E1C91" w:rsidRPr="0064790B" w:rsidRDefault="000E1C91" w:rsidP="00CE0E35">
            <w:pPr>
              <w:jc w:val="right"/>
              <w:rPr>
                <w:rFonts w:ascii="Times New Roman" w:hAnsi="Times New Roman"/>
                <w:sz w:val="22"/>
                <w:szCs w:val="22"/>
              </w:rPr>
            </w:pPr>
            <w:r w:rsidRPr="0064790B">
              <w:rPr>
                <w:rFonts w:ascii="Times New Roman" w:hAnsi="Times New Roman"/>
                <w:sz w:val="22"/>
                <w:szCs w:val="22"/>
              </w:rPr>
              <w:t xml:space="preserve">Приложение </w:t>
            </w:r>
          </w:p>
          <w:p w:rsidR="000E1C91" w:rsidRPr="0064790B" w:rsidRDefault="000E1C91" w:rsidP="00CE0E35">
            <w:pPr>
              <w:jc w:val="right"/>
              <w:rPr>
                <w:rFonts w:ascii="Times New Roman" w:hAnsi="Times New Roman"/>
                <w:sz w:val="22"/>
                <w:szCs w:val="22"/>
              </w:rPr>
            </w:pPr>
            <w:r w:rsidRPr="0064790B">
              <w:rPr>
                <w:rFonts w:ascii="Times New Roman" w:hAnsi="Times New Roman"/>
                <w:sz w:val="22"/>
                <w:szCs w:val="22"/>
              </w:rPr>
              <w:t>Утвержден</w:t>
            </w:r>
          </w:p>
          <w:p w:rsidR="000E1C91" w:rsidRPr="0064790B" w:rsidRDefault="000E1C91" w:rsidP="00CE0E35">
            <w:pPr>
              <w:jc w:val="right"/>
              <w:rPr>
                <w:rFonts w:ascii="Times New Roman" w:hAnsi="Times New Roman"/>
                <w:sz w:val="22"/>
                <w:szCs w:val="22"/>
              </w:rPr>
            </w:pPr>
            <w:r w:rsidRPr="0064790B">
              <w:rPr>
                <w:rFonts w:ascii="Times New Roman" w:hAnsi="Times New Roman"/>
                <w:sz w:val="22"/>
                <w:szCs w:val="22"/>
              </w:rPr>
              <w:t>постановлением Администрации Среднеканского муниципального округа Магаданской области</w:t>
            </w:r>
          </w:p>
          <w:p w:rsidR="000E1C91" w:rsidRPr="0064790B" w:rsidRDefault="000E1C91" w:rsidP="00CE0E35">
            <w:pPr>
              <w:jc w:val="right"/>
              <w:rPr>
                <w:rFonts w:ascii="Times New Roman" w:hAnsi="Times New Roman"/>
                <w:sz w:val="22"/>
                <w:szCs w:val="22"/>
              </w:rPr>
            </w:pPr>
            <w:r w:rsidRPr="0064790B">
              <w:rPr>
                <w:rFonts w:ascii="Times New Roman" w:hAnsi="Times New Roman"/>
                <w:sz w:val="22"/>
                <w:szCs w:val="22"/>
              </w:rPr>
              <w:t>от __________  № _______</w:t>
            </w:r>
          </w:p>
        </w:tc>
      </w:tr>
    </w:tbl>
    <w:p w:rsidR="000E1C91" w:rsidRPr="0064790B" w:rsidRDefault="000E1C91" w:rsidP="000E1C91">
      <w:pPr>
        <w:jc w:val="center"/>
        <w:rPr>
          <w:rFonts w:ascii="Times New Roman" w:hAnsi="Times New Roman"/>
          <w:b/>
          <w:sz w:val="28"/>
          <w:szCs w:val="28"/>
        </w:rPr>
      </w:pPr>
    </w:p>
    <w:p w:rsidR="000E1C91" w:rsidRPr="0064790B" w:rsidRDefault="000E1C91" w:rsidP="000E1C91">
      <w:pPr>
        <w:pStyle w:val="ConsPlusNormal"/>
        <w:ind w:firstLine="540"/>
        <w:jc w:val="center"/>
        <w:rPr>
          <w:rFonts w:ascii="Times New Roman" w:hAnsi="Times New Roman"/>
          <w:b/>
          <w:sz w:val="28"/>
          <w:szCs w:val="28"/>
        </w:rPr>
      </w:pPr>
    </w:p>
    <w:p w:rsidR="000E1C91" w:rsidRPr="0064790B" w:rsidRDefault="000E1C91" w:rsidP="000E1C91">
      <w:pPr>
        <w:pStyle w:val="ConsPlusNormal"/>
        <w:ind w:firstLine="540"/>
        <w:jc w:val="center"/>
        <w:rPr>
          <w:rFonts w:ascii="Times New Roman" w:hAnsi="Times New Roman"/>
          <w:b/>
          <w:sz w:val="28"/>
          <w:szCs w:val="28"/>
        </w:rPr>
      </w:pPr>
    </w:p>
    <w:p w:rsidR="000E1C91" w:rsidRPr="0064790B" w:rsidRDefault="000E1C91" w:rsidP="000E1C91">
      <w:pPr>
        <w:pStyle w:val="ConsPlusTitle"/>
        <w:jc w:val="center"/>
        <w:rPr>
          <w:rFonts w:ascii="Times New Roman" w:hAnsi="Times New Roman" w:cs="Times New Roman"/>
          <w:sz w:val="28"/>
          <w:szCs w:val="28"/>
        </w:rPr>
      </w:pPr>
      <w:r w:rsidRPr="0064790B">
        <w:rPr>
          <w:rFonts w:ascii="Times New Roman" w:hAnsi="Times New Roman" w:cs="Times New Roman"/>
          <w:sz w:val="28"/>
          <w:szCs w:val="28"/>
        </w:rPr>
        <w:t xml:space="preserve">Порядок </w:t>
      </w:r>
    </w:p>
    <w:p w:rsidR="000E1C91" w:rsidRPr="00724E32" w:rsidRDefault="000E1C91" w:rsidP="00724E32">
      <w:pPr>
        <w:pStyle w:val="ConsPlusTitle"/>
        <w:ind w:firstLine="567"/>
        <w:jc w:val="center"/>
        <w:rPr>
          <w:rFonts w:ascii="Times New Roman" w:hAnsi="Times New Roman" w:cs="Times New Roman"/>
          <w:sz w:val="28"/>
          <w:szCs w:val="28"/>
        </w:rPr>
      </w:pPr>
      <w:r w:rsidRPr="0064790B">
        <w:rPr>
          <w:rFonts w:ascii="Times New Roman" w:hAnsi="Times New Roman" w:cs="Times New Roman"/>
          <w:sz w:val="28"/>
          <w:szCs w:val="28"/>
        </w:rPr>
        <w:t>организации регулярных перевозок пассажиров и багажа автомобильным транспортом по муниципальным маршрутам на территории муниципального образования «</w:t>
      </w:r>
      <w:r w:rsidRPr="00724E32">
        <w:rPr>
          <w:rFonts w:ascii="Times New Roman" w:hAnsi="Times New Roman" w:cs="Times New Roman"/>
          <w:sz w:val="28"/>
          <w:szCs w:val="28"/>
        </w:rPr>
        <w:t>Среднеканский муниципальный округ Магаданской области»</w:t>
      </w:r>
    </w:p>
    <w:p w:rsidR="000E1C91" w:rsidRPr="00724E32" w:rsidRDefault="000E1C91" w:rsidP="00724E32">
      <w:pPr>
        <w:pStyle w:val="ConsPlusNormal"/>
        <w:ind w:firstLine="567"/>
        <w:jc w:val="both"/>
        <w:rPr>
          <w:rFonts w:ascii="Times New Roman" w:hAnsi="Times New Roman"/>
          <w:sz w:val="28"/>
          <w:szCs w:val="28"/>
        </w:rPr>
      </w:pPr>
    </w:p>
    <w:p w:rsidR="000E1C91" w:rsidRPr="00724E32" w:rsidRDefault="000E1C91" w:rsidP="00724E32">
      <w:pPr>
        <w:pStyle w:val="ConsPlusNormal"/>
        <w:ind w:firstLine="567"/>
        <w:jc w:val="center"/>
        <w:outlineLvl w:val="1"/>
        <w:rPr>
          <w:rFonts w:ascii="Times New Roman" w:hAnsi="Times New Roman"/>
          <w:sz w:val="28"/>
          <w:szCs w:val="28"/>
        </w:rPr>
      </w:pPr>
      <w:r w:rsidRPr="00724E32">
        <w:rPr>
          <w:rFonts w:ascii="Times New Roman" w:hAnsi="Times New Roman"/>
          <w:sz w:val="28"/>
          <w:szCs w:val="28"/>
        </w:rPr>
        <w:t>I. Общие положения</w:t>
      </w:r>
    </w:p>
    <w:p w:rsidR="000E1C91" w:rsidRPr="00724E32" w:rsidRDefault="000E1C91" w:rsidP="00724E32">
      <w:pPr>
        <w:pStyle w:val="ConsPlusNormal"/>
        <w:ind w:firstLine="567"/>
        <w:jc w:val="center"/>
        <w:rPr>
          <w:rFonts w:ascii="Times New Roman" w:hAnsi="Times New Roman"/>
          <w:sz w:val="28"/>
          <w:szCs w:val="28"/>
        </w:rPr>
      </w:pPr>
      <w:bookmarkStart w:id="0" w:name="_GoBack"/>
      <w:bookmarkEnd w:id="0"/>
    </w:p>
    <w:p w:rsidR="000E1C91" w:rsidRPr="00724E32" w:rsidRDefault="000E1C91" w:rsidP="00724E32">
      <w:pPr>
        <w:pStyle w:val="ConsPlusNormal"/>
        <w:ind w:firstLine="567"/>
        <w:jc w:val="both"/>
        <w:rPr>
          <w:rFonts w:ascii="Times New Roman" w:hAnsi="Times New Roman"/>
          <w:sz w:val="28"/>
          <w:szCs w:val="28"/>
        </w:rPr>
      </w:pPr>
      <w:r w:rsidRPr="00724E32">
        <w:rPr>
          <w:rFonts w:ascii="Times New Roman" w:hAnsi="Times New Roman"/>
          <w:sz w:val="28"/>
          <w:szCs w:val="28"/>
        </w:rPr>
        <w:t xml:space="preserve">1.1. </w:t>
      </w:r>
      <w:proofErr w:type="gramStart"/>
      <w:r w:rsidRPr="00724E32">
        <w:rPr>
          <w:rFonts w:ascii="Times New Roman" w:hAnsi="Times New Roman"/>
          <w:sz w:val="28"/>
          <w:szCs w:val="28"/>
        </w:rPr>
        <w:t xml:space="preserve">Порядок организации регулярных перевозок пассажиров и багажа автомобильным транспортом по муниципальным маршрутам на территории муниципального образования «Среднеканский муниципальный округ Магаданской области» (далее - Порядок) разработан в соответствии с Федеральным </w:t>
      </w:r>
      <w:hyperlink r:id="rId11" w:tooltip="Федеральный закон от 13.07.2015 N 220-ФЗ &quot;Об организации регулярных перевозок пассажиров и багажа автомобильным транспортом и городским наземным электрическим транспортом в Российской Федерации и о внесении изменений в отдельные законодательные акты Российской" w:history="1">
        <w:r w:rsidRPr="00724E32">
          <w:rPr>
            <w:rFonts w:ascii="Times New Roman" w:hAnsi="Times New Roman"/>
            <w:sz w:val="28"/>
            <w:szCs w:val="28"/>
          </w:rPr>
          <w:t>законом</w:t>
        </w:r>
      </w:hyperlink>
      <w:r w:rsidRPr="00724E32">
        <w:rPr>
          <w:rFonts w:ascii="Times New Roman" w:hAnsi="Times New Roman"/>
          <w:sz w:val="28"/>
          <w:szCs w:val="28"/>
        </w:rPr>
        <w:t xml:space="preserve"> от 13.07.2015 года № 220-ФЗ «Об организации регулярных перевозок пассажиров и багажа автомобильным транспортом и городским наземным электрическим транспортом в Российской Федерации и о внесении изменений в отдельные законодательные акты Российской Федерации</w:t>
      </w:r>
      <w:proofErr w:type="gramEnd"/>
      <w:r w:rsidRPr="00724E32">
        <w:rPr>
          <w:rFonts w:ascii="Times New Roman" w:hAnsi="Times New Roman"/>
          <w:sz w:val="28"/>
          <w:szCs w:val="28"/>
        </w:rPr>
        <w:t>» (далее - 220-ФЗ), Федеральным законом от 06.10.2003 года №131-ФЗ «Об общих принципах организации местного самоуправления в Российской Федерации», Федеральным законом от 10.12.1995 года №196-ФЗ «О безопасности дорожного движения».</w:t>
      </w:r>
    </w:p>
    <w:p w:rsidR="000E1C91" w:rsidRPr="00724E32" w:rsidRDefault="000E1C91" w:rsidP="00724E32">
      <w:pPr>
        <w:pStyle w:val="ConsPlusNormal"/>
        <w:ind w:firstLine="567"/>
        <w:jc w:val="both"/>
        <w:rPr>
          <w:rFonts w:ascii="Times New Roman" w:hAnsi="Times New Roman"/>
          <w:sz w:val="28"/>
          <w:szCs w:val="28"/>
        </w:rPr>
      </w:pPr>
      <w:r w:rsidRPr="00724E32">
        <w:rPr>
          <w:rFonts w:ascii="Times New Roman" w:hAnsi="Times New Roman"/>
          <w:sz w:val="28"/>
          <w:szCs w:val="28"/>
        </w:rPr>
        <w:t>1.2. Настоящий Порядок регулирует вопросы организации регулярных перевозок пассажиров и багажа автомобильным транспортом по муниципальным маршрутам на территории муниципального образования «Среднеканский муниципальный округ Магаданской области», в том числе вопросы, связанные с установлением, изменением, отменой муниципальных маршрутов регулярных перевозок, допуском юридических лиц и индивидуальных предпринимателей к осуществлению муниципальных маршрутных регулярных перевозок.</w:t>
      </w:r>
    </w:p>
    <w:p w:rsidR="000E1C91" w:rsidRPr="00724E32" w:rsidRDefault="000E1C91" w:rsidP="00724E32">
      <w:pPr>
        <w:pStyle w:val="ConsPlusNormal"/>
        <w:ind w:firstLine="567"/>
        <w:jc w:val="both"/>
        <w:rPr>
          <w:rFonts w:ascii="Times New Roman" w:hAnsi="Times New Roman"/>
          <w:sz w:val="28"/>
          <w:szCs w:val="28"/>
        </w:rPr>
      </w:pPr>
      <w:r w:rsidRPr="00724E32">
        <w:rPr>
          <w:rFonts w:ascii="Times New Roman" w:hAnsi="Times New Roman"/>
          <w:sz w:val="28"/>
          <w:szCs w:val="28"/>
        </w:rPr>
        <w:t>1.3. Вид регулярных перевозок на муниципальном маршруте подразделяется:</w:t>
      </w:r>
    </w:p>
    <w:p w:rsidR="000E1C91" w:rsidRPr="00724E32" w:rsidRDefault="000E1C91" w:rsidP="00724E32">
      <w:pPr>
        <w:pStyle w:val="ConsPlusNormal"/>
        <w:ind w:firstLine="567"/>
        <w:jc w:val="both"/>
        <w:rPr>
          <w:rFonts w:ascii="Times New Roman" w:hAnsi="Times New Roman"/>
          <w:sz w:val="28"/>
          <w:szCs w:val="28"/>
        </w:rPr>
      </w:pPr>
      <w:r w:rsidRPr="00724E32">
        <w:rPr>
          <w:rFonts w:ascii="Times New Roman" w:hAnsi="Times New Roman"/>
          <w:sz w:val="28"/>
          <w:szCs w:val="28"/>
        </w:rPr>
        <w:t>- по регулируемым тарифам;</w:t>
      </w:r>
    </w:p>
    <w:p w:rsidR="000E1C91" w:rsidRPr="00724E32" w:rsidRDefault="000E1C91" w:rsidP="00724E32">
      <w:pPr>
        <w:pStyle w:val="ConsPlusNormal"/>
        <w:ind w:firstLine="567"/>
        <w:jc w:val="both"/>
        <w:rPr>
          <w:rFonts w:ascii="Times New Roman" w:hAnsi="Times New Roman"/>
          <w:sz w:val="28"/>
          <w:szCs w:val="28"/>
        </w:rPr>
      </w:pPr>
      <w:r w:rsidRPr="00724E32">
        <w:rPr>
          <w:rFonts w:ascii="Times New Roman" w:hAnsi="Times New Roman"/>
          <w:sz w:val="28"/>
          <w:szCs w:val="28"/>
        </w:rPr>
        <w:t>- по нерегулируемым тарифам.</w:t>
      </w:r>
    </w:p>
    <w:p w:rsidR="000E1C91" w:rsidRPr="00724E32" w:rsidRDefault="000E1C91" w:rsidP="00724E32">
      <w:pPr>
        <w:pStyle w:val="ConsPlusNormal"/>
        <w:ind w:firstLine="567"/>
        <w:jc w:val="both"/>
        <w:rPr>
          <w:rFonts w:ascii="Times New Roman" w:hAnsi="Times New Roman"/>
          <w:color w:val="000000"/>
          <w:sz w:val="28"/>
          <w:szCs w:val="28"/>
          <w:shd w:val="clear" w:color="auto" w:fill="FFFFFF"/>
        </w:rPr>
      </w:pPr>
      <w:r w:rsidRPr="00724E32">
        <w:rPr>
          <w:rFonts w:ascii="Times New Roman" w:hAnsi="Times New Roman"/>
          <w:sz w:val="28"/>
          <w:szCs w:val="28"/>
        </w:rPr>
        <w:t>1.4. Р</w:t>
      </w:r>
      <w:r w:rsidRPr="00724E32">
        <w:rPr>
          <w:rFonts w:ascii="Times New Roman" w:hAnsi="Times New Roman"/>
          <w:color w:val="000000"/>
          <w:sz w:val="28"/>
          <w:szCs w:val="28"/>
          <w:shd w:val="clear" w:color="auto" w:fill="FFFFFF"/>
        </w:rPr>
        <w:t xml:space="preserve">ешение об изменении вида регулярных перевозок принимается не </w:t>
      </w:r>
      <w:proofErr w:type="gramStart"/>
      <w:r w:rsidRPr="00724E32">
        <w:rPr>
          <w:rFonts w:ascii="Times New Roman" w:hAnsi="Times New Roman"/>
          <w:color w:val="000000"/>
          <w:sz w:val="28"/>
          <w:szCs w:val="28"/>
          <w:shd w:val="clear" w:color="auto" w:fill="FFFFFF"/>
        </w:rPr>
        <w:t>позднее</w:t>
      </w:r>
      <w:proofErr w:type="gramEnd"/>
      <w:r w:rsidRPr="00724E32">
        <w:rPr>
          <w:rFonts w:ascii="Times New Roman" w:hAnsi="Times New Roman"/>
          <w:color w:val="000000"/>
          <w:sz w:val="28"/>
          <w:szCs w:val="28"/>
          <w:shd w:val="clear" w:color="auto" w:fill="FFFFFF"/>
        </w:rPr>
        <w:t xml:space="preserve"> чем за сто восемьдесят дней до дня окончания срока, на который </w:t>
      </w:r>
      <w:r w:rsidRPr="00724E32">
        <w:rPr>
          <w:rFonts w:ascii="Times New Roman" w:hAnsi="Times New Roman"/>
          <w:color w:val="000000"/>
          <w:sz w:val="28"/>
          <w:szCs w:val="28"/>
          <w:shd w:val="clear" w:color="auto" w:fill="FFFFFF"/>
        </w:rPr>
        <w:lastRenderedPageBreak/>
        <w:t>предоставлено свидетельство об осуществлении перевозок по нерегулируемым тарифам по муниципальному маршруту регулярных перевозок и вступает в силу по окончании данного срока, если меньшие сроки не согласованы с юридическим лицом, индивидуальным предпринимателем или уполномоченным участником договора простого товарищества, которым выдано такое свидетельство об осуществлении перевозок по нерегулируемым тарифам по муниципальному маршруту регулярных перевозок.</w:t>
      </w:r>
    </w:p>
    <w:p w:rsidR="000E1C91" w:rsidRPr="00724E32" w:rsidRDefault="000E1C91" w:rsidP="00724E32">
      <w:pPr>
        <w:pStyle w:val="ConsPlusNormal"/>
        <w:ind w:firstLine="567"/>
        <w:jc w:val="both"/>
        <w:rPr>
          <w:rFonts w:ascii="Times New Roman" w:hAnsi="Times New Roman"/>
          <w:sz w:val="28"/>
          <w:szCs w:val="28"/>
        </w:rPr>
      </w:pPr>
    </w:p>
    <w:p w:rsidR="000E1C91" w:rsidRPr="00724E32" w:rsidRDefault="000E1C91" w:rsidP="00724E32">
      <w:pPr>
        <w:pStyle w:val="ConsPlusNormal"/>
        <w:ind w:firstLine="567"/>
        <w:jc w:val="both"/>
        <w:outlineLvl w:val="1"/>
        <w:rPr>
          <w:rFonts w:ascii="Times New Roman" w:hAnsi="Times New Roman"/>
          <w:sz w:val="28"/>
          <w:szCs w:val="28"/>
        </w:rPr>
      </w:pPr>
      <w:r w:rsidRPr="00724E32">
        <w:rPr>
          <w:rFonts w:ascii="Times New Roman" w:hAnsi="Times New Roman"/>
          <w:sz w:val="28"/>
          <w:szCs w:val="28"/>
        </w:rPr>
        <w:t xml:space="preserve">II. Установление, изменение, отмена </w:t>
      </w:r>
      <w:proofErr w:type="gramStart"/>
      <w:r w:rsidRPr="00724E32">
        <w:rPr>
          <w:rFonts w:ascii="Times New Roman" w:hAnsi="Times New Roman"/>
          <w:sz w:val="28"/>
          <w:szCs w:val="28"/>
        </w:rPr>
        <w:t>муниципальных</w:t>
      </w:r>
      <w:proofErr w:type="gramEnd"/>
    </w:p>
    <w:p w:rsidR="000E1C91" w:rsidRPr="00724E32" w:rsidRDefault="000E1C91" w:rsidP="00724E32">
      <w:pPr>
        <w:pStyle w:val="ConsPlusNormal"/>
        <w:ind w:firstLine="567"/>
        <w:jc w:val="both"/>
        <w:rPr>
          <w:rFonts w:ascii="Times New Roman" w:hAnsi="Times New Roman"/>
          <w:sz w:val="28"/>
          <w:szCs w:val="28"/>
        </w:rPr>
      </w:pPr>
      <w:r w:rsidRPr="00724E32">
        <w:rPr>
          <w:rFonts w:ascii="Times New Roman" w:hAnsi="Times New Roman"/>
          <w:sz w:val="28"/>
          <w:szCs w:val="28"/>
        </w:rPr>
        <w:t>маршрутов регулярных перевозок</w:t>
      </w:r>
    </w:p>
    <w:p w:rsidR="000E1C91" w:rsidRPr="00724E32" w:rsidRDefault="000E1C91" w:rsidP="00724E32">
      <w:pPr>
        <w:pStyle w:val="ConsPlusNormal"/>
        <w:ind w:firstLine="567"/>
        <w:jc w:val="both"/>
        <w:rPr>
          <w:rFonts w:ascii="Times New Roman" w:hAnsi="Times New Roman"/>
          <w:sz w:val="28"/>
          <w:szCs w:val="28"/>
        </w:rPr>
      </w:pPr>
    </w:p>
    <w:p w:rsidR="000E1C91" w:rsidRPr="00724E32" w:rsidRDefault="000E1C91" w:rsidP="00724E32">
      <w:pPr>
        <w:pStyle w:val="ConsPlusNormal"/>
        <w:ind w:firstLine="567"/>
        <w:jc w:val="both"/>
        <w:rPr>
          <w:rFonts w:ascii="Times New Roman" w:hAnsi="Times New Roman"/>
          <w:sz w:val="28"/>
          <w:szCs w:val="28"/>
        </w:rPr>
      </w:pPr>
      <w:r w:rsidRPr="00724E32">
        <w:rPr>
          <w:rFonts w:ascii="Times New Roman" w:hAnsi="Times New Roman"/>
          <w:sz w:val="28"/>
          <w:szCs w:val="28"/>
        </w:rPr>
        <w:t>2.1. Муниципальный маршрут регулярных перевозок пассажиров и багажа автомобильным транспортом на территории муниципального образования «Среднеканский муниципальный округ Магаданской области» (далее – муниципальный маршрут регулярных перевозок) устанавливается, изменяется, отменяется Администрацией Среднеканского муниципального округа (далее - уполномоченный орган):</w:t>
      </w:r>
    </w:p>
    <w:p w:rsidR="000E1C91" w:rsidRPr="00724E32" w:rsidRDefault="000E1C91" w:rsidP="00724E32">
      <w:pPr>
        <w:pStyle w:val="ConsPlusNormal"/>
        <w:ind w:firstLine="567"/>
        <w:jc w:val="both"/>
        <w:rPr>
          <w:rFonts w:ascii="Times New Roman" w:hAnsi="Times New Roman"/>
          <w:sz w:val="28"/>
          <w:szCs w:val="28"/>
        </w:rPr>
      </w:pPr>
      <w:r w:rsidRPr="00724E32">
        <w:rPr>
          <w:rFonts w:ascii="Times New Roman" w:hAnsi="Times New Roman"/>
          <w:sz w:val="28"/>
          <w:szCs w:val="28"/>
        </w:rPr>
        <w:t>а) документа планирования регулярных перевозок;</w:t>
      </w:r>
    </w:p>
    <w:p w:rsidR="000E1C91" w:rsidRPr="00724E32" w:rsidRDefault="000E1C91" w:rsidP="00724E32">
      <w:pPr>
        <w:pStyle w:val="ConsPlusNormal"/>
        <w:ind w:firstLine="567"/>
        <w:jc w:val="both"/>
        <w:rPr>
          <w:rFonts w:ascii="Times New Roman" w:hAnsi="Times New Roman"/>
          <w:sz w:val="28"/>
          <w:szCs w:val="28"/>
        </w:rPr>
      </w:pPr>
      <w:r w:rsidRPr="00724E32">
        <w:rPr>
          <w:rFonts w:ascii="Times New Roman" w:hAnsi="Times New Roman"/>
          <w:sz w:val="28"/>
          <w:szCs w:val="28"/>
        </w:rPr>
        <w:t>б) предложений юридического лица, индивидуального предпринимателя, уполномоченного участника договора простого товарищества, имеющих намерение осуществлять регулярные перевозки или осуществляющих регулярные перевозки по данному маршруту.</w:t>
      </w:r>
    </w:p>
    <w:p w:rsidR="000E1C91" w:rsidRPr="00724E32" w:rsidRDefault="000E1C91" w:rsidP="00724E32">
      <w:pPr>
        <w:pStyle w:val="ConsPlusNormal"/>
        <w:ind w:firstLine="567"/>
        <w:jc w:val="both"/>
        <w:rPr>
          <w:rFonts w:ascii="Times New Roman" w:hAnsi="Times New Roman"/>
          <w:sz w:val="28"/>
          <w:szCs w:val="28"/>
        </w:rPr>
      </w:pPr>
      <w:r w:rsidRPr="00724E32">
        <w:rPr>
          <w:rFonts w:ascii="Times New Roman" w:hAnsi="Times New Roman"/>
          <w:sz w:val="28"/>
          <w:szCs w:val="28"/>
        </w:rPr>
        <w:t xml:space="preserve">2.2. В случае, установления или изменения муниципального маршрута на основании </w:t>
      </w:r>
      <w:proofErr w:type="spellStart"/>
      <w:r w:rsidRPr="00724E32">
        <w:rPr>
          <w:rFonts w:ascii="Times New Roman" w:hAnsi="Times New Roman"/>
          <w:sz w:val="28"/>
          <w:szCs w:val="28"/>
        </w:rPr>
        <w:t>пп</w:t>
      </w:r>
      <w:proofErr w:type="gramStart"/>
      <w:r w:rsidRPr="00724E32">
        <w:rPr>
          <w:rFonts w:ascii="Times New Roman" w:hAnsi="Times New Roman"/>
          <w:sz w:val="28"/>
          <w:szCs w:val="28"/>
        </w:rPr>
        <w:t>.а</w:t>
      </w:r>
      <w:proofErr w:type="spellEnd"/>
      <w:proofErr w:type="gramEnd"/>
      <w:r w:rsidRPr="00724E32">
        <w:rPr>
          <w:rFonts w:ascii="Times New Roman" w:hAnsi="Times New Roman"/>
          <w:sz w:val="28"/>
          <w:szCs w:val="28"/>
        </w:rPr>
        <w:t xml:space="preserve">) п.2.1. настоящего раздела уполномоченный орган вносит в сведения о муниципальном маршруте в реестр муниципальных маршрутов и организует перевозки на нем в зависимости от вида регулярных перевозок в соответствии с разделами </w:t>
      </w:r>
      <w:r w:rsidRPr="00724E32">
        <w:rPr>
          <w:rFonts w:ascii="Times New Roman" w:hAnsi="Times New Roman"/>
          <w:sz w:val="28"/>
          <w:szCs w:val="28"/>
          <w:lang w:val="en-US"/>
        </w:rPr>
        <w:t>III</w:t>
      </w:r>
      <w:r w:rsidRPr="00724E32">
        <w:rPr>
          <w:rFonts w:ascii="Times New Roman" w:hAnsi="Times New Roman"/>
          <w:sz w:val="28"/>
          <w:szCs w:val="28"/>
        </w:rPr>
        <w:t xml:space="preserve"> или </w:t>
      </w:r>
      <w:r w:rsidRPr="00724E32">
        <w:rPr>
          <w:rFonts w:ascii="Times New Roman" w:hAnsi="Times New Roman"/>
          <w:sz w:val="28"/>
          <w:szCs w:val="28"/>
          <w:lang w:val="en-US"/>
        </w:rPr>
        <w:t>IV</w:t>
      </w:r>
      <w:r w:rsidRPr="00724E32">
        <w:rPr>
          <w:rFonts w:ascii="Times New Roman" w:hAnsi="Times New Roman"/>
          <w:sz w:val="28"/>
          <w:szCs w:val="28"/>
        </w:rPr>
        <w:t xml:space="preserve"> настоящего Порядка.</w:t>
      </w:r>
    </w:p>
    <w:p w:rsidR="000E1C91" w:rsidRPr="00724E32" w:rsidRDefault="000E1C91" w:rsidP="00724E32">
      <w:pPr>
        <w:pStyle w:val="ConsPlusNormal"/>
        <w:ind w:firstLine="567"/>
        <w:jc w:val="both"/>
        <w:rPr>
          <w:rFonts w:ascii="Times New Roman" w:hAnsi="Times New Roman"/>
          <w:sz w:val="28"/>
          <w:szCs w:val="28"/>
        </w:rPr>
      </w:pPr>
      <w:r w:rsidRPr="00724E32">
        <w:rPr>
          <w:rFonts w:ascii="Times New Roman" w:hAnsi="Times New Roman"/>
          <w:sz w:val="28"/>
          <w:szCs w:val="28"/>
        </w:rPr>
        <w:t xml:space="preserve">2.3.  В случае, установления или изменения муниципального маршрута на основании </w:t>
      </w:r>
      <w:proofErr w:type="spellStart"/>
      <w:r w:rsidRPr="00724E32">
        <w:rPr>
          <w:rFonts w:ascii="Times New Roman" w:hAnsi="Times New Roman"/>
          <w:sz w:val="28"/>
          <w:szCs w:val="28"/>
        </w:rPr>
        <w:t>пп</w:t>
      </w:r>
      <w:proofErr w:type="gramStart"/>
      <w:r w:rsidRPr="00724E32">
        <w:rPr>
          <w:rFonts w:ascii="Times New Roman" w:hAnsi="Times New Roman"/>
          <w:sz w:val="28"/>
          <w:szCs w:val="28"/>
        </w:rPr>
        <w:t>.б</w:t>
      </w:r>
      <w:proofErr w:type="spellEnd"/>
      <w:proofErr w:type="gramEnd"/>
      <w:r w:rsidRPr="00724E32">
        <w:rPr>
          <w:rFonts w:ascii="Times New Roman" w:hAnsi="Times New Roman"/>
          <w:sz w:val="28"/>
          <w:szCs w:val="28"/>
        </w:rPr>
        <w:t>) п.2.1. настоящего раздела:</w:t>
      </w:r>
    </w:p>
    <w:p w:rsidR="000E1C91" w:rsidRPr="00724E32" w:rsidRDefault="000E1C91" w:rsidP="00724E32">
      <w:pPr>
        <w:pStyle w:val="ConsPlusNormal"/>
        <w:ind w:firstLine="567"/>
        <w:jc w:val="both"/>
        <w:rPr>
          <w:rFonts w:ascii="Times New Roman" w:hAnsi="Times New Roman"/>
          <w:sz w:val="28"/>
          <w:szCs w:val="28"/>
        </w:rPr>
      </w:pPr>
      <w:bookmarkStart w:id="1" w:name="Par51"/>
      <w:bookmarkEnd w:id="1"/>
      <w:r w:rsidRPr="00724E32">
        <w:rPr>
          <w:rFonts w:ascii="Times New Roman" w:hAnsi="Times New Roman"/>
          <w:sz w:val="28"/>
          <w:szCs w:val="28"/>
        </w:rPr>
        <w:t>Юридическое лицо, индивидуальный предприниматель или уполномоченный участник договора простого товарищества, предложившие установить или изменить муниципальный маршрут регулярных перевозок, представляют в уполномоченный орган заявление в письменной форме об установлении или изменении данного маршрута, которое включает в себя следующие сведения:</w:t>
      </w:r>
    </w:p>
    <w:p w:rsidR="000E1C91" w:rsidRPr="00724E32" w:rsidRDefault="000E1C91" w:rsidP="00724E32">
      <w:pPr>
        <w:pStyle w:val="ConsPlusNormal"/>
        <w:ind w:firstLine="567"/>
        <w:jc w:val="both"/>
        <w:rPr>
          <w:rFonts w:ascii="Times New Roman" w:hAnsi="Times New Roman"/>
          <w:sz w:val="28"/>
          <w:szCs w:val="28"/>
        </w:rPr>
      </w:pPr>
      <w:bookmarkStart w:id="2" w:name="Par52"/>
      <w:bookmarkEnd w:id="2"/>
      <w:r w:rsidRPr="00724E32">
        <w:rPr>
          <w:rFonts w:ascii="Times New Roman" w:hAnsi="Times New Roman"/>
          <w:sz w:val="28"/>
          <w:szCs w:val="28"/>
        </w:rPr>
        <w:t>2.3.1. Заявление об установлении муниципального маршрута регулярных перевозок включает в себя следующие сведения:</w:t>
      </w:r>
    </w:p>
    <w:p w:rsidR="000E1C91" w:rsidRPr="00724E32" w:rsidRDefault="000E1C91" w:rsidP="00724E32">
      <w:pPr>
        <w:pStyle w:val="ConsPlusNormal"/>
        <w:ind w:firstLine="567"/>
        <w:jc w:val="both"/>
        <w:rPr>
          <w:rFonts w:ascii="Times New Roman" w:hAnsi="Times New Roman"/>
          <w:sz w:val="28"/>
          <w:szCs w:val="28"/>
        </w:rPr>
      </w:pPr>
      <w:bookmarkStart w:id="3" w:name="Par53"/>
      <w:bookmarkEnd w:id="3"/>
      <w:r w:rsidRPr="00724E32">
        <w:rPr>
          <w:rFonts w:ascii="Times New Roman" w:hAnsi="Times New Roman"/>
          <w:sz w:val="28"/>
          <w:szCs w:val="28"/>
        </w:rPr>
        <w:t>1) номер и дата выдачи лицензии на осуществление деятельности по перевозкам пассажиров автомобильным транспортом;</w:t>
      </w:r>
    </w:p>
    <w:p w:rsidR="000E1C91" w:rsidRPr="00724E32" w:rsidRDefault="000E1C91" w:rsidP="00724E32">
      <w:pPr>
        <w:pStyle w:val="ConsPlusNormal"/>
        <w:ind w:firstLine="567"/>
        <w:jc w:val="both"/>
        <w:rPr>
          <w:rFonts w:ascii="Times New Roman" w:hAnsi="Times New Roman"/>
          <w:sz w:val="28"/>
          <w:szCs w:val="28"/>
        </w:rPr>
      </w:pPr>
      <w:bookmarkStart w:id="4" w:name="Par54"/>
      <w:bookmarkEnd w:id="4"/>
      <w:proofErr w:type="gramStart"/>
      <w:r w:rsidRPr="00724E32">
        <w:rPr>
          <w:rFonts w:ascii="Times New Roman" w:hAnsi="Times New Roman"/>
          <w:sz w:val="28"/>
          <w:szCs w:val="28"/>
        </w:rPr>
        <w:t>2) наименование (для юридического лица), фамилия, имя и, если имеется, отчество (для индивидуального предпринимателя), идентификационный номер налогоплательщика, почтовый адрес, контактные телефоны;</w:t>
      </w:r>
      <w:proofErr w:type="gramEnd"/>
    </w:p>
    <w:p w:rsidR="000E1C91" w:rsidRPr="00724E32" w:rsidRDefault="000E1C91" w:rsidP="00724E32">
      <w:pPr>
        <w:pStyle w:val="ConsPlusNormal"/>
        <w:ind w:firstLine="567"/>
        <w:jc w:val="both"/>
        <w:rPr>
          <w:rFonts w:ascii="Times New Roman" w:hAnsi="Times New Roman"/>
          <w:sz w:val="28"/>
          <w:szCs w:val="28"/>
        </w:rPr>
      </w:pPr>
      <w:r w:rsidRPr="00724E32">
        <w:rPr>
          <w:rFonts w:ascii="Times New Roman" w:hAnsi="Times New Roman"/>
          <w:sz w:val="28"/>
          <w:szCs w:val="28"/>
        </w:rPr>
        <w:t xml:space="preserve">3) наименование муниципального маршрута регулярных перевозок с </w:t>
      </w:r>
      <w:r w:rsidRPr="00724E32">
        <w:rPr>
          <w:rFonts w:ascii="Times New Roman" w:hAnsi="Times New Roman"/>
          <w:sz w:val="28"/>
          <w:szCs w:val="28"/>
        </w:rPr>
        <w:lastRenderedPageBreak/>
        <w:t>указанием начального остановочного пункта и конечного остановочного пункта;</w:t>
      </w:r>
    </w:p>
    <w:p w:rsidR="000E1C91" w:rsidRPr="00724E32" w:rsidRDefault="000E1C91" w:rsidP="00724E32">
      <w:pPr>
        <w:pStyle w:val="ConsPlusNormal"/>
        <w:ind w:firstLine="567"/>
        <w:jc w:val="both"/>
        <w:rPr>
          <w:rFonts w:ascii="Times New Roman" w:hAnsi="Times New Roman"/>
          <w:sz w:val="28"/>
          <w:szCs w:val="28"/>
        </w:rPr>
      </w:pPr>
      <w:r w:rsidRPr="00724E32">
        <w:rPr>
          <w:rFonts w:ascii="Times New Roman" w:hAnsi="Times New Roman"/>
          <w:sz w:val="28"/>
          <w:szCs w:val="28"/>
        </w:rPr>
        <w:t>4) протяженность муниципального маршрута регулярных перевозок;</w:t>
      </w:r>
    </w:p>
    <w:p w:rsidR="000E1C91" w:rsidRPr="00724E32" w:rsidRDefault="000E1C91" w:rsidP="00724E32">
      <w:pPr>
        <w:pStyle w:val="ConsPlusNormal"/>
        <w:ind w:firstLine="567"/>
        <w:jc w:val="both"/>
        <w:rPr>
          <w:rFonts w:ascii="Times New Roman" w:hAnsi="Times New Roman"/>
          <w:sz w:val="28"/>
          <w:szCs w:val="28"/>
        </w:rPr>
      </w:pPr>
      <w:r w:rsidRPr="00724E32">
        <w:rPr>
          <w:rFonts w:ascii="Times New Roman" w:hAnsi="Times New Roman"/>
          <w:sz w:val="28"/>
          <w:szCs w:val="28"/>
        </w:rPr>
        <w:t>5) места нахождения остановочных пунктов по муниципальному маршруту регулярных перевозок;</w:t>
      </w:r>
    </w:p>
    <w:p w:rsidR="000E1C91" w:rsidRPr="00724E32" w:rsidRDefault="000E1C91" w:rsidP="00724E32">
      <w:pPr>
        <w:pStyle w:val="ConsPlusNormal"/>
        <w:ind w:firstLine="567"/>
        <w:jc w:val="both"/>
        <w:rPr>
          <w:rFonts w:ascii="Times New Roman" w:hAnsi="Times New Roman"/>
          <w:sz w:val="28"/>
          <w:szCs w:val="28"/>
        </w:rPr>
      </w:pPr>
      <w:r w:rsidRPr="00724E32">
        <w:rPr>
          <w:rFonts w:ascii="Times New Roman" w:hAnsi="Times New Roman"/>
          <w:sz w:val="28"/>
          <w:szCs w:val="28"/>
        </w:rPr>
        <w:t>6) наименования улиц и автомобильных дорог, по которым предполагается движение транспортных средств между остановочными пунктами;</w:t>
      </w:r>
    </w:p>
    <w:p w:rsidR="000E1C91" w:rsidRPr="00724E32" w:rsidRDefault="000E1C91" w:rsidP="00724E32">
      <w:pPr>
        <w:pStyle w:val="ConsPlusNormal"/>
        <w:ind w:firstLine="567"/>
        <w:jc w:val="both"/>
        <w:rPr>
          <w:rFonts w:ascii="Times New Roman" w:hAnsi="Times New Roman"/>
          <w:sz w:val="28"/>
          <w:szCs w:val="28"/>
        </w:rPr>
      </w:pPr>
      <w:r w:rsidRPr="00724E32">
        <w:rPr>
          <w:rFonts w:ascii="Times New Roman" w:hAnsi="Times New Roman"/>
          <w:sz w:val="28"/>
          <w:szCs w:val="28"/>
        </w:rPr>
        <w:t>7) классы транспортных средств, максимальное количество транспортных средств каждого из таких классов, а также максимальные высота, ширина и полная масса транспортных средств каждого из таких классов;</w:t>
      </w:r>
    </w:p>
    <w:p w:rsidR="000E1C91" w:rsidRPr="00724E32" w:rsidRDefault="000E1C91" w:rsidP="00724E32">
      <w:pPr>
        <w:pStyle w:val="ConsPlusNormal"/>
        <w:ind w:firstLine="567"/>
        <w:jc w:val="both"/>
        <w:rPr>
          <w:rFonts w:ascii="Times New Roman" w:hAnsi="Times New Roman"/>
          <w:sz w:val="28"/>
          <w:szCs w:val="28"/>
        </w:rPr>
      </w:pPr>
      <w:r w:rsidRPr="00724E32">
        <w:rPr>
          <w:rFonts w:ascii="Times New Roman" w:hAnsi="Times New Roman"/>
          <w:sz w:val="28"/>
          <w:szCs w:val="28"/>
        </w:rPr>
        <w:t>8) экологические характеристики транспортных средств;</w:t>
      </w:r>
    </w:p>
    <w:p w:rsidR="000E1C91" w:rsidRPr="00724E32" w:rsidRDefault="000E1C91" w:rsidP="00724E32">
      <w:pPr>
        <w:pStyle w:val="ConsPlusNormal"/>
        <w:ind w:firstLine="567"/>
        <w:jc w:val="both"/>
        <w:rPr>
          <w:rFonts w:ascii="Times New Roman" w:hAnsi="Times New Roman"/>
          <w:sz w:val="28"/>
          <w:szCs w:val="28"/>
        </w:rPr>
      </w:pPr>
      <w:r w:rsidRPr="00724E32">
        <w:rPr>
          <w:rFonts w:ascii="Times New Roman" w:hAnsi="Times New Roman"/>
          <w:sz w:val="28"/>
          <w:szCs w:val="28"/>
        </w:rPr>
        <w:t>9) планируемое расписание для каждого остановочного пункта по муниципальному маршруту регулярных перевозок.</w:t>
      </w:r>
    </w:p>
    <w:p w:rsidR="000E1C91" w:rsidRPr="00724E32" w:rsidRDefault="000E1C91" w:rsidP="00724E32">
      <w:pPr>
        <w:pStyle w:val="ConsPlusNormal"/>
        <w:ind w:firstLine="567"/>
        <w:jc w:val="both"/>
        <w:rPr>
          <w:rFonts w:ascii="Times New Roman" w:hAnsi="Times New Roman"/>
          <w:sz w:val="28"/>
          <w:szCs w:val="28"/>
        </w:rPr>
      </w:pPr>
      <w:bookmarkStart w:id="5" w:name="Par62"/>
      <w:bookmarkEnd w:id="5"/>
      <w:r w:rsidRPr="00724E32">
        <w:rPr>
          <w:rFonts w:ascii="Times New Roman" w:hAnsi="Times New Roman"/>
          <w:sz w:val="28"/>
          <w:szCs w:val="28"/>
        </w:rPr>
        <w:t>2.3.2. Заявление об изменении муниципального маршрута регулярных перевозок включает в себя следующие сведения:</w:t>
      </w:r>
    </w:p>
    <w:p w:rsidR="000E1C91" w:rsidRPr="00724E32" w:rsidRDefault="000E1C91" w:rsidP="00724E32">
      <w:pPr>
        <w:pStyle w:val="ConsPlusNormal"/>
        <w:ind w:firstLine="567"/>
        <w:jc w:val="both"/>
        <w:rPr>
          <w:rFonts w:ascii="Times New Roman" w:hAnsi="Times New Roman"/>
          <w:sz w:val="28"/>
          <w:szCs w:val="28"/>
        </w:rPr>
      </w:pPr>
      <w:bookmarkStart w:id="6" w:name="Par63"/>
      <w:bookmarkEnd w:id="6"/>
      <w:proofErr w:type="gramStart"/>
      <w:r w:rsidRPr="00724E32">
        <w:rPr>
          <w:rFonts w:ascii="Times New Roman" w:hAnsi="Times New Roman"/>
          <w:sz w:val="28"/>
          <w:szCs w:val="28"/>
        </w:rPr>
        <w:t>1) наименование (для юридического лица), фамилия, имя и, если имеется, отчество (для индивидуального предпринимателя), идентификационный номер налогоплательщика, почтовый адрес, контактные телефоны;</w:t>
      </w:r>
      <w:proofErr w:type="gramEnd"/>
    </w:p>
    <w:p w:rsidR="000E1C91" w:rsidRPr="00724E32" w:rsidRDefault="000E1C91" w:rsidP="00724E32">
      <w:pPr>
        <w:pStyle w:val="ConsPlusNormal"/>
        <w:ind w:firstLine="567"/>
        <w:jc w:val="both"/>
        <w:rPr>
          <w:rFonts w:ascii="Times New Roman" w:hAnsi="Times New Roman"/>
          <w:sz w:val="28"/>
          <w:szCs w:val="28"/>
        </w:rPr>
      </w:pPr>
      <w:r w:rsidRPr="00724E32">
        <w:rPr>
          <w:rFonts w:ascii="Times New Roman" w:hAnsi="Times New Roman"/>
          <w:sz w:val="28"/>
          <w:szCs w:val="28"/>
        </w:rPr>
        <w:t>2) регистрационный номер муниципального маршрута регулярных перевозок в реестре муниципальных маршрутов регулярных перевозок;</w:t>
      </w:r>
    </w:p>
    <w:p w:rsidR="000E1C91" w:rsidRPr="00724E32" w:rsidRDefault="000E1C91" w:rsidP="00724E32">
      <w:pPr>
        <w:pStyle w:val="ConsPlusNormal"/>
        <w:ind w:firstLine="567"/>
        <w:jc w:val="both"/>
        <w:rPr>
          <w:rFonts w:ascii="Times New Roman" w:hAnsi="Times New Roman"/>
          <w:sz w:val="28"/>
          <w:szCs w:val="28"/>
        </w:rPr>
      </w:pPr>
      <w:proofErr w:type="gramStart"/>
      <w:r w:rsidRPr="00724E32">
        <w:rPr>
          <w:rFonts w:ascii="Times New Roman" w:hAnsi="Times New Roman"/>
          <w:sz w:val="28"/>
          <w:szCs w:val="28"/>
        </w:rPr>
        <w:t>3) предлагаемые изменения включенных в состав муниципального маршрута регулярных перевозок остановочных пунктов, а также улиц и автомобильных дорог, по которым предполагается движение транспортных средств между данными остановочными пунктами, расписания, классов транспортных средств, максимального количества транспортных средств каждого из таких классов или характеристик транспортных средств каждого из таких классов по максимальным высоте, ширине или полной массе.</w:t>
      </w:r>
      <w:proofErr w:type="gramEnd"/>
    </w:p>
    <w:p w:rsidR="000E1C91" w:rsidRPr="00724E32" w:rsidRDefault="000E1C91" w:rsidP="00724E32">
      <w:pPr>
        <w:pStyle w:val="ConsPlusNormal"/>
        <w:ind w:firstLine="567"/>
        <w:jc w:val="both"/>
        <w:rPr>
          <w:rFonts w:ascii="Times New Roman" w:hAnsi="Times New Roman"/>
          <w:sz w:val="28"/>
          <w:szCs w:val="28"/>
        </w:rPr>
      </w:pPr>
      <w:r w:rsidRPr="00724E32">
        <w:rPr>
          <w:rFonts w:ascii="Times New Roman" w:hAnsi="Times New Roman"/>
          <w:sz w:val="28"/>
          <w:szCs w:val="28"/>
        </w:rPr>
        <w:t xml:space="preserve">2.4. В случае если заявление об установлении или изменении муниципального маршрута регулярных перевозок представлено уполномоченным участником договора простого товарищества, сведения, предусмотренные </w:t>
      </w:r>
      <w:hyperlink w:anchor="Par53" w:tooltip="1) номер и дата выдачи лицензии на осуществление деятельности по перевозкам пассажиров автомобильным транспортом;" w:history="1">
        <w:r w:rsidRPr="00724E32">
          <w:rPr>
            <w:rFonts w:ascii="Times New Roman" w:hAnsi="Times New Roman"/>
            <w:sz w:val="28"/>
            <w:szCs w:val="28"/>
          </w:rPr>
          <w:t>подпунктами 1</w:t>
        </w:r>
      </w:hyperlink>
      <w:r w:rsidRPr="00724E32">
        <w:rPr>
          <w:rFonts w:ascii="Times New Roman" w:hAnsi="Times New Roman"/>
          <w:sz w:val="28"/>
          <w:szCs w:val="28"/>
        </w:rPr>
        <w:t xml:space="preserve"> и </w:t>
      </w:r>
      <w:hyperlink w:anchor="Par54" w:tooltip="2) наименование (для юридического лица), фамилия, имя и, если имеется, отчество (для индивидуального предпринимателя), идентификационный номер налогоплательщика, почтовый адрес, контактные телефоны;" w:history="1">
        <w:r w:rsidRPr="00724E32">
          <w:rPr>
            <w:rFonts w:ascii="Times New Roman" w:hAnsi="Times New Roman"/>
            <w:sz w:val="28"/>
            <w:szCs w:val="28"/>
          </w:rPr>
          <w:t>2 подпункта 2.3.1</w:t>
        </w:r>
      </w:hyperlink>
      <w:r w:rsidRPr="00724E32">
        <w:rPr>
          <w:rFonts w:ascii="Times New Roman" w:hAnsi="Times New Roman"/>
          <w:sz w:val="28"/>
          <w:szCs w:val="28"/>
        </w:rPr>
        <w:t xml:space="preserve"> и </w:t>
      </w:r>
      <w:hyperlink w:anchor="Par63" w:tooltip="1) наименование (для юридического лица), фамилия, имя и, если имеется, отчество (для индивидуального предпринимателя), идентификационный номер налогоплательщика, почтовый адрес, контактные телефоны;" w:history="1">
        <w:r w:rsidRPr="00724E32">
          <w:rPr>
            <w:rFonts w:ascii="Times New Roman" w:hAnsi="Times New Roman"/>
            <w:sz w:val="28"/>
            <w:szCs w:val="28"/>
          </w:rPr>
          <w:t>подпунктом 1 подпункта 2.3.2 пункта 2.3</w:t>
        </w:r>
      </w:hyperlink>
      <w:r w:rsidRPr="00724E32">
        <w:rPr>
          <w:rFonts w:ascii="Times New Roman" w:hAnsi="Times New Roman"/>
          <w:sz w:val="28"/>
          <w:szCs w:val="28"/>
        </w:rPr>
        <w:t xml:space="preserve"> настоящего раздела, указываются в отношении каждого участника договора простого товарищества. К указанному заявлению прилагается копия договора простого товарищества.</w:t>
      </w:r>
    </w:p>
    <w:p w:rsidR="000E1C91" w:rsidRPr="00724E32" w:rsidRDefault="000E1C91" w:rsidP="00724E32">
      <w:pPr>
        <w:pStyle w:val="ConsPlusNormal"/>
        <w:ind w:firstLine="567"/>
        <w:jc w:val="both"/>
        <w:rPr>
          <w:rFonts w:ascii="Times New Roman" w:hAnsi="Times New Roman"/>
          <w:sz w:val="28"/>
          <w:szCs w:val="28"/>
        </w:rPr>
      </w:pPr>
      <w:r w:rsidRPr="00724E32">
        <w:rPr>
          <w:rFonts w:ascii="Times New Roman" w:hAnsi="Times New Roman"/>
          <w:sz w:val="28"/>
          <w:szCs w:val="28"/>
        </w:rPr>
        <w:t>2.5. Срок рассмотрения заявления:</w:t>
      </w:r>
    </w:p>
    <w:p w:rsidR="000E1C91" w:rsidRPr="00724E32" w:rsidRDefault="000E1C91" w:rsidP="00724E32">
      <w:pPr>
        <w:pStyle w:val="ConsPlusNormal"/>
        <w:ind w:firstLine="567"/>
        <w:jc w:val="both"/>
        <w:rPr>
          <w:rFonts w:ascii="Times New Roman" w:hAnsi="Times New Roman"/>
          <w:sz w:val="28"/>
          <w:szCs w:val="28"/>
        </w:rPr>
      </w:pPr>
      <w:r w:rsidRPr="00724E32">
        <w:rPr>
          <w:rFonts w:ascii="Times New Roman" w:hAnsi="Times New Roman"/>
          <w:sz w:val="28"/>
          <w:szCs w:val="28"/>
        </w:rPr>
        <w:t xml:space="preserve">2.5.1. </w:t>
      </w:r>
      <w:proofErr w:type="gramStart"/>
      <w:r w:rsidRPr="00724E32">
        <w:rPr>
          <w:rFonts w:ascii="Times New Roman" w:hAnsi="Times New Roman"/>
          <w:sz w:val="28"/>
          <w:szCs w:val="28"/>
        </w:rPr>
        <w:t xml:space="preserve">В течение трех календарных дней со дня представления заявления об установлении или изменении муниципального маршрута регулярных перевозок и прилагаемых к нему документов уполномоченный орган принимает решение о приеме указанного заявления и прилагаемых к нему документов либо в случае, если это заявление оформлено с нарушением требований, установленных </w:t>
      </w:r>
      <w:hyperlink w:anchor="Par52" w:tooltip="2.2.1. Заявление об установлении межмуниципального маршрута регулярных перевозок включает в себя следующие сведения:" w:history="1">
        <w:r w:rsidRPr="00724E32">
          <w:rPr>
            <w:rFonts w:ascii="Times New Roman" w:hAnsi="Times New Roman"/>
            <w:sz w:val="28"/>
            <w:szCs w:val="28"/>
          </w:rPr>
          <w:t>подпунктами 2.3.1</w:t>
        </w:r>
      </w:hyperlink>
      <w:r w:rsidRPr="00724E32">
        <w:rPr>
          <w:rFonts w:ascii="Times New Roman" w:hAnsi="Times New Roman"/>
          <w:sz w:val="28"/>
          <w:szCs w:val="28"/>
        </w:rPr>
        <w:t xml:space="preserve"> и </w:t>
      </w:r>
      <w:hyperlink w:anchor="Par62" w:tooltip="2.2.2. Заявление об изменении межмуниципального маршрута регулярных перевозок включает в себя следующие сведения:" w:history="1">
        <w:r w:rsidRPr="00724E32">
          <w:rPr>
            <w:rFonts w:ascii="Times New Roman" w:hAnsi="Times New Roman"/>
            <w:sz w:val="28"/>
            <w:szCs w:val="28"/>
          </w:rPr>
          <w:t>2.3.2 пункта 2.3</w:t>
        </w:r>
      </w:hyperlink>
      <w:r w:rsidRPr="00724E32">
        <w:rPr>
          <w:rFonts w:ascii="Times New Roman" w:hAnsi="Times New Roman"/>
          <w:sz w:val="28"/>
          <w:szCs w:val="28"/>
        </w:rPr>
        <w:t xml:space="preserve"> настоящего раздела, решение о возврате указанного заявления и</w:t>
      </w:r>
      <w:proofErr w:type="gramEnd"/>
      <w:r w:rsidRPr="00724E32">
        <w:rPr>
          <w:rFonts w:ascii="Times New Roman" w:hAnsi="Times New Roman"/>
          <w:sz w:val="28"/>
          <w:szCs w:val="28"/>
        </w:rPr>
        <w:t xml:space="preserve"> прилагаемых к нему документов с мотивированным обоснованием причин возврата.</w:t>
      </w:r>
    </w:p>
    <w:p w:rsidR="000E1C91" w:rsidRPr="00724E32" w:rsidRDefault="000E1C91" w:rsidP="00724E32">
      <w:pPr>
        <w:pStyle w:val="ConsPlusNormal"/>
        <w:ind w:firstLine="567"/>
        <w:jc w:val="both"/>
        <w:rPr>
          <w:rFonts w:ascii="Times New Roman" w:hAnsi="Times New Roman"/>
          <w:sz w:val="28"/>
          <w:szCs w:val="28"/>
        </w:rPr>
      </w:pPr>
      <w:r w:rsidRPr="00724E32">
        <w:rPr>
          <w:rFonts w:ascii="Times New Roman" w:hAnsi="Times New Roman"/>
          <w:sz w:val="28"/>
          <w:szCs w:val="28"/>
        </w:rPr>
        <w:lastRenderedPageBreak/>
        <w:t>2.5.2. В срок, не превышающий сорока пяти календарных дней со дня приема заявления об установлении или изменении муниципального маршрута регулярных перевозок, уполномоченный орган рассматривает указанное заявление и принимает решение об установлении или изменении муниципального маршрута регулярных перевозок либо об отказе в установлении или изменении данного маршрута.</w:t>
      </w:r>
    </w:p>
    <w:p w:rsidR="000E1C91" w:rsidRPr="00724E32" w:rsidRDefault="000E1C91" w:rsidP="00724E32">
      <w:pPr>
        <w:pStyle w:val="ConsPlusNormal"/>
        <w:ind w:firstLine="567"/>
        <w:jc w:val="both"/>
        <w:rPr>
          <w:rFonts w:ascii="Times New Roman" w:hAnsi="Times New Roman"/>
          <w:sz w:val="28"/>
          <w:szCs w:val="28"/>
        </w:rPr>
      </w:pPr>
      <w:r w:rsidRPr="00724E32">
        <w:rPr>
          <w:rFonts w:ascii="Times New Roman" w:hAnsi="Times New Roman"/>
          <w:sz w:val="28"/>
          <w:szCs w:val="28"/>
        </w:rPr>
        <w:t xml:space="preserve">2.6. </w:t>
      </w:r>
      <w:proofErr w:type="gramStart"/>
      <w:r w:rsidRPr="00724E32">
        <w:rPr>
          <w:rFonts w:ascii="Times New Roman" w:hAnsi="Times New Roman"/>
          <w:sz w:val="28"/>
          <w:szCs w:val="28"/>
        </w:rPr>
        <w:t>Рассмотрение заявления об установлении или изменении муниципального маршрута регулярных перевозок осуществляется в срок до пятнадцати календарных дней со дня принятия приема заявления об установлении или изменении муниципального маршрута регулярных перевозок, по результатам которого уполномоченный орган готовит заключение о наличии или об отсутствии предусмотренных оснований для отказа в установлении или изменении данного маршрута.</w:t>
      </w:r>
      <w:proofErr w:type="gramEnd"/>
    </w:p>
    <w:p w:rsidR="000E1C91" w:rsidRPr="00724E32" w:rsidRDefault="000E1C91" w:rsidP="00724E32">
      <w:pPr>
        <w:pStyle w:val="ConsPlusNormal"/>
        <w:ind w:firstLine="567"/>
        <w:jc w:val="both"/>
        <w:rPr>
          <w:rFonts w:ascii="Times New Roman" w:hAnsi="Times New Roman"/>
          <w:sz w:val="28"/>
          <w:szCs w:val="28"/>
        </w:rPr>
      </w:pPr>
      <w:r w:rsidRPr="00724E32">
        <w:rPr>
          <w:rFonts w:ascii="Times New Roman" w:hAnsi="Times New Roman"/>
          <w:sz w:val="28"/>
          <w:szCs w:val="28"/>
        </w:rPr>
        <w:t>2.7. Уполномоченный орган отказывает в установлении или изменении муниципального маршрута регулярных перевозок в случае, если:</w:t>
      </w:r>
    </w:p>
    <w:p w:rsidR="000E1C91" w:rsidRPr="00724E32" w:rsidRDefault="000E1C91" w:rsidP="00724E32">
      <w:pPr>
        <w:pStyle w:val="ConsPlusNormal"/>
        <w:ind w:firstLine="567"/>
        <w:jc w:val="both"/>
        <w:rPr>
          <w:rFonts w:ascii="Times New Roman" w:hAnsi="Times New Roman"/>
          <w:sz w:val="28"/>
          <w:szCs w:val="28"/>
        </w:rPr>
      </w:pPr>
      <w:r w:rsidRPr="00724E32">
        <w:rPr>
          <w:rFonts w:ascii="Times New Roman" w:hAnsi="Times New Roman"/>
          <w:sz w:val="28"/>
          <w:szCs w:val="28"/>
        </w:rPr>
        <w:t>1) в заявлении об установлении или изменении данного маршрута указаны недостоверные сведения;</w:t>
      </w:r>
    </w:p>
    <w:p w:rsidR="000E1C91" w:rsidRPr="00724E32" w:rsidRDefault="000E1C91" w:rsidP="00724E32">
      <w:pPr>
        <w:pStyle w:val="ConsPlusNormal"/>
        <w:ind w:firstLine="567"/>
        <w:jc w:val="both"/>
        <w:rPr>
          <w:rFonts w:ascii="Times New Roman" w:hAnsi="Times New Roman"/>
          <w:sz w:val="28"/>
          <w:szCs w:val="28"/>
        </w:rPr>
      </w:pPr>
      <w:proofErr w:type="gramStart"/>
      <w:r w:rsidRPr="00724E32">
        <w:rPr>
          <w:rFonts w:ascii="Times New Roman" w:hAnsi="Times New Roman"/>
          <w:sz w:val="28"/>
          <w:szCs w:val="28"/>
        </w:rPr>
        <w:t>2) данный маршрут не соответствует требованиям, установленным правилами обеспечения безопасности перевозок пассажиров и грузов автомобильным транспортом, утвержденным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транспорта;</w:t>
      </w:r>
      <w:proofErr w:type="gramEnd"/>
    </w:p>
    <w:p w:rsidR="000E1C91" w:rsidRPr="00724E32" w:rsidRDefault="000E1C91" w:rsidP="00724E32">
      <w:pPr>
        <w:pStyle w:val="ConsPlusNormal"/>
        <w:ind w:firstLine="567"/>
        <w:jc w:val="both"/>
        <w:rPr>
          <w:rFonts w:ascii="Times New Roman" w:hAnsi="Times New Roman"/>
          <w:sz w:val="28"/>
          <w:szCs w:val="28"/>
        </w:rPr>
      </w:pPr>
      <w:r w:rsidRPr="00724E32">
        <w:rPr>
          <w:rFonts w:ascii="Times New Roman" w:hAnsi="Times New Roman"/>
          <w:sz w:val="28"/>
          <w:szCs w:val="28"/>
        </w:rPr>
        <w:t>3) техническое состояние улиц, автомобильных дорог, по которым проходит данный маршрут, и размещенных на них искусственных дорожных сооружений не соответствует максимальным полной массе и (или) габаритам транспортных средств, которые предлагается использовать для осуществления регулярных перевозок по данному маршруту;</w:t>
      </w:r>
    </w:p>
    <w:p w:rsidR="000E1C91" w:rsidRPr="00724E32" w:rsidRDefault="000E1C91" w:rsidP="00724E32">
      <w:pPr>
        <w:pStyle w:val="ConsPlusNormal"/>
        <w:ind w:firstLine="567"/>
        <w:jc w:val="both"/>
        <w:rPr>
          <w:rFonts w:ascii="Times New Roman" w:hAnsi="Times New Roman"/>
          <w:sz w:val="28"/>
          <w:szCs w:val="28"/>
        </w:rPr>
      </w:pPr>
      <w:r w:rsidRPr="00724E32">
        <w:rPr>
          <w:rFonts w:ascii="Times New Roman" w:hAnsi="Times New Roman"/>
          <w:sz w:val="28"/>
          <w:szCs w:val="28"/>
        </w:rPr>
        <w:t>4) экологические характеристики транспортных средств, которые предлагается использовать для осуществления регулярных перевозок по данному маршруту, не соответствуют требованиям, установленным законодательством Российской Федерации;</w:t>
      </w:r>
    </w:p>
    <w:p w:rsidR="000E1C91" w:rsidRPr="00724E32" w:rsidRDefault="000E1C91" w:rsidP="00724E32">
      <w:pPr>
        <w:pStyle w:val="ConsPlusNormal"/>
        <w:ind w:firstLine="567"/>
        <w:jc w:val="both"/>
        <w:rPr>
          <w:rFonts w:ascii="Times New Roman" w:hAnsi="Times New Roman"/>
          <w:sz w:val="28"/>
          <w:szCs w:val="28"/>
        </w:rPr>
      </w:pPr>
      <w:r w:rsidRPr="00724E32">
        <w:rPr>
          <w:rFonts w:ascii="Times New Roman" w:hAnsi="Times New Roman"/>
          <w:sz w:val="28"/>
          <w:szCs w:val="28"/>
        </w:rPr>
        <w:t>5) в состав данного маршрута предлагается включить остановочные пункты, пропускная способность которых при условии определения ее в установленном законом порядке, превышена;</w:t>
      </w:r>
    </w:p>
    <w:p w:rsidR="000E1C91" w:rsidRPr="00724E32" w:rsidRDefault="000E1C91" w:rsidP="00724E32">
      <w:pPr>
        <w:pStyle w:val="ConsPlusNormal"/>
        <w:ind w:firstLine="567"/>
        <w:jc w:val="both"/>
        <w:rPr>
          <w:rFonts w:ascii="Times New Roman" w:hAnsi="Times New Roman"/>
          <w:sz w:val="28"/>
          <w:szCs w:val="28"/>
        </w:rPr>
      </w:pPr>
      <w:r w:rsidRPr="00724E32">
        <w:rPr>
          <w:rFonts w:ascii="Times New Roman" w:hAnsi="Times New Roman"/>
          <w:sz w:val="28"/>
          <w:szCs w:val="28"/>
        </w:rPr>
        <w:t xml:space="preserve">6) у юридического лица, индивидуального предпринимателя или хотя бы у одного из членов простого товарищества, указанных в заявлении об установлении или изменении данного маршрута, имеется задолженность по уплате административного штрафа, предусмотренного </w:t>
      </w:r>
      <w:hyperlink r:id="rId12" w:tooltip="&quot;Кодекс Российской Федерации об административных правонарушениях&quot; от 30.12.2001 N 195-ФЗ (ред. от 02.06.2016)------------ Недействующая редакция{КонсультантПлюс}" w:history="1">
        <w:r w:rsidRPr="00724E32">
          <w:rPr>
            <w:rFonts w:ascii="Times New Roman" w:hAnsi="Times New Roman"/>
            <w:sz w:val="28"/>
            <w:szCs w:val="28"/>
          </w:rPr>
          <w:t>Кодексом</w:t>
        </w:r>
      </w:hyperlink>
      <w:r w:rsidRPr="00724E32">
        <w:rPr>
          <w:rFonts w:ascii="Times New Roman" w:hAnsi="Times New Roman"/>
          <w:sz w:val="28"/>
          <w:szCs w:val="28"/>
        </w:rPr>
        <w:t xml:space="preserve"> Российской Федерации об административных правонарушениях, в области транспорта или дорожного движения.</w:t>
      </w:r>
    </w:p>
    <w:p w:rsidR="000E1C91" w:rsidRPr="00724E32" w:rsidRDefault="000E1C91" w:rsidP="00724E32">
      <w:pPr>
        <w:pStyle w:val="ConsPlusNormal"/>
        <w:ind w:firstLine="567"/>
        <w:jc w:val="both"/>
        <w:rPr>
          <w:rFonts w:ascii="Times New Roman" w:hAnsi="Times New Roman"/>
          <w:sz w:val="28"/>
          <w:szCs w:val="28"/>
        </w:rPr>
      </w:pPr>
      <w:r w:rsidRPr="00724E32">
        <w:rPr>
          <w:rFonts w:ascii="Times New Roman" w:hAnsi="Times New Roman"/>
          <w:sz w:val="28"/>
          <w:szCs w:val="28"/>
        </w:rPr>
        <w:t xml:space="preserve">2.8. О принятом </w:t>
      </w:r>
      <w:proofErr w:type="gramStart"/>
      <w:r w:rsidRPr="00724E32">
        <w:rPr>
          <w:rFonts w:ascii="Times New Roman" w:hAnsi="Times New Roman"/>
          <w:sz w:val="28"/>
          <w:szCs w:val="28"/>
        </w:rPr>
        <w:t>решении</w:t>
      </w:r>
      <w:proofErr w:type="gramEnd"/>
      <w:r w:rsidRPr="00724E32">
        <w:rPr>
          <w:rFonts w:ascii="Times New Roman" w:hAnsi="Times New Roman"/>
          <w:sz w:val="28"/>
          <w:szCs w:val="28"/>
        </w:rPr>
        <w:t xml:space="preserve"> об установлении или изменении муниципального </w:t>
      </w:r>
      <w:r w:rsidRPr="00724E32">
        <w:rPr>
          <w:rFonts w:ascii="Times New Roman" w:hAnsi="Times New Roman"/>
          <w:sz w:val="28"/>
          <w:szCs w:val="28"/>
        </w:rPr>
        <w:lastRenderedPageBreak/>
        <w:t>маршрута регулярных перевозок либо об отказе в установлении или изменении данного маршрута уполномоченный орган в течение трех календарных дней со дня принятия указанного решения уведомляет в письменной форме юридическое лицо, индивидуального предпринимателя или уполномоченного участника договора простого товарищества, предложивших установить или изменить муниципальный маршрут регулярных перевозок.</w:t>
      </w:r>
    </w:p>
    <w:p w:rsidR="000E1C91" w:rsidRPr="00724E32" w:rsidRDefault="000E1C91" w:rsidP="00724E32">
      <w:pPr>
        <w:pStyle w:val="ConsPlusNormal"/>
        <w:ind w:firstLine="567"/>
        <w:jc w:val="both"/>
        <w:rPr>
          <w:rFonts w:ascii="Times New Roman" w:hAnsi="Times New Roman"/>
          <w:sz w:val="28"/>
          <w:szCs w:val="28"/>
        </w:rPr>
      </w:pPr>
      <w:r w:rsidRPr="00724E32">
        <w:rPr>
          <w:rFonts w:ascii="Times New Roman" w:hAnsi="Times New Roman"/>
          <w:sz w:val="28"/>
          <w:szCs w:val="28"/>
        </w:rPr>
        <w:t>В уведомлении об отказе в установлении или изменении муниципального маршрута регулярных перевозок указывается мотивированное обоснование причин отказа.</w:t>
      </w:r>
    </w:p>
    <w:p w:rsidR="000E1C91" w:rsidRPr="00724E32" w:rsidRDefault="000E1C91" w:rsidP="00724E32">
      <w:pPr>
        <w:pStyle w:val="ConsPlusNormal"/>
        <w:ind w:firstLine="567"/>
        <w:jc w:val="both"/>
        <w:rPr>
          <w:rFonts w:ascii="Times New Roman" w:hAnsi="Times New Roman"/>
          <w:sz w:val="28"/>
          <w:szCs w:val="28"/>
        </w:rPr>
      </w:pPr>
      <w:r w:rsidRPr="00724E32">
        <w:rPr>
          <w:rFonts w:ascii="Times New Roman" w:hAnsi="Times New Roman"/>
          <w:sz w:val="28"/>
          <w:szCs w:val="28"/>
        </w:rPr>
        <w:t xml:space="preserve">2.9. Уполномоченный орган размещает на официальном сайте муниципального образования «Среднеканский муниципальный округ Магаданской области» в сети Интернет информацию о принятом </w:t>
      </w:r>
      <w:proofErr w:type="gramStart"/>
      <w:r w:rsidRPr="00724E32">
        <w:rPr>
          <w:rFonts w:ascii="Times New Roman" w:hAnsi="Times New Roman"/>
          <w:sz w:val="28"/>
          <w:szCs w:val="28"/>
        </w:rPr>
        <w:t>решении</w:t>
      </w:r>
      <w:proofErr w:type="gramEnd"/>
      <w:r w:rsidRPr="00724E32">
        <w:rPr>
          <w:rFonts w:ascii="Times New Roman" w:hAnsi="Times New Roman"/>
          <w:sz w:val="28"/>
          <w:szCs w:val="28"/>
        </w:rPr>
        <w:t xml:space="preserve"> об установлении или изменении муниципального маршрута регулярных перевозок либо об отказе в установлении или изменении данного маршрута в течение трех календарных дней со дня принятия этого решения.</w:t>
      </w:r>
    </w:p>
    <w:p w:rsidR="000E1C91" w:rsidRPr="00724E32" w:rsidRDefault="000E1C91" w:rsidP="00724E32">
      <w:pPr>
        <w:pStyle w:val="ConsPlusNormal"/>
        <w:ind w:firstLine="567"/>
        <w:jc w:val="both"/>
        <w:rPr>
          <w:rFonts w:ascii="Times New Roman" w:hAnsi="Times New Roman"/>
          <w:sz w:val="28"/>
          <w:szCs w:val="28"/>
        </w:rPr>
      </w:pPr>
      <w:bookmarkStart w:id="7" w:name="Par82"/>
      <w:bookmarkEnd w:id="7"/>
      <w:r w:rsidRPr="00724E32">
        <w:rPr>
          <w:rFonts w:ascii="Times New Roman" w:hAnsi="Times New Roman"/>
          <w:sz w:val="28"/>
          <w:szCs w:val="28"/>
        </w:rPr>
        <w:t>2.10. В случае принятия решения об установлении или изменении муниципального маршрута регулярных перевозок уполномоченный орган в течение семи календарных дней со дня принятия этого решения вносит сведения об установлении или изменении данного маршрута в реестр муниципальных маршрутов регулярных перевозок.</w:t>
      </w:r>
    </w:p>
    <w:p w:rsidR="000E1C91" w:rsidRPr="00724E32" w:rsidRDefault="000E1C91" w:rsidP="00724E32">
      <w:pPr>
        <w:pStyle w:val="ConsPlusNormal"/>
        <w:ind w:firstLine="567"/>
        <w:jc w:val="both"/>
        <w:rPr>
          <w:rFonts w:ascii="Times New Roman" w:hAnsi="Times New Roman"/>
          <w:sz w:val="28"/>
          <w:szCs w:val="28"/>
        </w:rPr>
      </w:pPr>
      <w:r w:rsidRPr="00724E32">
        <w:rPr>
          <w:rFonts w:ascii="Times New Roman" w:hAnsi="Times New Roman"/>
          <w:sz w:val="28"/>
          <w:szCs w:val="28"/>
        </w:rPr>
        <w:t xml:space="preserve">2.11. </w:t>
      </w:r>
      <w:proofErr w:type="gramStart"/>
      <w:r w:rsidRPr="00724E32">
        <w:rPr>
          <w:rFonts w:ascii="Times New Roman" w:hAnsi="Times New Roman"/>
          <w:sz w:val="28"/>
          <w:szCs w:val="28"/>
        </w:rPr>
        <w:t>Муниципальный маршрут регулярных перевозок считается установленным или измененным соответственно со дня включения предусмотренных 1 - 11 части 1 статьи 26 Федерального закона от 13.07.2015 года № 220-ФЗ сведений о данном маршруте в реестр муниципальных маршрутов регулярных перевозок, со дня изменения предусмотренных пунктами 3 – 11 части 1 статьи 26 Федерального закона от 13.07.2015 года № 220-ФЗ сведений о данном маршруте в этом реестре.</w:t>
      </w:r>
      <w:proofErr w:type="gramEnd"/>
    </w:p>
    <w:p w:rsidR="000E1C91" w:rsidRPr="00724E32" w:rsidRDefault="000E1C91" w:rsidP="00724E32">
      <w:pPr>
        <w:pStyle w:val="ConsPlusNormal"/>
        <w:ind w:firstLine="567"/>
        <w:jc w:val="both"/>
        <w:rPr>
          <w:rFonts w:ascii="Times New Roman" w:hAnsi="Times New Roman"/>
          <w:sz w:val="28"/>
          <w:szCs w:val="28"/>
        </w:rPr>
      </w:pPr>
      <w:r w:rsidRPr="00724E32">
        <w:rPr>
          <w:rFonts w:ascii="Times New Roman" w:hAnsi="Times New Roman"/>
          <w:sz w:val="28"/>
          <w:szCs w:val="28"/>
        </w:rPr>
        <w:t>Муниципальный маршрут регулярных перевозок считается отмененным со дня исключения сведений о данных маршрутах соответственно из реестра муниципальных маршрутов регулярных перевозок.</w:t>
      </w:r>
    </w:p>
    <w:p w:rsidR="000E1C91" w:rsidRPr="00724E32" w:rsidRDefault="000E1C91" w:rsidP="00724E32">
      <w:pPr>
        <w:pStyle w:val="ConsPlusNormal"/>
        <w:ind w:firstLine="567"/>
        <w:jc w:val="both"/>
        <w:rPr>
          <w:rFonts w:ascii="Times New Roman" w:hAnsi="Times New Roman"/>
          <w:sz w:val="28"/>
          <w:szCs w:val="28"/>
        </w:rPr>
      </w:pPr>
      <w:r w:rsidRPr="00724E32">
        <w:rPr>
          <w:rFonts w:ascii="Times New Roman" w:hAnsi="Times New Roman"/>
          <w:sz w:val="28"/>
          <w:szCs w:val="28"/>
        </w:rPr>
        <w:t>2.12. Формирование и ведение реестра муниципальных маршрутов регулярных перевозок, а также внесение в него изменений осуществляется уполномоченным органом в соответствии с пунктом 2 статьи 25 и статьей 26 главы 4 Федерального закона от 13.07.2015 № 220-ФЗ.</w:t>
      </w:r>
    </w:p>
    <w:p w:rsidR="000E1C91" w:rsidRPr="00724E32" w:rsidRDefault="000E1C91" w:rsidP="00724E32">
      <w:pPr>
        <w:pStyle w:val="ConsPlusNormal"/>
        <w:ind w:firstLine="567"/>
        <w:jc w:val="both"/>
        <w:rPr>
          <w:rFonts w:ascii="Times New Roman" w:hAnsi="Times New Roman"/>
          <w:sz w:val="28"/>
          <w:szCs w:val="28"/>
        </w:rPr>
      </w:pPr>
      <w:r w:rsidRPr="00724E32">
        <w:rPr>
          <w:rFonts w:ascii="Times New Roman" w:hAnsi="Times New Roman"/>
          <w:sz w:val="28"/>
          <w:szCs w:val="28"/>
        </w:rPr>
        <w:t xml:space="preserve">2.13. </w:t>
      </w:r>
      <w:proofErr w:type="gramStart"/>
      <w:r w:rsidRPr="00724E32">
        <w:rPr>
          <w:rFonts w:ascii="Times New Roman" w:hAnsi="Times New Roman"/>
          <w:sz w:val="28"/>
          <w:szCs w:val="28"/>
        </w:rPr>
        <w:t xml:space="preserve">Если заявлением об изменении муниципального маршрута регулярных перевозок предусматривается увеличение максимального количества транспортных средств, используемых для регулярных перевозок по данному маршруту, уполномоченный орган в течение семи календарных дней со дня внесения таких изменений в реестр муниципальных маршрутов регулярных перевозок выдает юридическому лицу, индивидуальному предпринимателю, уполномоченному участнику договора простого товарищества, которые обратились с указанным заявлением, дополнительные карты маршрута </w:t>
      </w:r>
      <w:r w:rsidRPr="00724E32">
        <w:rPr>
          <w:rFonts w:ascii="Times New Roman" w:hAnsi="Times New Roman"/>
          <w:sz w:val="28"/>
          <w:szCs w:val="28"/>
        </w:rPr>
        <w:lastRenderedPageBreak/>
        <w:t>регулярных перевозок.</w:t>
      </w:r>
      <w:proofErr w:type="gramEnd"/>
    </w:p>
    <w:p w:rsidR="000E1C91" w:rsidRPr="00724E32" w:rsidRDefault="000E1C91" w:rsidP="00724E32">
      <w:pPr>
        <w:pStyle w:val="ConsPlusNormal"/>
        <w:ind w:firstLine="567"/>
        <w:jc w:val="both"/>
        <w:rPr>
          <w:rFonts w:ascii="Times New Roman" w:hAnsi="Times New Roman"/>
          <w:sz w:val="28"/>
          <w:szCs w:val="28"/>
        </w:rPr>
      </w:pPr>
      <w:r w:rsidRPr="00724E32">
        <w:rPr>
          <w:rFonts w:ascii="Times New Roman" w:hAnsi="Times New Roman"/>
          <w:sz w:val="28"/>
          <w:szCs w:val="28"/>
        </w:rPr>
        <w:t xml:space="preserve">2.14. В случае возникновения чрезвычайной ситуации, вызвавшей временное ограничение движения транспортных средств по автомобильным дорогам или по размещенным на них искусственным дорожным сооружениям, юридическое лицо, индивидуальный предприниматель или участники договора простого товарищества, осуществляющие регулярные перевозки по муниципальному маршруту регулярных перевозок, вправе изменить данный маршрут на срок до тридцати календарных дней. Юридическое лицо, индивидуальный предприниматель или уполномоченный участник договора простого товарищества обязаны уведомить о таком изменении уполномоченный орган и разместить эти сведения в остановочных пунктах в целях информирования граждан об изменении муниципального маршрута регулярных перевозок. Изменение муниципального маршрута регулярных перевозок на более длительный срок осуществляется в порядке, установленном </w:t>
      </w:r>
      <w:hyperlink w:anchor="Par51" w:tooltip="2.2. Юридическое лицо, индивидуальный предприниматель или уполномоченный участник договора простого товарищества, предложившие установить или изменить межмуниципальный маршрут регулярных перевозок, представляют в уполномоченный орган заявление в письменной фор" w:history="1">
        <w:r w:rsidRPr="00724E32">
          <w:rPr>
            <w:rFonts w:ascii="Times New Roman" w:hAnsi="Times New Roman"/>
            <w:sz w:val="28"/>
            <w:szCs w:val="28"/>
          </w:rPr>
          <w:t>пунктами 2.2</w:t>
        </w:r>
      </w:hyperlink>
      <w:r w:rsidRPr="00724E32">
        <w:rPr>
          <w:rFonts w:ascii="Times New Roman" w:hAnsi="Times New Roman"/>
          <w:sz w:val="28"/>
          <w:szCs w:val="28"/>
        </w:rPr>
        <w:t xml:space="preserve"> - </w:t>
      </w:r>
      <w:hyperlink w:anchor="Par82" w:tooltip="2.9. В случае принятия решения об установлении или изменении межмуниципального маршрута регулярных перевозок уполномоченный орган в течение семи календарных дней со дня принятия этого решения вносит сведения об установлении или изменении данного маршрута в рее" w:history="1">
        <w:r w:rsidRPr="00724E32">
          <w:rPr>
            <w:rFonts w:ascii="Times New Roman" w:hAnsi="Times New Roman"/>
            <w:sz w:val="28"/>
            <w:szCs w:val="28"/>
          </w:rPr>
          <w:t>2.9</w:t>
        </w:r>
      </w:hyperlink>
      <w:r w:rsidRPr="00724E32">
        <w:rPr>
          <w:rFonts w:ascii="Times New Roman" w:hAnsi="Times New Roman"/>
          <w:sz w:val="28"/>
          <w:szCs w:val="28"/>
        </w:rPr>
        <w:t xml:space="preserve"> настоящего раздела.</w:t>
      </w:r>
    </w:p>
    <w:p w:rsidR="000E1C91" w:rsidRPr="00724E32" w:rsidRDefault="000E1C91" w:rsidP="00724E32">
      <w:pPr>
        <w:pStyle w:val="ConsPlusNormal"/>
        <w:widowControl/>
        <w:ind w:firstLine="567"/>
        <w:jc w:val="both"/>
        <w:rPr>
          <w:rFonts w:ascii="Times New Roman" w:hAnsi="Times New Roman"/>
          <w:sz w:val="28"/>
          <w:szCs w:val="28"/>
        </w:rPr>
      </w:pPr>
      <w:proofErr w:type="gramStart"/>
      <w:r w:rsidRPr="00724E32">
        <w:rPr>
          <w:rFonts w:ascii="Times New Roman" w:hAnsi="Times New Roman"/>
          <w:sz w:val="28"/>
          <w:szCs w:val="28"/>
        </w:rPr>
        <w:t>В случае принятия в соответствии с законодательством Российской Федерации мер по обеспечению санитарно-эпидемиологического благополучия населения или по защите населения и территорий от чрезвычайных ситуаций, повлекших ограничение использования отдельных остановочных пунктов маршрута регулярных перевозок, и (или) ограничение использования отдельных участков автомобильных дорог, по которым осуществляется движение транспортных средств по маршруту регулярных перевозок, и (или) существенное сокращение объемов перевозок по маршруту регулярных</w:t>
      </w:r>
      <w:proofErr w:type="gramEnd"/>
      <w:r w:rsidRPr="00724E32">
        <w:rPr>
          <w:rFonts w:ascii="Times New Roman" w:hAnsi="Times New Roman"/>
          <w:sz w:val="28"/>
          <w:szCs w:val="28"/>
        </w:rPr>
        <w:t xml:space="preserve"> </w:t>
      </w:r>
      <w:proofErr w:type="gramStart"/>
      <w:r w:rsidRPr="00724E32">
        <w:rPr>
          <w:rFonts w:ascii="Times New Roman" w:hAnsi="Times New Roman"/>
          <w:sz w:val="28"/>
          <w:szCs w:val="28"/>
        </w:rPr>
        <w:t>перевозок, юридическое лицо, индивидуальный предприниматель, уполномоченный участник договора простого товарищества, которым выдано свидетельство об осуществлении перевозок по данному маршруту, вправе на срок действия этих мер принять решение об изменении данного маршрута в отношении пути следования транспортных средств, их класса и (или) характеристик, перечня остановочных пунктов, сокращения количества выполняемых рейсов либо о прекращении осуществления регулярных перевозок по данному маршруту, если иное</w:t>
      </w:r>
      <w:proofErr w:type="gramEnd"/>
      <w:r w:rsidRPr="00724E32">
        <w:rPr>
          <w:rFonts w:ascii="Times New Roman" w:hAnsi="Times New Roman"/>
          <w:sz w:val="28"/>
          <w:szCs w:val="28"/>
        </w:rPr>
        <w:t xml:space="preserve"> не предусмотрено указанными мерами.</w:t>
      </w:r>
    </w:p>
    <w:p w:rsidR="000E1C91" w:rsidRPr="00724E32" w:rsidRDefault="000E1C91" w:rsidP="00724E32">
      <w:pPr>
        <w:pStyle w:val="ConsPlusNormal"/>
        <w:widowControl/>
        <w:ind w:firstLine="567"/>
        <w:jc w:val="both"/>
        <w:rPr>
          <w:rFonts w:ascii="Times New Roman" w:hAnsi="Times New Roman"/>
          <w:sz w:val="28"/>
          <w:szCs w:val="28"/>
        </w:rPr>
      </w:pPr>
      <w:proofErr w:type="gramStart"/>
      <w:r w:rsidRPr="00724E32">
        <w:rPr>
          <w:rFonts w:ascii="Times New Roman" w:hAnsi="Times New Roman"/>
          <w:sz w:val="28"/>
          <w:szCs w:val="28"/>
        </w:rPr>
        <w:t>Юридическое лицо, индивидуальный предприниматель, уполномоченный участник договора простого товарищества, принявшие в соответствии с абзацем 1 пунктом 2.14 настоящего Раздела решение об изменении маршрута регулярных перевозок или о прекращении осуществления регулярных перевозок по данному маршруту, обязаны в день принятия такого решения уведомить об этом установившие данный маршрут уполномоченный орган местного самоуправления и владельцев остановочных пунктов, включенных в состав данного маршрута.</w:t>
      </w:r>
      <w:proofErr w:type="gramEnd"/>
      <w:r w:rsidRPr="00724E32">
        <w:rPr>
          <w:rFonts w:ascii="Times New Roman" w:hAnsi="Times New Roman"/>
          <w:sz w:val="28"/>
          <w:szCs w:val="28"/>
        </w:rPr>
        <w:t xml:space="preserve"> Указанные владельцы обязаны организовать размещение в остановочных пунктах информации о соответствующем изменении маршрута или прекращении осуществления регулярных перевозок по маршруту, а также об основаниях для принятия такого решения.</w:t>
      </w:r>
    </w:p>
    <w:p w:rsidR="000E1C91" w:rsidRPr="00724E32" w:rsidRDefault="000E1C91" w:rsidP="00724E32">
      <w:pPr>
        <w:pStyle w:val="ConsPlusNormal"/>
        <w:ind w:firstLine="567"/>
        <w:jc w:val="both"/>
        <w:rPr>
          <w:rFonts w:ascii="Times New Roman" w:hAnsi="Times New Roman"/>
          <w:sz w:val="28"/>
          <w:szCs w:val="28"/>
        </w:rPr>
      </w:pPr>
      <w:proofErr w:type="gramStart"/>
      <w:r w:rsidRPr="00724E32">
        <w:rPr>
          <w:rFonts w:ascii="Times New Roman" w:hAnsi="Times New Roman"/>
          <w:sz w:val="28"/>
          <w:szCs w:val="28"/>
        </w:rPr>
        <w:lastRenderedPageBreak/>
        <w:t>Если изменение маршрута регулярных перевозок осуществляется по основаниям и в порядке, которые предусмотрены абзацам 1 и 2 пункта 2.14 настоящего Раздела, положения пункта 2.9 настоящего Раздела, и части 7 статьи 27 и пункта 7 части 1 статьи 29 Федерального закона от 13.07.2015 № 220-ФЗ к регулярным перевозкам по измененному маршруту регулярных перевозок не применяются.</w:t>
      </w:r>
      <w:proofErr w:type="gramEnd"/>
    </w:p>
    <w:p w:rsidR="000E1C91" w:rsidRPr="00724E32" w:rsidRDefault="000E1C91" w:rsidP="00724E32">
      <w:pPr>
        <w:pStyle w:val="ConsPlusNormal"/>
        <w:ind w:firstLine="567"/>
        <w:jc w:val="both"/>
        <w:rPr>
          <w:rFonts w:ascii="Times New Roman" w:hAnsi="Times New Roman"/>
          <w:sz w:val="28"/>
          <w:szCs w:val="28"/>
        </w:rPr>
      </w:pPr>
      <w:r w:rsidRPr="00724E32">
        <w:rPr>
          <w:rFonts w:ascii="Times New Roman" w:hAnsi="Times New Roman"/>
          <w:sz w:val="28"/>
          <w:szCs w:val="28"/>
        </w:rPr>
        <w:t>2.15. Отмена муниципального маршрута осуществляется по инициативе уполномоченного органа, юридического лица, индивидуального предпринимателя или уполномоченного участника договора простого товарищества.</w:t>
      </w:r>
    </w:p>
    <w:p w:rsidR="000E1C91" w:rsidRPr="00724E32" w:rsidRDefault="000E1C91" w:rsidP="00724E32">
      <w:pPr>
        <w:pStyle w:val="ConsPlusNormal"/>
        <w:ind w:firstLine="567"/>
        <w:jc w:val="both"/>
        <w:rPr>
          <w:rFonts w:ascii="Times New Roman" w:hAnsi="Times New Roman"/>
          <w:sz w:val="28"/>
          <w:szCs w:val="28"/>
        </w:rPr>
      </w:pPr>
      <w:r w:rsidRPr="00724E32">
        <w:rPr>
          <w:rFonts w:ascii="Times New Roman" w:hAnsi="Times New Roman"/>
          <w:sz w:val="28"/>
          <w:szCs w:val="28"/>
        </w:rPr>
        <w:t>Для отмены существующего маршрута инициаторы отмены (за исключением уполномоченного органа) представляют в уполномоченный орган письменное предложение с обоснованием необходимости отмены маршрута. Основаниями для принятия решения об отмене муниципального маршрута являются:</w:t>
      </w:r>
    </w:p>
    <w:p w:rsidR="000E1C91" w:rsidRPr="00724E32" w:rsidRDefault="000E1C91" w:rsidP="00724E32">
      <w:pPr>
        <w:pStyle w:val="ConsPlusNormal"/>
        <w:ind w:firstLine="567"/>
        <w:jc w:val="both"/>
        <w:rPr>
          <w:rFonts w:ascii="Times New Roman" w:hAnsi="Times New Roman"/>
          <w:sz w:val="28"/>
          <w:szCs w:val="28"/>
        </w:rPr>
      </w:pPr>
      <w:r w:rsidRPr="00724E32">
        <w:rPr>
          <w:rFonts w:ascii="Times New Roman" w:hAnsi="Times New Roman"/>
          <w:sz w:val="28"/>
          <w:szCs w:val="28"/>
        </w:rPr>
        <w:t>1) отсутствие востребованного пассажиропотока;</w:t>
      </w:r>
    </w:p>
    <w:p w:rsidR="000E1C91" w:rsidRPr="00724E32" w:rsidRDefault="000E1C91" w:rsidP="00724E32">
      <w:pPr>
        <w:pStyle w:val="ConsPlusNormal"/>
        <w:ind w:firstLine="567"/>
        <w:jc w:val="both"/>
        <w:rPr>
          <w:rFonts w:ascii="Times New Roman" w:hAnsi="Times New Roman"/>
          <w:sz w:val="28"/>
          <w:szCs w:val="28"/>
        </w:rPr>
      </w:pPr>
      <w:r w:rsidRPr="00724E32">
        <w:rPr>
          <w:rFonts w:ascii="Times New Roman" w:hAnsi="Times New Roman"/>
          <w:sz w:val="28"/>
          <w:szCs w:val="28"/>
        </w:rPr>
        <w:t xml:space="preserve">2) прекращение действия, расторжения муниципального контракта, </w:t>
      </w:r>
    </w:p>
    <w:p w:rsidR="000E1C91" w:rsidRPr="00724E32" w:rsidRDefault="000E1C91" w:rsidP="00724E32">
      <w:pPr>
        <w:pStyle w:val="ConsPlusNormal"/>
        <w:ind w:firstLine="567"/>
        <w:jc w:val="both"/>
        <w:rPr>
          <w:rFonts w:ascii="Times New Roman" w:hAnsi="Times New Roman"/>
          <w:sz w:val="28"/>
          <w:szCs w:val="28"/>
        </w:rPr>
      </w:pPr>
      <w:r w:rsidRPr="00724E32">
        <w:rPr>
          <w:rFonts w:ascii="Times New Roman" w:hAnsi="Times New Roman"/>
          <w:sz w:val="28"/>
          <w:szCs w:val="28"/>
        </w:rPr>
        <w:t xml:space="preserve">3) признание несостоявшейся закупки на выполнение работ, связанных с осуществлением перевозок, </w:t>
      </w:r>
    </w:p>
    <w:p w:rsidR="000E1C91" w:rsidRPr="00724E32" w:rsidRDefault="000E1C91" w:rsidP="00724E32">
      <w:pPr>
        <w:pStyle w:val="ConsPlusNormal"/>
        <w:ind w:firstLine="567"/>
        <w:jc w:val="both"/>
        <w:rPr>
          <w:rFonts w:ascii="Times New Roman" w:hAnsi="Times New Roman"/>
          <w:sz w:val="28"/>
          <w:szCs w:val="28"/>
        </w:rPr>
      </w:pPr>
      <w:r w:rsidRPr="00724E32">
        <w:rPr>
          <w:rFonts w:ascii="Times New Roman" w:hAnsi="Times New Roman"/>
          <w:sz w:val="28"/>
          <w:szCs w:val="28"/>
        </w:rPr>
        <w:t xml:space="preserve">4) признание несостоявшимся открытого конкурса </w:t>
      </w:r>
      <w:proofErr w:type="gramStart"/>
      <w:r w:rsidRPr="00724E32">
        <w:rPr>
          <w:rFonts w:ascii="Times New Roman" w:hAnsi="Times New Roman"/>
          <w:sz w:val="28"/>
          <w:szCs w:val="28"/>
        </w:rPr>
        <w:t>на право на</w:t>
      </w:r>
      <w:proofErr w:type="gramEnd"/>
      <w:r w:rsidRPr="00724E32">
        <w:rPr>
          <w:rFonts w:ascii="Times New Roman" w:hAnsi="Times New Roman"/>
          <w:sz w:val="28"/>
          <w:szCs w:val="28"/>
        </w:rPr>
        <w:t xml:space="preserve"> получение свидетельства об осуществлении перевозок по одному или нескольким муниципальным маршрутам регулярных перевозок в связи с отсутствием заявок;</w:t>
      </w:r>
    </w:p>
    <w:p w:rsidR="000E1C91" w:rsidRPr="00724E32" w:rsidRDefault="000E1C91" w:rsidP="00724E32">
      <w:pPr>
        <w:pStyle w:val="ConsPlusNormal"/>
        <w:ind w:firstLine="567"/>
        <w:jc w:val="both"/>
        <w:rPr>
          <w:rFonts w:ascii="Times New Roman" w:hAnsi="Times New Roman"/>
          <w:sz w:val="28"/>
          <w:szCs w:val="28"/>
        </w:rPr>
      </w:pPr>
      <w:r w:rsidRPr="00724E32">
        <w:rPr>
          <w:rFonts w:ascii="Times New Roman" w:hAnsi="Times New Roman"/>
          <w:sz w:val="28"/>
          <w:szCs w:val="28"/>
        </w:rPr>
        <w:t>5) отсутствие возможности обеспечить безопасность регулярных перевозок, подтвержденной актом обследования и заключением комиссии по безопасности дорожного движения Администрации Среднеканского муниципального округа о несоответствии маршрута требованиям безопасности дорожного движения.</w:t>
      </w:r>
    </w:p>
    <w:p w:rsidR="000E1C91" w:rsidRPr="00724E32" w:rsidRDefault="000E1C91" w:rsidP="00724E32">
      <w:pPr>
        <w:pStyle w:val="ConsPlusNormal"/>
        <w:ind w:firstLine="567"/>
        <w:jc w:val="both"/>
        <w:rPr>
          <w:rFonts w:ascii="Times New Roman" w:hAnsi="Times New Roman"/>
          <w:sz w:val="28"/>
          <w:szCs w:val="28"/>
        </w:rPr>
      </w:pPr>
      <w:r w:rsidRPr="00724E32">
        <w:rPr>
          <w:rFonts w:ascii="Times New Roman" w:hAnsi="Times New Roman"/>
          <w:sz w:val="28"/>
          <w:szCs w:val="28"/>
        </w:rPr>
        <w:t>Решение об отмене муниципального маршрута может быть принято при наличии одного или нескольких оснований.</w:t>
      </w:r>
    </w:p>
    <w:p w:rsidR="000E1C91" w:rsidRPr="00724E32" w:rsidRDefault="000E1C91" w:rsidP="00724E32">
      <w:pPr>
        <w:pStyle w:val="ConsPlusNormal"/>
        <w:ind w:firstLine="567"/>
        <w:jc w:val="both"/>
        <w:rPr>
          <w:rFonts w:ascii="Times New Roman" w:hAnsi="Times New Roman"/>
          <w:sz w:val="28"/>
          <w:szCs w:val="28"/>
        </w:rPr>
      </w:pPr>
      <w:r w:rsidRPr="00724E32">
        <w:rPr>
          <w:rFonts w:ascii="Times New Roman" w:hAnsi="Times New Roman"/>
          <w:sz w:val="28"/>
          <w:szCs w:val="28"/>
        </w:rPr>
        <w:t>2.16. Уполномоченный орган в течение семи календарных дней со дня принятия решения об отмене муниципального маршрута исключает сведения о данном маршруте из реестра муниципальных маршрутов регулярных перевозок.</w:t>
      </w:r>
    </w:p>
    <w:p w:rsidR="000E1C91" w:rsidRPr="00724E32" w:rsidRDefault="000E1C91" w:rsidP="00724E32">
      <w:pPr>
        <w:pStyle w:val="ConsPlusNormal"/>
        <w:ind w:firstLine="567"/>
        <w:jc w:val="both"/>
        <w:rPr>
          <w:rFonts w:ascii="Times New Roman" w:hAnsi="Times New Roman"/>
          <w:sz w:val="28"/>
          <w:szCs w:val="28"/>
        </w:rPr>
      </w:pPr>
      <w:r w:rsidRPr="00724E32">
        <w:rPr>
          <w:rFonts w:ascii="Times New Roman" w:hAnsi="Times New Roman"/>
          <w:sz w:val="28"/>
          <w:szCs w:val="28"/>
        </w:rPr>
        <w:t>2.17. В случае отмены муниципального маршрута регулярных перевозок уполномоченный орган в день отмены данного маршрута информирует об этом население путем размещения сведений в остановочных пунктах по данному маршруту.</w:t>
      </w:r>
    </w:p>
    <w:p w:rsidR="000E1C91" w:rsidRPr="00724E32" w:rsidRDefault="000E1C91" w:rsidP="00724E32">
      <w:pPr>
        <w:pStyle w:val="ConsPlusNormal"/>
        <w:ind w:firstLine="567"/>
        <w:jc w:val="both"/>
        <w:rPr>
          <w:rFonts w:ascii="Times New Roman" w:hAnsi="Times New Roman"/>
          <w:sz w:val="28"/>
          <w:szCs w:val="28"/>
        </w:rPr>
      </w:pPr>
      <w:r w:rsidRPr="00724E32">
        <w:rPr>
          <w:rFonts w:ascii="Times New Roman" w:hAnsi="Times New Roman"/>
          <w:sz w:val="28"/>
          <w:szCs w:val="28"/>
        </w:rPr>
        <w:t xml:space="preserve">2.18. Если меньшие сроки не согласованы с юридическим лицом, индивидуальным предпринимателем или уполномоченным участником договора простого товарищества, которым выдано свидетельство об осуществлении перевозок по муниципальному маршруту регулярных перевозок, в течение срока действия такого свидетельства решение об изменении либо отмене соответствующего маршрута по инициативе установившего его уполномоченного органа местного самоуправления принимается не </w:t>
      </w:r>
      <w:proofErr w:type="gramStart"/>
      <w:r w:rsidRPr="00724E32">
        <w:rPr>
          <w:rFonts w:ascii="Times New Roman" w:hAnsi="Times New Roman"/>
          <w:sz w:val="28"/>
          <w:szCs w:val="28"/>
        </w:rPr>
        <w:t>позднее</w:t>
      </w:r>
      <w:proofErr w:type="gramEnd"/>
      <w:r w:rsidRPr="00724E32">
        <w:rPr>
          <w:rFonts w:ascii="Times New Roman" w:hAnsi="Times New Roman"/>
          <w:sz w:val="28"/>
          <w:szCs w:val="28"/>
        </w:rPr>
        <w:t xml:space="preserve"> чем за сто восемьдесят дней до дня окончания срока действия такого свидетельства и вступает в силу по окончании срока действия такого свидетельства.</w:t>
      </w:r>
    </w:p>
    <w:p w:rsidR="000E1C91" w:rsidRPr="00724E32" w:rsidRDefault="000E1C91" w:rsidP="00724E32">
      <w:pPr>
        <w:pStyle w:val="ConsPlusNormal"/>
        <w:ind w:firstLine="567"/>
        <w:jc w:val="both"/>
        <w:rPr>
          <w:rFonts w:ascii="Times New Roman" w:hAnsi="Times New Roman"/>
          <w:sz w:val="28"/>
          <w:szCs w:val="28"/>
        </w:rPr>
      </w:pPr>
      <w:r w:rsidRPr="00724E32">
        <w:rPr>
          <w:rFonts w:ascii="Times New Roman" w:hAnsi="Times New Roman"/>
          <w:sz w:val="28"/>
          <w:szCs w:val="28"/>
        </w:rPr>
        <w:lastRenderedPageBreak/>
        <w:t xml:space="preserve">2.19. </w:t>
      </w:r>
      <w:proofErr w:type="gramStart"/>
      <w:r w:rsidRPr="00724E32">
        <w:rPr>
          <w:rFonts w:ascii="Times New Roman" w:hAnsi="Times New Roman"/>
          <w:sz w:val="28"/>
          <w:szCs w:val="28"/>
        </w:rPr>
        <w:t>В течение шестидесяти дней со дня принятия уполномоченным органом местного самоуправления предусмотренного п. 2.18 настоящего Порядка решения об изменении муниципального маршрута регулярных перевозок юридическое лицо, индивидуальный предприниматель, уполномоченный участник договора простого товарищества, которым выданы свидетельства об осуществлении перевозок по данным маршрутам, обязаны обратиться в уполномоченный орган местного самоуправления с заявлениями о продлении действия таких свидетельств и карт данных маршрутов на</w:t>
      </w:r>
      <w:proofErr w:type="gramEnd"/>
      <w:r w:rsidRPr="00724E32">
        <w:rPr>
          <w:rFonts w:ascii="Times New Roman" w:hAnsi="Times New Roman"/>
          <w:sz w:val="28"/>
          <w:szCs w:val="28"/>
        </w:rPr>
        <w:t xml:space="preserve"> следующий срок в соответствии с принятым решением.</w:t>
      </w:r>
    </w:p>
    <w:p w:rsidR="000E1C91" w:rsidRPr="00724E32" w:rsidRDefault="000E1C91" w:rsidP="00724E32">
      <w:pPr>
        <w:pStyle w:val="ConsPlusNormal"/>
        <w:ind w:firstLine="567"/>
        <w:jc w:val="both"/>
        <w:rPr>
          <w:rFonts w:ascii="Times New Roman" w:hAnsi="Times New Roman"/>
          <w:sz w:val="28"/>
          <w:szCs w:val="28"/>
        </w:rPr>
      </w:pPr>
    </w:p>
    <w:p w:rsidR="000E1C91" w:rsidRPr="00724E32" w:rsidRDefault="000E1C91" w:rsidP="00724E32">
      <w:pPr>
        <w:pStyle w:val="ConsPlusNormal"/>
        <w:ind w:firstLine="567"/>
        <w:jc w:val="both"/>
        <w:outlineLvl w:val="1"/>
        <w:rPr>
          <w:rFonts w:ascii="Times New Roman" w:hAnsi="Times New Roman"/>
          <w:sz w:val="28"/>
          <w:szCs w:val="28"/>
        </w:rPr>
      </w:pPr>
      <w:r w:rsidRPr="00724E32">
        <w:rPr>
          <w:rFonts w:ascii="Times New Roman" w:hAnsi="Times New Roman"/>
          <w:sz w:val="28"/>
          <w:szCs w:val="28"/>
        </w:rPr>
        <w:t>III. Особенности организации муниципальных маршрутов регулярных</w:t>
      </w:r>
    </w:p>
    <w:p w:rsidR="000E1C91" w:rsidRPr="00724E32" w:rsidRDefault="000E1C91" w:rsidP="00724E32">
      <w:pPr>
        <w:pStyle w:val="ConsPlusNormal"/>
        <w:ind w:firstLine="567"/>
        <w:jc w:val="both"/>
        <w:rPr>
          <w:rFonts w:ascii="Times New Roman" w:hAnsi="Times New Roman"/>
          <w:sz w:val="28"/>
          <w:szCs w:val="28"/>
        </w:rPr>
      </w:pPr>
      <w:r w:rsidRPr="00724E32">
        <w:rPr>
          <w:rFonts w:ascii="Times New Roman" w:hAnsi="Times New Roman"/>
          <w:sz w:val="28"/>
          <w:szCs w:val="28"/>
        </w:rPr>
        <w:t>перевозок по регулируемым тарифам</w:t>
      </w:r>
    </w:p>
    <w:p w:rsidR="000E1C91" w:rsidRPr="00724E32" w:rsidRDefault="000E1C91" w:rsidP="00724E32">
      <w:pPr>
        <w:pStyle w:val="ConsPlusNormal"/>
        <w:ind w:firstLine="567"/>
        <w:jc w:val="both"/>
        <w:rPr>
          <w:rFonts w:ascii="Times New Roman" w:hAnsi="Times New Roman"/>
          <w:sz w:val="28"/>
          <w:szCs w:val="28"/>
        </w:rPr>
      </w:pPr>
    </w:p>
    <w:p w:rsidR="000E1C91" w:rsidRPr="00724E32" w:rsidRDefault="000E1C91" w:rsidP="00724E32">
      <w:pPr>
        <w:pStyle w:val="ConsPlusNormal"/>
        <w:ind w:firstLine="567"/>
        <w:jc w:val="both"/>
        <w:rPr>
          <w:rFonts w:ascii="Times New Roman" w:hAnsi="Times New Roman"/>
          <w:sz w:val="28"/>
          <w:szCs w:val="28"/>
        </w:rPr>
      </w:pPr>
      <w:r w:rsidRPr="00724E32">
        <w:rPr>
          <w:rFonts w:ascii="Times New Roman" w:hAnsi="Times New Roman"/>
          <w:sz w:val="28"/>
          <w:szCs w:val="28"/>
        </w:rPr>
        <w:t xml:space="preserve">3.1. </w:t>
      </w:r>
      <w:proofErr w:type="gramStart"/>
      <w:r w:rsidRPr="00724E32">
        <w:rPr>
          <w:rFonts w:ascii="Times New Roman" w:hAnsi="Times New Roman"/>
          <w:sz w:val="28"/>
          <w:szCs w:val="28"/>
        </w:rPr>
        <w:t xml:space="preserve">В целях обеспечения доступности транспортных услуг для населения осуществление по муниципальным маршрутам регулярных перевозок по регулируемым тарифам обеспечивается уполномоченным органом посредством заключения муниципальных контрактов в порядке, установленном законодательством Российской Федерации о контрактной системе в сфере закупок товаров, услуг для обеспечения государственных и муниципальных нужд, с учетом положений Федерального </w:t>
      </w:r>
      <w:hyperlink r:id="rId13" w:tooltip="Федеральный закон от 13.07.2015 N 220-ФЗ &quot;Об организации регулярных перевозок пассажиров и багажа автомобильным транспортом и городским наземным электрическим транспортом в Российской Федерации и о внесении изменений в отдельные законодательные акты Российской" w:history="1">
        <w:r w:rsidRPr="00724E32">
          <w:rPr>
            <w:rFonts w:ascii="Times New Roman" w:hAnsi="Times New Roman"/>
            <w:sz w:val="28"/>
            <w:szCs w:val="28"/>
          </w:rPr>
          <w:t>закона</w:t>
        </w:r>
      </w:hyperlink>
      <w:r w:rsidRPr="00724E32">
        <w:rPr>
          <w:rFonts w:ascii="Times New Roman" w:hAnsi="Times New Roman"/>
          <w:sz w:val="28"/>
          <w:szCs w:val="28"/>
        </w:rPr>
        <w:t xml:space="preserve"> от 13 июля 2015 г. № 220-ФЗ.</w:t>
      </w:r>
      <w:proofErr w:type="gramEnd"/>
    </w:p>
    <w:p w:rsidR="000E1C91" w:rsidRPr="00724E32" w:rsidRDefault="000E1C91" w:rsidP="00724E32">
      <w:pPr>
        <w:pStyle w:val="ConsPlusNormal"/>
        <w:ind w:firstLine="567"/>
        <w:jc w:val="both"/>
        <w:rPr>
          <w:rFonts w:ascii="Times New Roman" w:hAnsi="Times New Roman"/>
          <w:sz w:val="28"/>
          <w:szCs w:val="28"/>
        </w:rPr>
      </w:pPr>
      <w:r w:rsidRPr="00724E32">
        <w:rPr>
          <w:rFonts w:ascii="Times New Roman" w:hAnsi="Times New Roman"/>
          <w:sz w:val="28"/>
          <w:szCs w:val="28"/>
        </w:rPr>
        <w:t>3.2. Предметом муниципального контракта является выполнение юридическим лицом, индивидуальным предпринимателем, с которым заключается государственный контракт, работ, связанных с осуществлением регулярных перевозок по регулируемым тарифам, в соответствии с требованиями, установленными муниципальным заказчиком.</w:t>
      </w:r>
    </w:p>
    <w:p w:rsidR="000E1C91" w:rsidRPr="00724E32" w:rsidRDefault="000E1C91" w:rsidP="00724E32">
      <w:pPr>
        <w:pStyle w:val="ConsPlusNormal"/>
        <w:ind w:firstLine="567"/>
        <w:jc w:val="both"/>
        <w:rPr>
          <w:rFonts w:ascii="Times New Roman" w:hAnsi="Times New Roman"/>
          <w:sz w:val="28"/>
          <w:szCs w:val="28"/>
        </w:rPr>
      </w:pPr>
      <w:r w:rsidRPr="00724E32">
        <w:rPr>
          <w:rFonts w:ascii="Times New Roman" w:hAnsi="Times New Roman"/>
          <w:sz w:val="28"/>
          <w:szCs w:val="28"/>
        </w:rPr>
        <w:t xml:space="preserve">3.3. </w:t>
      </w:r>
      <w:proofErr w:type="gramStart"/>
      <w:r w:rsidRPr="00724E32">
        <w:rPr>
          <w:rFonts w:ascii="Times New Roman" w:hAnsi="Times New Roman"/>
          <w:sz w:val="28"/>
          <w:szCs w:val="28"/>
        </w:rPr>
        <w:t>Регулируемые тарифы на перевозки по муниципальным маршрутам регулярных перевозок в границах муниципального образования «Среднеканский муниципальный округ Магаданской области» устанавливаются в соответствии с действующем законодательством в Российской Федерации.</w:t>
      </w:r>
      <w:proofErr w:type="gramEnd"/>
    </w:p>
    <w:p w:rsidR="000E1C91" w:rsidRPr="00724E32" w:rsidRDefault="000E1C91" w:rsidP="00724E32">
      <w:pPr>
        <w:pStyle w:val="ConsPlusNormal"/>
        <w:ind w:firstLine="567"/>
        <w:jc w:val="both"/>
        <w:rPr>
          <w:rFonts w:ascii="Times New Roman" w:hAnsi="Times New Roman"/>
          <w:sz w:val="28"/>
          <w:szCs w:val="28"/>
        </w:rPr>
      </w:pPr>
      <w:r w:rsidRPr="00724E32">
        <w:rPr>
          <w:rFonts w:ascii="Times New Roman" w:hAnsi="Times New Roman"/>
          <w:sz w:val="28"/>
          <w:szCs w:val="28"/>
        </w:rPr>
        <w:t xml:space="preserve">3.4. Муниципальный заказчик выдает на срок </w:t>
      </w:r>
      <w:proofErr w:type="gramStart"/>
      <w:r w:rsidRPr="00724E32">
        <w:rPr>
          <w:rFonts w:ascii="Times New Roman" w:hAnsi="Times New Roman"/>
          <w:sz w:val="28"/>
          <w:szCs w:val="28"/>
        </w:rPr>
        <w:t>действия муниципального контракта карты муниципального маршрута регулярных перевозок</w:t>
      </w:r>
      <w:proofErr w:type="gramEnd"/>
      <w:r w:rsidRPr="00724E32">
        <w:rPr>
          <w:rFonts w:ascii="Times New Roman" w:hAnsi="Times New Roman"/>
          <w:sz w:val="28"/>
          <w:szCs w:val="28"/>
        </w:rPr>
        <w:t>.</w:t>
      </w:r>
    </w:p>
    <w:p w:rsidR="000E1C91" w:rsidRPr="00724E32" w:rsidRDefault="000E1C91" w:rsidP="00724E32">
      <w:pPr>
        <w:pStyle w:val="ConsPlusNormal"/>
        <w:ind w:firstLine="567"/>
        <w:jc w:val="both"/>
        <w:rPr>
          <w:rFonts w:ascii="Times New Roman" w:hAnsi="Times New Roman"/>
          <w:sz w:val="28"/>
          <w:szCs w:val="28"/>
        </w:rPr>
      </w:pPr>
      <w:r w:rsidRPr="00724E32">
        <w:rPr>
          <w:rFonts w:ascii="Times New Roman" w:hAnsi="Times New Roman"/>
          <w:sz w:val="28"/>
          <w:szCs w:val="28"/>
        </w:rPr>
        <w:t>3.5. Действие карт муниципального маршрута регулярных перевозок, осуществляющих в соответствии с муниципальным контрактом, прекращается со дня прекращения действия данного контракта.</w:t>
      </w:r>
    </w:p>
    <w:p w:rsidR="000E1C91" w:rsidRPr="00724E32" w:rsidRDefault="000E1C91" w:rsidP="00724E32">
      <w:pPr>
        <w:pStyle w:val="ConsPlusNormal"/>
        <w:ind w:firstLine="567"/>
        <w:jc w:val="both"/>
        <w:rPr>
          <w:rFonts w:ascii="Times New Roman" w:hAnsi="Times New Roman"/>
          <w:sz w:val="28"/>
          <w:szCs w:val="28"/>
        </w:rPr>
      </w:pPr>
    </w:p>
    <w:p w:rsidR="000E1C91" w:rsidRPr="00724E32" w:rsidRDefault="000E1C91" w:rsidP="00724E32">
      <w:pPr>
        <w:pStyle w:val="ConsPlusNormal"/>
        <w:ind w:firstLine="567"/>
        <w:jc w:val="both"/>
        <w:outlineLvl w:val="1"/>
        <w:rPr>
          <w:rFonts w:ascii="Times New Roman" w:hAnsi="Times New Roman"/>
          <w:sz w:val="28"/>
          <w:szCs w:val="28"/>
        </w:rPr>
      </w:pPr>
      <w:r w:rsidRPr="00724E32">
        <w:rPr>
          <w:rFonts w:ascii="Times New Roman" w:hAnsi="Times New Roman"/>
          <w:sz w:val="28"/>
          <w:szCs w:val="28"/>
        </w:rPr>
        <w:t>IV. Особенности организации муниципальных маршрутов регулярных</w:t>
      </w:r>
    </w:p>
    <w:p w:rsidR="000E1C91" w:rsidRPr="00724E32" w:rsidRDefault="000E1C91" w:rsidP="00724E32">
      <w:pPr>
        <w:pStyle w:val="ConsPlusNormal"/>
        <w:ind w:firstLine="567"/>
        <w:jc w:val="both"/>
        <w:rPr>
          <w:rFonts w:ascii="Times New Roman" w:hAnsi="Times New Roman"/>
          <w:sz w:val="28"/>
          <w:szCs w:val="28"/>
        </w:rPr>
      </w:pPr>
      <w:r w:rsidRPr="00724E32">
        <w:rPr>
          <w:rFonts w:ascii="Times New Roman" w:hAnsi="Times New Roman"/>
          <w:sz w:val="28"/>
          <w:szCs w:val="28"/>
        </w:rPr>
        <w:t>перевозок по нерегулируемым тарифам</w:t>
      </w:r>
    </w:p>
    <w:p w:rsidR="000E1C91" w:rsidRPr="00724E32" w:rsidRDefault="000E1C91" w:rsidP="00724E32">
      <w:pPr>
        <w:pStyle w:val="ConsPlusNormal"/>
        <w:ind w:firstLine="567"/>
        <w:jc w:val="both"/>
        <w:rPr>
          <w:rFonts w:ascii="Times New Roman" w:hAnsi="Times New Roman"/>
          <w:sz w:val="28"/>
          <w:szCs w:val="28"/>
        </w:rPr>
      </w:pPr>
    </w:p>
    <w:p w:rsidR="000E1C91" w:rsidRPr="00724E32" w:rsidRDefault="000E1C91" w:rsidP="00724E32">
      <w:pPr>
        <w:pStyle w:val="ConsPlusNormal"/>
        <w:ind w:firstLine="567"/>
        <w:jc w:val="both"/>
        <w:rPr>
          <w:rFonts w:ascii="Times New Roman" w:hAnsi="Times New Roman"/>
          <w:sz w:val="28"/>
          <w:szCs w:val="28"/>
        </w:rPr>
      </w:pPr>
      <w:r w:rsidRPr="00724E32">
        <w:rPr>
          <w:rFonts w:ascii="Times New Roman" w:hAnsi="Times New Roman"/>
          <w:sz w:val="28"/>
          <w:szCs w:val="28"/>
        </w:rPr>
        <w:t xml:space="preserve">4.1. Право осуществления регулярных перевозок по нерегулируемым тарифам по муниципальному маршруту регулярных перевозок подтверждается свидетельством об осуществлении перевозок по соответствующему маршруту регулярных перевозок и картами соответствующего маршрута регулярных </w:t>
      </w:r>
      <w:r w:rsidRPr="00724E32">
        <w:rPr>
          <w:rFonts w:ascii="Times New Roman" w:hAnsi="Times New Roman"/>
          <w:sz w:val="28"/>
          <w:szCs w:val="28"/>
        </w:rPr>
        <w:lastRenderedPageBreak/>
        <w:t>перевозок.</w:t>
      </w:r>
    </w:p>
    <w:p w:rsidR="000E1C91" w:rsidRPr="00724E32" w:rsidRDefault="000E1C91" w:rsidP="00724E32">
      <w:pPr>
        <w:pStyle w:val="ConsPlusNormal"/>
        <w:ind w:firstLine="567"/>
        <w:jc w:val="both"/>
        <w:rPr>
          <w:rFonts w:ascii="Times New Roman" w:hAnsi="Times New Roman"/>
          <w:sz w:val="28"/>
          <w:szCs w:val="28"/>
        </w:rPr>
      </w:pPr>
      <w:r w:rsidRPr="00724E32">
        <w:rPr>
          <w:rFonts w:ascii="Times New Roman" w:hAnsi="Times New Roman"/>
          <w:sz w:val="28"/>
          <w:szCs w:val="28"/>
        </w:rPr>
        <w:t>Карта муниципального маршрута регулярных перевозок выдается на каждое транспортное средство, используемое для регулярных перевозок по соответствующему маршруту.</w:t>
      </w:r>
    </w:p>
    <w:p w:rsidR="000E1C91" w:rsidRPr="00724E32" w:rsidRDefault="000E1C91" w:rsidP="00724E32">
      <w:pPr>
        <w:pStyle w:val="ConsPlusNormal"/>
        <w:ind w:firstLine="567"/>
        <w:jc w:val="both"/>
        <w:rPr>
          <w:rFonts w:ascii="Times New Roman" w:hAnsi="Times New Roman"/>
          <w:sz w:val="28"/>
          <w:szCs w:val="28"/>
        </w:rPr>
      </w:pPr>
      <w:r w:rsidRPr="00724E32">
        <w:rPr>
          <w:rFonts w:ascii="Times New Roman" w:hAnsi="Times New Roman"/>
          <w:sz w:val="28"/>
          <w:szCs w:val="28"/>
        </w:rPr>
        <w:t xml:space="preserve">4.2. Оформление, переоформление свидетельства об осуществлении перевозок по муниципальному маршруту регулярных перевозок, карт муниципального маршрута регулярных перевозок, прекращение и приостановление действия свидетельства осуществляется в соответствии с </w:t>
      </w:r>
      <w:hyperlink r:id="rId14" w:tooltip="Федеральный закон от 13.07.2015 N 220-ФЗ &quot;Об организации регулярных перевозок пассажиров и багажа автомобильным транспортом и городским наземным электрическим транспортом в Российской Федерации и о внесении изменений в отдельные законодательные акты Российской" w:history="1">
        <w:r w:rsidRPr="00724E32">
          <w:rPr>
            <w:rFonts w:ascii="Times New Roman" w:hAnsi="Times New Roman"/>
            <w:sz w:val="28"/>
            <w:szCs w:val="28"/>
          </w:rPr>
          <w:t>главой 5</w:t>
        </w:r>
      </w:hyperlink>
      <w:r w:rsidRPr="00724E32">
        <w:rPr>
          <w:rFonts w:ascii="Times New Roman" w:hAnsi="Times New Roman"/>
          <w:sz w:val="28"/>
          <w:szCs w:val="28"/>
        </w:rPr>
        <w:t xml:space="preserve"> Федерального закона от 13.07.2015 г. № 220-ФЗ.</w:t>
      </w:r>
    </w:p>
    <w:p w:rsidR="000E1C91" w:rsidRPr="00724E32" w:rsidRDefault="000E1C91" w:rsidP="00724E32">
      <w:pPr>
        <w:pStyle w:val="ConsPlusNormal"/>
        <w:ind w:firstLine="567"/>
        <w:jc w:val="both"/>
        <w:rPr>
          <w:rFonts w:ascii="Times New Roman" w:hAnsi="Times New Roman"/>
          <w:sz w:val="28"/>
          <w:szCs w:val="28"/>
        </w:rPr>
      </w:pPr>
      <w:r w:rsidRPr="00724E32">
        <w:rPr>
          <w:rFonts w:ascii="Times New Roman" w:hAnsi="Times New Roman"/>
          <w:sz w:val="28"/>
          <w:szCs w:val="28"/>
        </w:rPr>
        <w:t xml:space="preserve">4.3. В случае установления муниципального маршрута  регулярных перевозок по нерегулируемым тарифам на основании </w:t>
      </w:r>
      <w:proofErr w:type="spellStart"/>
      <w:r w:rsidRPr="00724E32">
        <w:rPr>
          <w:rFonts w:ascii="Times New Roman" w:hAnsi="Times New Roman"/>
          <w:sz w:val="28"/>
          <w:szCs w:val="28"/>
        </w:rPr>
        <w:t>пп</w:t>
      </w:r>
      <w:proofErr w:type="gramStart"/>
      <w:r w:rsidRPr="00724E32">
        <w:rPr>
          <w:rFonts w:ascii="Times New Roman" w:hAnsi="Times New Roman"/>
          <w:sz w:val="28"/>
          <w:szCs w:val="28"/>
        </w:rPr>
        <w:t>.а</w:t>
      </w:r>
      <w:proofErr w:type="spellEnd"/>
      <w:proofErr w:type="gramEnd"/>
      <w:r w:rsidRPr="00724E32">
        <w:rPr>
          <w:rFonts w:ascii="Times New Roman" w:hAnsi="Times New Roman"/>
          <w:sz w:val="28"/>
          <w:szCs w:val="28"/>
        </w:rPr>
        <w:t xml:space="preserve"> п.2.1 настоящего Порядка уполномоченный орган выдает свидетельство об осуществлении перевозок по данному маршруту регулярных перевозок и карты данного маршрута регулярных перевозок юридическому лицу (индивидуальному предпринимателю, уполномоченному участнику договора простого товарищества) по результатам конкурса, проведенным в соответствии с разделом </w:t>
      </w:r>
      <w:r w:rsidRPr="00724E32">
        <w:rPr>
          <w:rFonts w:ascii="Times New Roman" w:hAnsi="Times New Roman"/>
          <w:sz w:val="28"/>
          <w:szCs w:val="28"/>
          <w:lang w:val="en-US"/>
        </w:rPr>
        <w:t>V</w:t>
      </w:r>
      <w:r w:rsidRPr="00724E32">
        <w:rPr>
          <w:rFonts w:ascii="Times New Roman" w:hAnsi="Times New Roman"/>
          <w:sz w:val="28"/>
          <w:szCs w:val="28"/>
        </w:rPr>
        <w:t xml:space="preserve"> настоящего порядка.</w:t>
      </w:r>
    </w:p>
    <w:p w:rsidR="000E1C91" w:rsidRPr="00724E32" w:rsidRDefault="000E1C91" w:rsidP="00724E32">
      <w:pPr>
        <w:pStyle w:val="ConsPlusNormal"/>
        <w:ind w:firstLine="567"/>
        <w:jc w:val="both"/>
        <w:rPr>
          <w:rFonts w:ascii="Times New Roman" w:hAnsi="Times New Roman"/>
          <w:sz w:val="28"/>
          <w:szCs w:val="28"/>
        </w:rPr>
      </w:pPr>
      <w:r w:rsidRPr="00724E32">
        <w:rPr>
          <w:rFonts w:ascii="Times New Roman" w:hAnsi="Times New Roman"/>
          <w:sz w:val="28"/>
          <w:szCs w:val="28"/>
        </w:rPr>
        <w:t xml:space="preserve">4.4. В случае установления муниципального маршрута  регулярных перевозок по нерегулируемым тарифам на основании </w:t>
      </w:r>
      <w:proofErr w:type="spellStart"/>
      <w:r w:rsidRPr="00724E32">
        <w:rPr>
          <w:rFonts w:ascii="Times New Roman" w:hAnsi="Times New Roman"/>
          <w:sz w:val="28"/>
          <w:szCs w:val="28"/>
        </w:rPr>
        <w:t>пп</w:t>
      </w:r>
      <w:proofErr w:type="gramStart"/>
      <w:r w:rsidRPr="00724E32">
        <w:rPr>
          <w:rFonts w:ascii="Times New Roman" w:hAnsi="Times New Roman"/>
          <w:sz w:val="28"/>
          <w:szCs w:val="28"/>
        </w:rPr>
        <w:t>.б</w:t>
      </w:r>
      <w:proofErr w:type="spellEnd"/>
      <w:proofErr w:type="gramEnd"/>
      <w:r w:rsidRPr="00724E32">
        <w:rPr>
          <w:rFonts w:ascii="Times New Roman" w:hAnsi="Times New Roman"/>
          <w:sz w:val="28"/>
          <w:szCs w:val="28"/>
        </w:rPr>
        <w:t xml:space="preserve"> п.2.1 настоящего Порядка уполномоченный орган выдает свидетельство об осуществлении перевозок по данному маршруту регулярных перевозок и карты данного маршрута регулярных перевозок юридическому лицу (индивидуальному предпринимателю, уполномоченному участнику договора простого товарищества), которые обратились с заявлением об установлении муниципального маршрута регулярных перевозок в течение десяти календарных дней со дня включения муниципального маршрута регулярных перевозок в реестр муниципальных маршрутов регулярных перевозок.</w:t>
      </w:r>
    </w:p>
    <w:p w:rsidR="000E1C91" w:rsidRPr="00724E32" w:rsidRDefault="000E1C91" w:rsidP="00724E32">
      <w:pPr>
        <w:pStyle w:val="ConsPlusNormal"/>
        <w:ind w:firstLine="567"/>
        <w:jc w:val="both"/>
        <w:rPr>
          <w:rFonts w:ascii="Times New Roman" w:hAnsi="Times New Roman"/>
          <w:sz w:val="28"/>
          <w:szCs w:val="28"/>
        </w:rPr>
      </w:pPr>
    </w:p>
    <w:p w:rsidR="000E1C91" w:rsidRPr="00724E32" w:rsidRDefault="000E1C91" w:rsidP="00724E32">
      <w:pPr>
        <w:pStyle w:val="ConsPlusNormal"/>
        <w:ind w:firstLine="567"/>
        <w:jc w:val="both"/>
        <w:outlineLvl w:val="1"/>
        <w:rPr>
          <w:rFonts w:ascii="Times New Roman" w:hAnsi="Times New Roman"/>
          <w:sz w:val="28"/>
          <w:szCs w:val="28"/>
        </w:rPr>
      </w:pPr>
      <w:r w:rsidRPr="00724E32">
        <w:rPr>
          <w:rFonts w:ascii="Times New Roman" w:hAnsi="Times New Roman"/>
          <w:sz w:val="28"/>
          <w:szCs w:val="28"/>
        </w:rPr>
        <w:t>V. Открытый конкурс на получение свидетельства</w:t>
      </w:r>
    </w:p>
    <w:p w:rsidR="000E1C91" w:rsidRPr="00724E32" w:rsidRDefault="000E1C91" w:rsidP="00724E32">
      <w:pPr>
        <w:pStyle w:val="ConsPlusNormal"/>
        <w:ind w:firstLine="567"/>
        <w:jc w:val="both"/>
        <w:rPr>
          <w:rFonts w:ascii="Times New Roman" w:hAnsi="Times New Roman"/>
          <w:sz w:val="28"/>
          <w:szCs w:val="28"/>
        </w:rPr>
      </w:pPr>
      <w:r w:rsidRPr="00724E32">
        <w:rPr>
          <w:rFonts w:ascii="Times New Roman" w:hAnsi="Times New Roman"/>
          <w:sz w:val="28"/>
          <w:szCs w:val="28"/>
        </w:rPr>
        <w:t>об осуществлении перевозок по одному или нескольким</w:t>
      </w:r>
    </w:p>
    <w:p w:rsidR="000E1C91" w:rsidRPr="00724E32" w:rsidRDefault="000E1C91" w:rsidP="00724E32">
      <w:pPr>
        <w:pStyle w:val="ConsPlusNormal"/>
        <w:ind w:firstLine="567"/>
        <w:jc w:val="both"/>
        <w:rPr>
          <w:rFonts w:ascii="Times New Roman" w:hAnsi="Times New Roman"/>
          <w:sz w:val="28"/>
          <w:szCs w:val="28"/>
        </w:rPr>
      </w:pPr>
      <w:r w:rsidRPr="00724E32">
        <w:rPr>
          <w:rFonts w:ascii="Times New Roman" w:hAnsi="Times New Roman"/>
          <w:sz w:val="28"/>
          <w:szCs w:val="28"/>
        </w:rPr>
        <w:t>муниципальным маршрутам регулярных перевозок</w:t>
      </w:r>
    </w:p>
    <w:p w:rsidR="000E1C91" w:rsidRPr="00724E32" w:rsidRDefault="000E1C91" w:rsidP="00724E32">
      <w:pPr>
        <w:pStyle w:val="ConsPlusNormal"/>
        <w:ind w:firstLine="567"/>
        <w:jc w:val="both"/>
        <w:rPr>
          <w:rFonts w:ascii="Times New Roman" w:hAnsi="Times New Roman"/>
          <w:sz w:val="28"/>
          <w:szCs w:val="28"/>
        </w:rPr>
      </w:pPr>
    </w:p>
    <w:p w:rsidR="000E1C91" w:rsidRPr="00724E32" w:rsidRDefault="000E1C91" w:rsidP="00724E32">
      <w:pPr>
        <w:pStyle w:val="ConsPlusNormal"/>
        <w:ind w:firstLine="567"/>
        <w:jc w:val="both"/>
        <w:rPr>
          <w:rFonts w:ascii="Times New Roman" w:hAnsi="Times New Roman"/>
          <w:sz w:val="28"/>
          <w:szCs w:val="28"/>
        </w:rPr>
      </w:pPr>
      <w:r w:rsidRPr="00724E32">
        <w:rPr>
          <w:rFonts w:ascii="Times New Roman" w:hAnsi="Times New Roman"/>
          <w:sz w:val="28"/>
          <w:szCs w:val="28"/>
        </w:rPr>
        <w:t xml:space="preserve">5.1. Открытый конкурс проводится уполномоченным органом в порядке, установленном </w:t>
      </w:r>
      <w:hyperlink r:id="rId15" w:tooltip="Федеральный закон от 13.07.2015 N 220-ФЗ &quot;Об организации регулярных перевозок пассажиров и багажа автомобильным транспортом и городским наземным электрическим транспортом в Российской Федерации и о внесении изменений в отдельные законодательные акты Российской" w:history="1">
        <w:r w:rsidRPr="00724E32">
          <w:rPr>
            <w:rFonts w:ascii="Times New Roman" w:hAnsi="Times New Roman"/>
            <w:sz w:val="28"/>
            <w:szCs w:val="28"/>
          </w:rPr>
          <w:t>статьями 21</w:t>
        </w:r>
      </w:hyperlink>
      <w:r w:rsidRPr="00724E32">
        <w:rPr>
          <w:rFonts w:ascii="Times New Roman" w:hAnsi="Times New Roman"/>
          <w:sz w:val="28"/>
          <w:szCs w:val="28"/>
        </w:rPr>
        <w:t xml:space="preserve"> - </w:t>
      </w:r>
      <w:hyperlink r:id="rId16" w:tooltip="Федеральный закон от 13.07.2015 N 220-ФЗ &quot;Об организации регулярных перевозок пассажиров и багажа автомобильным транспортом и городским наземным электрическим транспортом в Российской Федерации и о внесении изменений в отдельные законодательные акты Российской" w:history="1">
        <w:r w:rsidRPr="00724E32">
          <w:rPr>
            <w:rFonts w:ascii="Times New Roman" w:hAnsi="Times New Roman"/>
            <w:sz w:val="28"/>
            <w:szCs w:val="28"/>
          </w:rPr>
          <w:t>24</w:t>
        </w:r>
      </w:hyperlink>
      <w:r w:rsidRPr="00724E32">
        <w:rPr>
          <w:rFonts w:ascii="Times New Roman" w:hAnsi="Times New Roman"/>
          <w:sz w:val="28"/>
          <w:szCs w:val="28"/>
        </w:rPr>
        <w:t xml:space="preserve"> Федерального закона от 13.07.2015 г. № 220-ФЗ.</w:t>
      </w:r>
    </w:p>
    <w:p w:rsidR="000E1C91" w:rsidRPr="00724E32" w:rsidRDefault="000E1C91" w:rsidP="00724E32">
      <w:pPr>
        <w:pStyle w:val="ConsPlusNormal"/>
        <w:ind w:firstLine="567"/>
        <w:jc w:val="both"/>
        <w:rPr>
          <w:rFonts w:ascii="Times New Roman" w:hAnsi="Times New Roman"/>
          <w:sz w:val="28"/>
          <w:szCs w:val="28"/>
        </w:rPr>
      </w:pPr>
      <w:r w:rsidRPr="00724E32">
        <w:rPr>
          <w:rFonts w:ascii="Times New Roman" w:hAnsi="Times New Roman"/>
          <w:sz w:val="28"/>
          <w:szCs w:val="28"/>
        </w:rPr>
        <w:t xml:space="preserve">5.2. Оценка и сопоставление заявок на участие в открытом конкурсе осуществляются в соответствии с балльной шкалой оценки (согласно </w:t>
      </w:r>
      <w:hyperlink w:anchor="Par140" w:tooltip="ШКАЛА" w:history="1">
        <w:r w:rsidRPr="00724E32">
          <w:rPr>
            <w:rFonts w:ascii="Times New Roman" w:hAnsi="Times New Roman"/>
            <w:sz w:val="28"/>
            <w:szCs w:val="28"/>
          </w:rPr>
          <w:t>приложению</w:t>
        </w:r>
      </w:hyperlink>
      <w:r w:rsidRPr="00724E32">
        <w:rPr>
          <w:rFonts w:ascii="Times New Roman" w:hAnsi="Times New Roman"/>
          <w:sz w:val="28"/>
          <w:szCs w:val="28"/>
        </w:rPr>
        <w:t xml:space="preserve"> № 1 к настоящему Порядку) для следующих критериев:</w:t>
      </w:r>
    </w:p>
    <w:p w:rsidR="000E1C91" w:rsidRPr="00724E32" w:rsidRDefault="000E1C91" w:rsidP="00724E32">
      <w:pPr>
        <w:pStyle w:val="ConsPlusNormal"/>
        <w:ind w:firstLine="567"/>
        <w:jc w:val="both"/>
        <w:rPr>
          <w:rFonts w:ascii="Times New Roman" w:hAnsi="Times New Roman"/>
          <w:sz w:val="28"/>
          <w:szCs w:val="28"/>
        </w:rPr>
      </w:pPr>
      <w:proofErr w:type="gramStart"/>
      <w:r w:rsidRPr="00724E32">
        <w:rPr>
          <w:rFonts w:ascii="Times New Roman" w:hAnsi="Times New Roman"/>
          <w:sz w:val="28"/>
          <w:szCs w:val="28"/>
        </w:rPr>
        <w:t xml:space="preserve">1) количество дорожно-транспортных происшествий, повлекших за собой человеческие жертвы или причинение вреда здоровью граждан и произошедших по вине юридического лица, индивидуального предпринимателя, участников договора простого товарищества или их работников в течение года, предшествующего дате проведения открытого конкурса, в расчете на среднее </w:t>
      </w:r>
      <w:r w:rsidRPr="00724E32">
        <w:rPr>
          <w:rFonts w:ascii="Times New Roman" w:hAnsi="Times New Roman"/>
          <w:sz w:val="28"/>
          <w:szCs w:val="28"/>
        </w:rPr>
        <w:lastRenderedPageBreak/>
        <w:t>количество транспортных средств, имевшихся в распоряжении юридического лица, индивидуального предпринимателя или участников договора простого товарищества в течение года, предшествующего</w:t>
      </w:r>
      <w:proofErr w:type="gramEnd"/>
      <w:r w:rsidRPr="00724E32">
        <w:rPr>
          <w:rFonts w:ascii="Times New Roman" w:hAnsi="Times New Roman"/>
          <w:sz w:val="28"/>
          <w:szCs w:val="28"/>
        </w:rPr>
        <w:t xml:space="preserve"> дате проведения открытого конкурса;</w:t>
      </w:r>
    </w:p>
    <w:p w:rsidR="000E1C91" w:rsidRPr="00724E32" w:rsidRDefault="000E1C91" w:rsidP="00724E32">
      <w:pPr>
        <w:pStyle w:val="ConsPlusNormal"/>
        <w:ind w:firstLine="567"/>
        <w:jc w:val="both"/>
        <w:rPr>
          <w:rFonts w:ascii="Times New Roman" w:hAnsi="Times New Roman"/>
          <w:sz w:val="28"/>
          <w:szCs w:val="28"/>
        </w:rPr>
      </w:pPr>
      <w:r w:rsidRPr="00724E32">
        <w:rPr>
          <w:rFonts w:ascii="Times New Roman" w:hAnsi="Times New Roman"/>
          <w:sz w:val="28"/>
          <w:szCs w:val="28"/>
        </w:rPr>
        <w:t>2) максимальный срок эксплуатации транспортных средств, предлагаемых юридическим лицом, индивидуальным предпринимателем или участниками договора простого товарищества для осуществления регулярных перевозок в течение срока действия свидетельства об осуществлении перевозок по маршруту регулярных перевозок;</w:t>
      </w:r>
    </w:p>
    <w:p w:rsidR="000E1C91" w:rsidRPr="00724E32" w:rsidRDefault="000E1C91" w:rsidP="00724E32">
      <w:pPr>
        <w:pStyle w:val="ConsPlusNormal"/>
        <w:ind w:firstLine="567"/>
        <w:jc w:val="both"/>
        <w:rPr>
          <w:rFonts w:ascii="Times New Roman" w:hAnsi="Times New Roman"/>
          <w:sz w:val="28"/>
          <w:szCs w:val="28"/>
        </w:rPr>
      </w:pPr>
      <w:r w:rsidRPr="00724E32">
        <w:rPr>
          <w:rFonts w:ascii="Times New Roman" w:hAnsi="Times New Roman"/>
          <w:sz w:val="28"/>
          <w:szCs w:val="28"/>
        </w:rPr>
        <w:t>3) влияющие на качество перевозок характеристики транспортных средств, предлагаемых юридическим лицом, индивидуальным предпринимателем или участниками договора простого товарищества для осуществления регулярных перевозок (наличие кондиционера, оборудования для перевозок пассажиров с ограниченными возможностями передвижения, тип оборудованных сидений, наличие багажных отсеков);</w:t>
      </w:r>
    </w:p>
    <w:p w:rsidR="000E1C91" w:rsidRPr="00724E32" w:rsidRDefault="000E1C91" w:rsidP="00724E32">
      <w:pPr>
        <w:pStyle w:val="ConsPlusNormal"/>
        <w:ind w:firstLine="567"/>
        <w:jc w:val="both"/>
        <w:rPr>
          <w:rFonts w:ascii="Times New Roman" w:hAnsi="Times New Roman"/>
          <w:sz w:val="28"/>
          <w:szCs w:val="28"/>
        </w:rPr>
      </w:pPr>
      <w:r w:rsidRPr="00724E32">
        <w:rPr>
          <w:rFonts w:ascii="Times New Roman" w:hAnsi="Times New Roman"/>
          <w:sz w:val="28"/>
          <w:szCs w:val="28"/>
        </w:rPr>
        <w:t>4) опыт осуществления регулярных перевозок юридическим лицом, индивидуальным предпринимателем или участниками договора простого товарищества, который подтвержден исполнением государственных или муниципальных контрактов либо свидетельствами об осуществлении перевозок по маршруту регулярных перевозок или иными документами, выданными в соответствии с нормативными правовыми актами субъектов Российской Федерации, муниципальными нормативными правовыми актами.</w:t>
      </w:r>
    </w:p>
    <w:p w:rsidR="000E1C91" w:rsidRPr="00724E32" w:rsidRDefault="000E1C91" w:rsidP="00724E32">
      <w:pPr>
        <w:ind w:firstLine="567"/>
        <w:jc w:val="both"/>
        <w:outlineLvl w:val="0"/>
        <w:rPr>
          <w:rFonts w:ascii="Times New Roman" w:hAnsi="Times New Roman"/>
          <w:sz w:val="28"/>
          <w:szCs w:val="28"/>
        </w:rPr>
      </w:pPr>
      <w:r w:rsidRPr="00724E32">
        <w:rPr>
          <w:rFonts w:ascii="Times New Roman" w:hAnsi="Times New Roman"/>
          <w:sz w:val="28"/>
          <w:szCs w:val="28"/>
        </w:rPr>
        <w:t>5.3. Выдача свидетельства без проведения открытого конкурса.</w:t>
      </w:r>
    </w:p>
    <w:p w:rsidR="000E1C91" w:rsidRPr="00724E32" w:rsidRDefault="000E1C91" w:rsidP="00724E32">
      <w:pPr>
        <w:ind w:firstLine="567"/>
        <w:jc w:val="both"/>
        <w:rPr>
          <w:rFonts w:ascii="Times New Roman" w:hAnsi="Times New Roman"/>
          <w:sz w:val="28"/>
          <w:szCs w:val="28"/>
        </w:rPr>
      </w:pPr>
    </w:p>
    <w:p w:rsidR="000E1C91" w:rsidRPr="00724E32" w:rsidRDefault="000E1C91" w:rsidP="00724E32">
      <w:pPr>
        <w:ind w:firstLine="567"/>
        <w:jc w:val="both"/>
        <w:rPr>
          <w:rFonts w:ascii="Times New Roman" w:hAnsi="Times New Roman"/>
          <w:sz w:val="28"/>
          <w:szCs w:val="28"/>
        </w:rPr>
      </w:pPr>
      <w:r w:rsidRPr="00724E32">
        <w:rPr>
          <w:rFonts w:ascii="Times New Roman" w:hAnsi="Times New Roman"/>
          <w:sz w:val="28"/>
          <w:szCs w:val="28"/>
        </w:rPr>
        <w:t>5.3.1. Без проведения открытого конкурса свидетельство и карты соответствующего маршрута выдаются в случае:</w:t>
      </w:r>
    </w:p>
    <w:p w:rsidR="000E1C91" w:rsidRPr="00724E32" w:rsidRDefault="000E1C91" w:rsidP="00724E32">
      <w:pPr>
        <w:ind w:firstLine="567"/>
        <w:jc w:val="both"/>
        <w:rPr>
          <w:rFonts w:ascii="Times New Roman" w:hAnsi="Times New Roman"/>
          <w:sz w:val="28"/>
          <w:szCs w:val="28"/>
        </w:rPr>
      </w:pPr>
      <w:proofErr w:type="gramStart"/>
      <w:r w:rsidRPr="00724E32">
        <w:rPr>
          <w:rFonts w:ascii="Times New Roman" w:hAnsi="Times New Roman"/>
          <w:sz w:val="28"/>
          <w:szCs w:val="28"/>
        </w:rPr>
        <w:t xml:space="preserve">1) если они предназначены для осуществления регулярных перевозок после наступления обстоятельств, предусмотренных частью 10 </w:t>
      </w:r>
      <w:hyperlink r:id="rId17" w:history="1">
        <w:r w:rsidRPr="00724E32">
          <w:rPr>
            <w:rFonts w:ascii="Times New Roman" w:hAnsi="Times New Roman"/>
            <w:sz w:val="28"/>
            <w:szCs w:val="28"/>
          </w:rPr>
          <w:t>статьи 24</w:t>
        </w:r>
      </w:hyperlink>
      <w:r w:rsidRPr="00724E32">
        <w:rPr>
          <w:rFonts w:ascii="Times New Roman" w:hAnsi="Times New Roman"/>
          <w:sz w:val="28"/>
          <w:szCs w:val="28"/>
        </w:rPr>
        <w:t xml:space="preserve"> либо </w:t>
      </w:r>
      <w:hyperlink r:id="rId18" w:history="1">
        <w:r w:rsidRPr="00724E32">
          <w:rPr>
            <w:rFonts w:ascii="Times New Roman" w:hAnsi="Times New Roman"/>
            <w:sz w:val="28"/>
            <w:szCs w:val="28"/>
          </w:rPr>
          <w:t>пунктами 1</w:t>
        </w:r>
      </w:hyperlink>
      <w:r w:rsidRPr="00724E32">
        <w:rPr>
          <w:rFonts w:ascii="Times New Roman" w:hAnsi="Times New Roman"/>
          <w:sz w:val="28"/>
          <w:szCs w:val="28"/>
        </w:rPr>
        <w:t xml:space="preserve">, </w:t>
      </w:r>
      <w:hyperlink r:id="rId19" w:history="1">
        <w:r w:rsidRPr="00724E32">
          <w:rPr>
            <w:rFonts w:ascii="Times New Roman" w:hAnsi="Times New Roman"/>
            <w:sz w:val="28"/>
            <w:szCs w:val="28"/>
          </w:rPr>
          <w:t>2</w:t>
        </w:r>
      </w:hyperlink>
      <w:r w:rsidRPr="00724E32">
        <w:rPr>
          <w:rFonts w:ascii="Times New Roman" w:hAnsi="Times New Roman"/>
          <w:sz w:val="28"/>
          <w:szCs w:val="28"/>
        </w:rPr>
        <w:t xml:space="preserve"> или </w:t>
      </w:r>
      <w:hyperlink r:id="rId20" w:history="1">
        <w:r w:rsidRPr="00724E32">
          <w:rPr>
            <w:rFonts w:ascii="Times New Roman" w:hAnsi="Times New Roman"/>
            <w:sz w:val="28"/>
            <w:szCs w:val="28"/>
          </w:rPr>
          <w:t>7 части 1 статьи 29</w:t>
        </w:r>
      </w:hyperlink>
      <w:r w:rsidRPr="00724E32">
        <w:rPr>
          <w:rFonts w:ascii="Times New Roman" w:hAnsi="Times New Roman"/>
          <w:sz w:val="28"/>
          <w:szCs w:val="28"/>
        </w:rPr>
        <w:t xml:space="preserve"> Федерального закона № 220-ФЗ, и до начала осуществления регулярных перевозок в соответствии с новым свидетельством об осуществлении перевозок по маршруту регулярных перевозок, выданным по результатам проведения открытого конкурса.</w:t>
      </w:r>
      <w:proofErr w:type="gramEnd"/>
      <w:r w:rsidRPr="00724E32">
        <w:rPr>
          <w:rFonts w:ascii="Times New Roman" w:hAnsi="Times New Roman"/>
          <w:sz w:val="28"/>
          <w:szCs w:val="28"/>
        </w:rPr>
        <w:t xml:space="preserve"> По обстоятельствам, предусмотренным частью 10 </w:t>
      </w:r>
      <w:hyperlink r:id="rId21" w:history="1">
        <w:r w:rsidRPr="00724E32">
          <w:rPr>
            <w:rFonts w:ascii="Times New Roman" w:hAnsi="Times New Roman"/>
            <w:sz w:val="28"/>
            <w:szCs w:val="28"/>
          </w:rPr>
          <w:t>статьи 24</w:t>
        </w:r>
      </w:hyperlink>
      <w:r w:rsidRPr="00724E32">
        <w:rPr>
          <w:rFonts w:ascii="Times New Roman" w:hAnsi="Times New Roman"/>
          <w:sz w:val="28"/>
          <w:szCs w:val="28"/>
        </w:rPr>
        <w:t xml:space="preserve"> Федерального закона № 220-ФЗ, выдача свидетельства об осуществлении перевозок по маршруту регулярных перевозок и карт данного маршрута победителю открытого конкурса, признанного несостоявшимся, не допускается;</w:t>
      </w:r>
    </w:p>
    <w:p w:rsidR="000E1C91" w:rsidRPr="00724E32" w:rsidRDefault="000E1C91" w:rsidP="00724E32">
      <w:pPr>
        <w:ind w:firstLine="567"/>
        <w:jc w:val="both"/>
        <w:rPr>
          <w:rFonts w:ascii="Times New Roman" w:hAnsi="Times New Roman"/>
          <w:sz w:val="28"/>
          <w:szCs w:val="28"/>
        </w:rPr>
      </w:pPr>
      <w:r w:rsidRPr="00724E32">
        <w:rPr>
          <w:rFonts w:ascii="Times New Roman" w:hAnsi="Times New Roman"/>
          <w:sz w:val="28"/>
          <w:szCs w:val="28"/>
        </w:rPr>
        <w:t>2) если они предназначены для осуществления регулярных перевозок по маршруту, установленному в целях обеспечения транспортного обслуживания населения в условиях чрезвычайной ситуации.</w:t>
      </w:r>
    </w:p>
    <w:p w:rsidR="000E1C91" w:rsidRPr="00724E32" w:rsidRDefault="000E1C91" w:rsidP="00724E32">
      <w:pPr>
        <w:ind w:firstLine="567"/>
        <w:jc w:val="both"/>
        <w:rPr>
          <w:rFonts w:ascii="Times New Roman" w:hAnsi="Times New Roman"/>
          <w:sz w:val="28"/>
          <w:szCs w:val="28"/>
        </w:rPr>
      </w:pPr>
      <w:r w:rsidRPr="00724E32">
        <w:rPr>
          <w:rFonts w:ascii="Times New Roman" w:hAnsi="Times New Roman"/>
          <w:sz w:val="28"/>
          <w:szCs w:val="28"/>
        </w:rPr>
        <w:t xml:space="preserve">5.3.2. При наступлении обстоятельств, предусмотренных </w:t>
      </w:r>
      <w:hyperlink w:anchor="P2" w:history="1">
        <w:r w:rsidRPr="00724E32">
          <w:rPr>
            <w:rFonts w:ascii="Times New Roman" w:hAnsi="Times New Roman"/>
            <w:sz w:val="28"/>
            <w:szCs w:val="28"/>
          </w:rPr>
          <w:t>пунктом 5.3.1</w:t>
        </w:r>
      </w:hyperlink>
      <w:r w:rsidRPr="00724E32">
        <w:rPr>
          <w:rFonts w:ascii="Times New Roman" w:hAnsi="Times New Roman"/>
          <w:sz w:val="28"/>
          <w:szCs w:val="28"/>
        </w:rPr>
        <w:t xml:space="preserve"> настоящего Порядка, уполномоченный орган:</w:t>
      </w:r>
    </w:p>
    <w:p w:rsidR="000E1C91" w:rsidRPr="00724E32" w:rsidRDefault="000E1C91" w:rsidP="00724E32">
      <w:pPr>
        <w:ind w:firstLine="567"/>
        <w:jc w:val="both"/>
        <w:rPr>
          <w:rFonts w:ascii="Times New Roman" w:hAnsi="Times New Roman"/>
          <w:sz w:val="28"/>
          <w:szCs w:val="28"/>
        </w:rPr>
      </w:pPr>
      <w:r w:rsidRPr="00724E32">
        <w:rPr>
          <w:rFonts w:ascii="Times New Roman" w:hAnsi="Times New Roman"/>
          <w:sz w:val="28"/>
          <w:szCs w:val="28"/>
        </w:rPr>
        <w:lastRenderedPageBreak/>
        <w:t>1) не позднее одного рабочего дня с момента наступления обстоятельств публикует на официальном сайте муниципального образования «Среднеканский муниципальный округ Магаданской области» информацию о прекращении перевозок по маршруту, а также о начале приема от юридических лиц, индивидуальных предпринимателей или уполномоченных участников договоров простого товарищества заявок на осуществление регулярных перевозок по маршруту. В информации указывается регистрационный номер маршрута в реестре муниципальных маршрутов, порядковый номер маршрута, вид и классы транспортных средств, необходимых для осуществления перевозок, их максимальное количество;</w:t>
      </w:r>
    </w:p>
    <w:p w:rsidR="000E1C91" w:rsidRPr="00724E32" w:rsidRDefault="000E1C91" w:rsidP="00724E32">
      <w:pPr>
        <w:ind w:firstLine="567"/>
        <w:jc w:val="both"/>
        <w:rPr>
          <w:rFonts w:ascii="Times New Roman" w:hAnsi="Times New Roman"/>
          <w:sz w:val="28"/>
          <w:szCs w:val="28"/>
        </w:rPr>
      </w:pPr>
      <w:proofErr w:type="gramStart"/>
      <w:r w:rsidRPr="00724E32">
        <w:rPr>
          <w:rFonts w:ascii="Times New Roman" w:hAnsi="Times New Roman"/>
          <w:sz w:val="28"/>
          <w:szCs w:val="28"/>
        </w:rPr>
        <w:t xml:space="preserve">2) в течение одного рабочего дня с момента опубликования информации принимает от юридических лиц, индивидуальных предпринимателей или уполномоченных участников договоров простого товарищества заявки о намерении осуществления регулярных перевозок по указанному маршруту по </w:t>
      </w:r>
      <w:hyperlink r:id="rId22" w:history="1">
        <w:r w:rsidRPr="00724E32">
          <w:rPr>
            <w:rFonts w:ascii="Times New Roman" w:hAnsi="Times New Roman"/>
            <w:sz w:val="28"/>
            <w:szCs w:val="28"/>
          </w:rPr>
          <w:t>форме</w:t>
        </w:r>
      </w:hyperlink>
      <w:r w:rsidRPr="00724E32">
        <w:rPr>
          <w:rFonts w:ascii="Times New Roman" w:hAnsi="Times New Roman"/>
          <w:sz w:val="28"/>
          <w:szCs w:val="28"/>
        </w:rPr>
        <w:t xml:space="preserve"> согласно приложению № 2 к данному Порядку с приложением копий паспортов транспортных средств, предоставляемых для осуществления перевозок по данному маршруту, копий документов, подтверждающих основание приобретения права на транспортные</w:t>
      </w:r>
      <w:proofErr w:type="gramEnd"/>
      <w:r w:rsidRPr="00724E32">
        <w:rPr>
          <w:rFonts w:ascii="Times New Roman" w:hAnsi="Times New Roman"/>
          <w:sz w:val="28"/>
          <w:szCs w:val="28"/>
        </w:rPr>
        <w:t xml:space="preserve"> средства;</w:t>
      </w:r>
    </w:p>
    <w:p w:rsidR="000E1C91" w:rsidRPr="00724E32" w:rsidRDefault="000E1C91" w:rsidP="00724E32">
      <w:pPr>
        <w:ind w:firstLine="567"/>
        <w:jc w:val="both"/>
        <w:rPr>
          <w:rFonts w:ascii="Times New Roman" w:hAnsi="Times New Roman"/>
          <w:sz w:val="28"/>
          <w:szCs w:val="28"/>
        </w:rPr>
      </w:pPr>
      <w:r w:rsidRPr="00724E32">
        <w:rPr>
          <w:rFonts w:ascii="Times New Roman" w:hAnsi="Times New Roman"/>
          <w:sz w:val="28"/>
          <w:szCs w:val="28"/>
        </w:rPr>
        <w:t>3) регистрирует поступившие заявки в день поступления с указанием даты и времени поступления заявок;</w:t>
      </w:r>
    </w:p>
    <w:p w:rsidR="000E1C91" w:rsidRPr="00724E32" w:rsidRDefault="000E1C91" w:rsidP="00724E32">
      <w:pPr>
        <w:ind w:firstLine="567"/>
        <w:jc w:val="both"/>
        <w:rPr>
          <w:rFonts w:ascii="Times New Roman" w:hAnsi="Times New Roman"/>
          <w:sz w:val="28"/>
          <w:szCs w:val="28"/>
        </w:rPr>
      </w:pPr>
      <w:r w:rsidRPr="00724E32">
        <w:rPr>
          <w:rFonts w:ascii="Times New Roman" w:hAnsi="Times New Roman"/>
          <w:sz w:val="28"/>
          <w:szCs w:val="28"/>
        </w:rPr>
        <w:t>4) в течение одного рабочего дня со дня регистрации рассматривает представленные заявки на осуществление регулярных перевозок;</w:t>
      </w:r>
    </w:p>
    <w:p w:rsidR="000E1C91" w:rsidRPr="00724E32" w:rsidRDefault="000E1C91" w:rsidP="00724E32">
      <w:pPr>
        <w:ind w:firstLine="567"/>
        <w:jc w:val="both"/>
        <w:rPr>
          <w:rFonts w:ascii="Times New Roman" w:hAnsi="Times New Roman"/>
          <w:sz w:val="28"/>
          <w:szCs w:val="28"/>
        </w:rPr>
      </w:pPr>
      <w:r w:rsidRPr="00724E32">
        <w:rPr>
          <w:rFonts w:ascii="Times New Roman" w:hAnsi="Times New Roman"/>
          <w:sz w:val="28"/>
          <w:szCs w:val="28"/>
        </w:rPr>
        <w:t>5) по итогам рассмотрения поступивших заявок принимает решение о выдаче свидетельства и карты маршрута юридическому лицу, индивидуальному предпринимателю или уполномоченному участнику договора простого товарищества, имеющему в наличии транспортные средства с наименьшим средним сроком эксплуатации. Средний срок эксплуатации транспортных средств определяется путем сложения сроков эксплуатации всех транспортных средств, предоставляемых для обеспечения перевозок по данному маршруту, и деления на их количество. Под сроком эксплуатации транспортных средств понимается период, рассчитываемый в годах, с года выпуска транспортного средства, указанного в паспорте транспортного средства, по текущий календарный год включительно. При расчете среднего срока эксплуатации транспортного средства округление производится до сотых долей;</w:t>
      </w:r>
    </w:p>
    <w:p w:rsidR="000E1C91" w:rsidRPr="00724E32" w:rsidRDefault="000E1C91" w:rsidP="00724E32">
      <w:pPr>
        <w:ind w:firstLine="567"/>
        <w:jc w:val="both"/>
        <w:rPr>
          <w:rFonts w:ascii="Times New Roman" w:hAnsi="Times New Roman"/>
          <w:sz w:val="28"/>
          <w:szCs w:val="28"/>
        </w:rPr>
      </w:pPr>
      <w:r w:rsidRPr="00724E32">
        <w:rPr>
          <w:rFonts w:ascii="Times New Roman" w:hAnsi="Times New Roman"/>
          <w:sz w:val="28"/>
          <w:szCs w:val="28"/>
        </w:rPr>
        <w:t>6) в случае если несколько юридических лиц, индивидуальных предпринимателей или уполномоченных участников договоров простого товарищества имеют в наличии транспортные средства с равным наименьшим средним сроком эксплуатации транспортных средств, выдает свидетельство и карты маршрута юридическому лицу, индивидуальному предпринимателю или уполномоченному участнику договора простого товарищества, первым из них представившему заявку;</w:t>
      </w:r>
    </w:p>
    <w:p w:rsidR="000E1C91" w:rsidRPr="00724E32" w:rsidRDefault="000E1C91" w:rsidP="00724E32">
      <w:pPr>
        <w:ind w:firstLine="567"/>
        <w:jc w:val="both"/>
        <w:rPr>
          <w:rFonts w:ascii="Times New Roman" w:hAnsi="Times New Roman"/>
          <w:sz w:val="28"/>
          <w:szCs w:val="28"/>
        </w:rPr>
      </w:pPr>
      <w:r w:rsidRPr="00724E32">
        <w:rPr>
          <w:rFonts w:ascii="Times New Roman" w:hAnsi="Times New Roman"/>
          <w:sz w:val="28"/>
          <w:szCs w:val="28"/>
        </w:rPr>
        <w:lastRenderedPageBreak/>
        <w:t>7) свидетельство выдается на срок до начала осуществления регулярных перевозок в соответствии с новым свидетельством, выданным по результатам проведения открытого конкурса.</w:t>
      </w:r>
    </w:p>
    <w:p w:rsidR="000E1C91" w:rsidRPr="0064790B" w:rsidRDefault="000E1C91" w:rsidP="00724E32">
      <w:pPr>
        <w:pStyle w:val="ConsPlusNormal"/>
        <w:ind w:firstLine="567"/>
        <w:jc w:val="both"/>
        <w:rPr>
          <w:rFonts w:ascii="Times New Roman" w:hAnsi="Times New Roman"/>
          <w:sz w:val="28"/>
          <w:szCs w:val="28"/>
        </w:rPr>
      </w:pPr>
      <w:r w:rsidRPr="00724E32">
        <w:rPr>
          <w:rFonts w:ascii="Times New Roman" w:hAnsi="Times New Roman"/>
          <w:sz w:val="28"/>
          <w:szCs w:val="28"/>
        </w:rPr>
        <w:t xml:space="preserve">5.4. </w:t>
      </w:r>
      <w:proofErr w:type="gramStart"/>
      <w:r w:rsidRPr="00724E32">
        <w:rPr>
          <w:rFonts w:ascii="Times New Roman" w:hAnsi="Times New Roman"/>
          <w:sz w:val="28"/>
          <w:szCs w:val="28"/>
        </w:rPr>
        <w:t>Без проведения открытого конкурса свидетельство об осуществлении перевозок по маршруту регулярных перевозок и карты маршрута регулярных перевозок выдаются в день наступления</w:t>
      </w:r>
      <w:r w:rsidRPr="0064790B">
        <w:rPr>
          <w:rFonts w:ascii="Times New Roman" w:hAnsi="Times New Roman"/>
          <w:sz w:val="28"/>
        </w:rPr>
        <w:t xml:space="preserve"> обстоятельств, которые явились основанием для их выдачи, один раз на срок, который не может превышать сто восемьдесят дней, а в случае, если таким обстоятельством явилось приостановление действия ранее выданного свидетельства об осуществлении перевозок по данному маршруту, на срок приостановления</w:t>
      </w:r>
      <w:proofErr w:type="gramEnd"/>
      <w:r w:rsidRPr="0064790B">
        <w:rPr>
          <w:rFonts w:ascii="Times New Roman" w:hAnsi="Times New Roman"/>
          <w:sz w:val="28"/>
        </w:rPr>
        <w:t xml:space="preserve"> действия указанного свидетельства.</w:t>
      </w:r>
    </w:p>
    <w:p w:rsidR="000E1C91" w:rsidRPr="0064790B" w:rsidRDefault="000E1C91" w:rsidP="00724E32">
      <w:pPr>
        <w:pStyle w:val="ConsPlusNormal"/>
        <w:jc w:val="center"/>
        <w:rPr>
          <w:rFonts w:ascii="Times New Roman" w:hAnsi="Times New Roman"/>
          <w:sz w:val="28"/>
          <w:szCs w:val="28"/>
        </w:rPr>
      </w:pPr>
      <w:r w:rsidRPr="0064790B">
        <w:rPr>
          <w:rFonts w:ascii="Times New Roman" w:hAnsi="Times New Roman"/>
          <w:sz w:val="28"/>
          <w:szCs w:val="28"/>
        </w:rPr>
        <w:t>________________</w:t>
      </w:r>
    </w:p>
    <w:p w:rsidR="000E1C91" w:rsidRPr="0064790B" w:rsidRDefault="000E1C91" w:rsidP="00724E32">
      <w:pPr>
        <w:pStyle w:val="ConsPlusNormal"/>
        <w:jc w:val="both"/>
        <w:rPr>
          <w:rFonts w:ascii="Times New Roman" w:hAnsi="Times New Roman"/>
          <w:sz w:val="28"/>
          <w:szCs w:val="28"/>
        </w:rPr>
      </w:pPr>
    </w:p>
    <w:p w:rsidR="000E1C91" w:rsidRPr="0064790B" w:rsidRDefault="000E1C91" w:rsidP="00724E32">
      <w:pPr>
        <w:pStyle w:val="ConsPlusNormal"/>
        <w:jc w:val="both"/>
        <w:rPr>
          <w:rFonts w:ascii="Times New Roman" w:hAnsi="Times New Roman"/>
          <w:sz w:val="28"/>
          <w:szCs w:val="28"/>
        </w:rPr>
      </w:pPr>
    </w:p>
    <w:p w:rsidR="000E1C91" w:rsidRPr="0064790B" w:rsidRDefault="000E1C91" w:rsidP="00724E32">
      <w:pPr>
        <w:pStyle w:val="ConsPlusNormal"/>
        <w:jc w:val="both"/>
        <w:rPr>
          <w:rFonts w:ascii="Times New Roman" w:hAnsi="Times New Roman"/>
          <w:sz w:val="28"/>
          <w:szCs w:val="28"/>
        </w:rPr>
      </w:pPr>
    </w:p>
    <w:p w:rsidR="000E1C91" w:rsidRPr="0064790B" w:rsidRDefault="000E1C91" w:rsidP="00724E32">
      <w:pPr>
        <w:pStyle w:val="ConsPlusNormal"/>
        <w:jc w:val="both"/>
        <w:rPr>
          <w:rFonts w:ascii="Times New Roman" w:hAnsi="Times New Roman"/>
          <w:sz w:val="28"/>
          <w:szCs w:val="28"/>
        </w:rPr>
      </w:pPr>
    </w:p>
    <w:p w:rsidR="000E1C91" w:rsidRPr="0064790B" w:rsidRDefault="000E1C91" w:rsidP="00724E32">
      <w:pPr>
        <w:pStyle w:val="ConsPlusNormal"/>
        <w:jc w:val="both"/>
        <w:rPr>
          <w:rFonts w:ascii="Times New Roman" w:hAnsi="Times New Roman"/>
          <w:sz w:val="28"/>
          <w:szCs w:val="28"/>
        </w:rPr>
      </w:pPr>
    </w:p>
    <w:p w:rsidR="000E1C91" w:rsidRPr="0064790B" w:rsidRDefault="000E1C91" w:rsidP="00724E32">
      <w:pPr>
        <w:pStyle w:val="ConsPlusNormal"/>
        <w:jc w:val="both"/>
        <w:rPr>
          <w:rFonts w:ascii="Times New Roman" w:hAnsi="Times New Roman"/>
          <w:sz w:val="28"/>
          <w:szCs w:val="28"/>
        </w:rPr>
      </w:pPr>
    </w:p>
    <w:p w:rsidR="000E1C91" w:rsidRPr="0064790B" w:rsidRDefault="000E1C91" w:rsidP="00724E32">
      <w:pPr>
        <w:pStyle w:val="ConsPlusNormal"/>
        <w:jc w:val="both"/>
        <w:rPr>
          <w:rFonts w:ascii="Times New Roman" w:hAnsi="Times New Roman"/>
          <w:sz w:val="28"/>
          <w:szCs w:val="28"/>
        </w:rPr>
      </w:pPr>
    </w:p>
    <w:p w:rsidR="000E1C91" w:rsidRPr="0064790B" w:rsidRDefault="000E1C91" w:rsidP="00724E32">
      <w:pPr>
        <w:pStyle w:val="ConsPlusNormal"/>
        <w:jc w:val="both"/>
        <w:rPr>
          <w:rFonts w:ascii="Times New Roman" w:hAnsi="Times New Roman"/>
          <w:sz w:val="28"/>
          <w:szCs w:val="28"/>
        </w:rPr>
      </w:pPr>
    </w:p>
    <w:p w:rsidR="000E1C91" w:rsidRPr="0064790B" w:rsidRDefault="000E1C91" w:rsidP="00724E32">
      <w:pPr>
        <w:pStyle w:val="ConsPlusNormal"/>
        <w:jc w:val="both"/>
        <w:rPr>
          <w:rFonts w:ascii="Times New Roman" w:hAnsi="Times New Roman"/>
          <w:sz w:val="28"/>
          <w:szCs w:val="28"/>
        </w:rPr>
      </w:pPr>
    </w:p>
    <w:p w:rsidR="000E1C91" w:rsidRDefault="000E1C91" w:rsidP="00724E32">
      <w:pPr>
        <w:pStyle w:val="ConsPlusNormal"/>
        <w:jc w:val="both"/>
        <w:rPr>
          <w:rFonts w:ascii="Times New Roman" w:hAnsi="Times New Roman"/>
          <w:sz w:val="28"/>
          <w:szCs w:val="28"/>
        </w:rPr>
      </w:pPr>
    </w:p>
    <w:p w:rsidR="000E1C91" w:rsidRDefault="000E1C91" w:rsidP="00724E32">
      <w:pPr>
        <w:pStyle w:val="ConsPlusNormal"/>
        <w:jc w:val="both"/>
        <w:rPr>
          <w:rFonts w:ascii="Times New Roman" w:hAnsi="Times New Roman"/>
          <w:sz w:val="28"/>
          <w:szCs w:val="28"/>
        </w:rPr>
      </w:pPr>
    </w:p>
    <w:p w:rsidR="000E1C91" w:rsidRDefault="000E1C91" w:rsidP="00724E32">
      <w:pPr>
        <w:pStyle w:val="ConsPlusNormal"/>
        <w:jc w:val="both"/>
        <w:rPr>
          <w:rFonts w:ascii="Times New Roman" w:hAnsi="Times New Roman"/>
          <w:sz w:val="28"/>
          <w:szCs w:val="28"/>
        </w:rPr>
      </w:pPr>
    </w:p>
    <w:p w:rsidR="000E1C91" w:rsidRDefault="000E1C91" w:rsidP="00724E32">
      <w:pPr>
        <w:pStyle w:val="ConsPlusNormal"/>
        <w:jc w:val="both"/>
        <w:rPr>
          <w:rFonts w:ascii="Times New Roman" w:hAnsi="Times New Roman"/>
          <w:sz w:val="28"/>
          <w:szCs w:val="28"/>
        </w:rPr>
      </w:pPr>
    </w:p>
    <w:p w:rsidR="000E1C91" w:rsidRDefault="000E1C91" w:rsidP="00724E32">
      <w:pPr>
        <w:pStyle w:val="ConsPlusNormal"/>
        <w:jc w:val="both"/>
        <w:rPr>
          <w:rFonts w:ascii="Times New Roman" w:hAnsi="Times New Roman"/>
          <w:sz w:val="28"/>
          <w:szCs w:val="28"/>
        </w:rPr>
      </w:pPr>
    </w:p>
    <w:p w:rsidR="000E1C91" w:rsidRDefault="000E1C91" w:rsidP="00724E32">
      <w:pPr>
        <w:pStyle w:val="ConsPlusNormal"/>
        <w:jc w:val="both"/>
        <w:rPr>
          <w:rFonts w:ascii="Times New Roman" w:hAnsi="Times New Roman"/>
          <w:sz w:val="28"/>
          <w:szCs w:val="28"/>
        </w:rPr>
      </w:pPr>
    </w:p>
    <w:p w:rsidR="000E1C91" w:rsidRDefault="000E1C91" w:rsidP="00724E32">
      <w:pPr>
        <w:pStyle w:val="ConsPlusNormal"/>
        <w:jc w:val="both"/>
        <w:rPr>
          <w:rFonts w:ascii="Times New Roman" w:hAnsi="Times New Roman"/>
          <w:sz w:val="28"/>
          <w:szCs w:val="28"/>
        </w:rPr>
      </w:pPr>
    </w:p>
    <w:p w:rsidR="000E1C91" w:rsidRDefault="000E1C91" w:rsidP="00724E32">
      <w:pPr>
        <w:pStyle w:val="ConsPlusNormal"/>
        <w:jc w:val="both"/>
        <w:rPr>
          <w:rFonts w:ascii="Times New Roman" w:hAnsi="Times New Roman"/>
          <w:sz w:val="28"/>
          <w:szCs w:val="28"/>
        </w:rPr>
      </w:pPr>
    </w:p>
    <w:p w:rsidR="000E1C91" w:rsidRDefault="000E1C91" w:rsidP="00724E32">
      <w:pPr>
        <w:pStyle w:val="ConsPlusNormal"/>
        <w:jc w:val="both"/>
        <w:rPr>
          <w:rFonts w:ascii="Times New Roman" w:hAnsi="Times New Roman"/>
          <w:sz w:val="28"/>
          <w:szCs w:val="28"/>
        </w:rPr>
      </w:pPr>
    </w:p>
    <w:p w:rsidR="000E1C91" w:rsidRDefault="000E1C91" w:rsidP="00724E32">
      <w:pPr>
        <w:pStyle w:val="ConsPlusNormal"/>
        <w:jc w:val="both"/>
        <w:rPr>
          <w:rFonts w:ascii="Times New Roman" w:hAnsi="Times New Roman"/>
          <w:sz w:val="28"/>
          <w:szCs w:val="28"/>
        </w:rPr>
      </w:pPr>
    </w:p>
    <w:p w:rsidR="000E1C91" w:rsidRDefault="000E1C91" w:rsidP="00724E32">
      <w:pPr>
        <w:pStyle w:val="ConsPlusNormal"/>
        <w:jc w:val="both"/>
        <w:rPr>
          <w:rFonts w:ascii="Times New Roman" w:hAnsi="Times New Roman"/>
          <w:sz w:val="28"/>
          <w:szCs w:val="28"/>
        </w:rPr>
      </w:pPr>
    </w:p>
    <w:p w:rsidR="000E1C91" w:rsidRDefault="000E1C91" w:rsidP="00724E32">
      <w:pPr>
        <w:pStyle w:val="ConsPlusNormal"/>
        <w:jc w:val="both"/>
        <w:rPr>
          <w:rFonts w:ascii="Times New Roman" w:hAnsi="Times New Roman"/>
          <w:sz w:val="28"/>
          <w:szCs w:val="28"/>
        </w:rPr>
      </w:pPr>
    </w:p>
    <w:p w:rsidR="000E1C91" w:rsidRDefault="000E1C91" w:rsidP="00724E32">
      <w:pPr>
        <w:pStyle w:val="ConsPlusNormal"/>
        <w:jc w:val="both"/>
        <w:rPr>
          <w:rFonts w:ascii="Times New Roman" w:hAnsi="Times New Roman"/>
          <w:sz w:val="28"/>
          <w:szCs w:val="28"/>
        </w:rPr>
      </w:pPr>
    </w:p>
    <w:p w:rsidR="000E1C91" w:rsidRDefault="000E1C91" w:rsidP="00724E32">
      <w:pPr>
        <w:pStyle w:val="ConsPlusNormal"/>
        <w:jc w:val="both"/>
        <w:rPr>
          <w:rFonts w:ascii="Times New Roman" w:hAnsi="Times New Roman"/>
          <w:sz w:val="28"/>
          <w:szCs w:val="28"/>
        </w:rPr>
      </w:pPr>
    </w:p>
    <w:p w:rsidR="000E1C91" w:rsidRDefault="000E1C91" w:rsidP="00724E32">
      <w:pPr>
        <w:pStyle w:val="ConsPlusNormal"/>
        <w:jc w:val="both"/>
        <w:rPr>
          <w:rFonts w:ascii="Times New Roman" w:hAnsi="Times New Roman"/>
          <w:sz w:val="28"/>
          <w:szCs w:val="28"/>
        </w:rPr>
      </w:pPr>
    </w:p>
    <w:p w:rsidR="000E1C91" w:rsidRDefault="000E1C91" w:rsidP="00724E32">
      <w:pPr>
        <w:pStyle w:val="ConsPlusNormal"/>
        <w:jc w:val="both"/>
        <w:rPr>
          <w:rFonts w:ascii="Times New Roman" w:hAnsi="Times New Roman"/>
          <w:sz w:val="28"/>
          <w:szCs w:val="28"/>
        </w:rPr>
      </w:pPr>
    </w:p>
    <w:p w:rsidR="000E1C91" w:rsidRDefault="000E1C91" w:rsidP="00724E32">
      <w:pPr>
        <w:pStyle w:val="ConsPlusNormal"/>
        <w:jc w:val="both"/>
        <w:rPr>
          <w:rFonts w:ascii="Times New Roman" w:hAnsi="Times New Roman"/>
          <w:sz w:val="28"/>
          <w:szCs w:val="28"/>
        </w:rPr>
      </w:pPr>
    </w:p>
    <w:p w:rsidR="000E1C91" w:rsidRDefault="000E1C91" w:rsidP="00724E32">
      <w:pPr>
        <w:pStyle w:val="ConsPlusNormal"/>
        <w:jc w:val="both"/>
        <w:rPr>
          <w:rFonts w:ascii="Times New Roman" w:hAnsi="Times New Roman"/>
          <w:sz w:val="28"/>
          <w:szCs w:val="28"/>
        </w:rPr>
      </w:pPr>
    </w:p>
    <w:p w:rsidR="000E1C91" w:rsidRDefault="000E1C91" w:rsidP="000E1C91">
      <w:pPr>
        <w:pStyle w:val="ConsPlusNormal"/>
        <w:jc w:val="center"/>
        <w:rPr>
          <w:rFonts w:ascii="Times New Roman" w:hAnsi="Times New Roman"/>
          <w:sz w:val="28"/>
          <w:szCs w:val="28"/>
        </w:rPr>
      </w:pPr>
    </w:p>
    <w:p w:rsidR="000E1C91" w:rsidRDefault="000E1C91" w:rsidP="000E1C91">
      <w:pPr>
        <w:pStyle w:val="ConsPlusNormal"/>
        <w:jc w:val="center"/>
        <w:rPr>
          <w:rFonts w:ascii="Times New Roman" w:hAnsi="Times New Roman"/>
          <w:sz w:val="28"/>
          <w:szCs w:val="28"/>
        </w:rPr>
      </w:pPr>
    </w:p>
    <w:p w:rsidR="00724E32" w:rsidRPr="0064790B" w:rsidRDefault="00724E32" w:rsidP="000E1C91">
      <w:pPr>
        <w:pStyle w:val="ConsPlusNormal"/>
        <w:jc w:val="center"/>
        <w:rPr>
          <w:rFonts w:ascii="Times New Roman" w:hAnsi="Times New Roman"/>
          <w:sz w:val="28"/>
          <w:szCs w:val="28"/>
        </w:rPr>
      </w:pPr>
    </w:p>
    <w:tbl>
      <w:tblPr>
        <w:tblStyle w:val="a3"/>
        <w:tblW w:w="5245" w:type="dxa"/>
        <w:tblInd w:w="492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245"/>
      </w:tblGrid>
      <w:tr w:rsidR="000E1C91" w:rsidRPr="0064790B" w:rsidTr="00CE0E35">
        <w:tc>
          <w:tcPr>
            <w:tcW w:w="5245" w:type="dxa"/>
          </w:tcPr>
          <w:p w:rsidR="000E1C91" w:rsidRPr="0064790B" w:rsidRDefault="000E1C91" w:rsidP="00CE0E35">
            <w:pPr>
              <w:pStyle w:val="ConsPlusNormal"/>
              <w:ind w:firstLine="33"/>
              <w:jc w:val="right"/>
              <w:outlineLvl w:val="1"/>
              <w:rPr>
                <w:rFonts w:ascii="Times New Roman" w:hAnsi="Times New Roman"/>
                <w:sz w:val="24"/>
                <w:szCs w:val="24"/>
              </w:rPr>
            </w:pPr>
            <w:r w:rsidRPr="0064790B">
              <w:rPr>
                <w:rFonts w:ascii="Times New Roman" w:hAnsi="Times New Roman"/>
                <w:sz w:val="24"/>
                <w:szCs w:val="24"/>
              </w:rPr>
              <w:lastRenderedPageBreak/>
              <w:t>Приложение</w:t>
            </w:r>
          </w:p>
          <w:p w:rsidR="000E1C91" w:rsidRPr="0064790B" w:rsidRDefault="000E1C91" w:rsidP="00CE0E35">
            <w:pPr>
              <w:pStyle w:val="ConsPlusNormal"/>
              <w:ind w:firstLine="33"/>
              <w:jc w:val="right"/>
              <w:rPr>
                <w:rFonts w:ascii="Times New Roman" w:hAnsi="Times New Roman"/>
                <w:sz w:val="24"/>
                <w:szCs w:val="24"/>
              </w:rPr>
            </w:pPr>
            <w:r w:rsidRPr="0064790B">
              <w:rPr>
                <w:rFonts w:ascii="Times New Roman" w:hAnsi="Times New Roman"/>
                <w:sz w:val="24"/>
                <w:szCs w:val="24"/>
              </w:rPr>
              <w:t xml:space="preserve">к порядку организации регулярных перевозок пассажиров и багажа автомобильным транспортом по муниципальным маршрутам на территории муниципального образования «Среднеканский муниципальный округ Магаданской области», утвержденного постановлением Администрации Среднеканского муниципального округа Магаданской области </w:t>
            </w:r>
          </w:p>
          <w:p w:rsidR="000E1C91" w:rsidRPr="0064790B" w:rsidRDefault="000E1C91" w:rsidP="00CE0E35">
            <w:pPr>
              <w:pStyle w:val="ConsPlusNormal"/>
              <w:ind w:firstLine="33"/>
              <w:jc w:val="right"/>
              <w:rPr>
                <w:rFonts w:ascii="Times New Roman" w:hAnsi="Times New Roman"/>
                <w:sz w:val="24"/>
                <w:szCs w:val="24"/>
              </w:rPr>
            </w:pPr>
            <w:r w:rsidRPr="0064790B">
              <w:rPr>
                <w:rFonts w:ascii="Times New Roman" w:hAnsi="Times New Roman"/>
                <w:sz w:val="24"/>
                <w:szCs w:val="24"/>
              </w:rPr>
              <w:t xml:space="preserve">от ___________________ №_________  </w:t>
            </w:r>
          </w:p>
        </w:tc>
      </w:tr>
    </w:tbl>
    <w:p w:rsidR="000E1C91" w:rsidRPr="0064790B" w:rsidRDefault="000E1C91" w:rsidP="000E1C91">
      <w:pPr>
        <w:pStyle w:val="ConsPlusNormal"/>
        <w:ind w:firstLine="540"/>
        <w:jc w:val="both"/>
        <w:rPr>
          <w:rFonts w:ascii="Times New Roman" w:hAnsi="Times New Roman"/>
          <w:sz w:val="28"/>
          <w:szCs w:val="28"/>
        </w:rPr>
      </w:pPr>
    </w:p>
    <w:p w:rsidR="000E1C91" w:rsidRPr="0064790B" w:rsidRDefault="000E1C91" w:rsidP="000E1C91">
      <w:pPr>
        <w:pStyle w:val="ConsPlusTitle"/>
        <w:jc w:val="center"/>
        <w:rPr>
          <w:rFonts w:ascii="Times New Roman" w:hAnsi="Times New Roman" w:cs="Times New Roman"/>
          <w:sz w:val="28"/>
          <w:szCs w:val="28"/>
        </w:rPr>
      </w:pPr>
      <w:bookmarkStart w:id="8" w:name="Par140"/>
      <w:bookmarkEnd w:id="8"/>
      <w:r w:rsidRPr="0064790B">
        <w:rPr>
          <w:rFonts w:ascii="Times New Roman" w:hAnsi="Times New Roman" w:cs="Times New Roman"/>
          <w:sz w:val="28"/>
          <w:szCs w:val="28"/>
        </w:rPr>
        <w:t>ШКАЛА</w:t>
      </w:r>
    </w:p>
    <w:p w:rsidR="000E1C91" w:rsidRPr="0064790B" w:rsidRDefault="000E1C91" w:rsidP="000E1C91">
      <w:pPr>
        <w:pStyle w:val="ConsPlusTitle"/>
        <w:jc w:val="center"/>
        <w:rPr>
          <w:rFonts w:ascii="Times New Roman" w:hAnsi="Times New Roman" w:cs="Times New Roman"/>
          <w:sz w:val="28"/>
          <w:szCs w:val="28"/>
        </w:rPr>
      </w:pPr>
      <w:r w:rsidRPr="0064790B">
        <w:rPr>
          <w:rFonts w:ascii="Times New Roman" w:hAnsi="Times New Roman" w:cs="Times New Roman"/>
          <w:sz w:val="28"/>
          <w:szCs w:val="28"/>
        </w:rPr>
        <w:t>ДЛЯ ОЦЕНКИ КРИТЕРИЕВ</w:t>
      </w:r>
    </w:p>
    <w:p w:rsidR="000E1C91" w:rsidRPr="0064790B" w:rsidRDefault="000E1C91" w:rsidP="000E1C91">
      <w:pPr>
        <w:pStyle w:val="ConsPlusNormal"/>
        <w:jc w:val="center"/>
        <w:rPr>
          <w:rFonts w:ascii="Times New Roman" w:hAnsi="Times New Roman"/>
          <w:sz w:val="28"/>
          <w:szCs w:val="28"/>
        </w:rPr>
      </w:pPr>
    </w:p>
    <w:tbl>
      <w:tblPr>
        <w:tblW w:w="10077" w:type="dxa"/>
        <w:tblInd w:w="62" w:type="dxa"/>
        <w:tblLayout w:type="fixed"/>
        <w:tblCellMar>
          <w:top w:w="102" w:type="dxa"/>
          <w:left w:w="62" w:type="dxa"/>
          <w:bottom w:w="102" w:type="dxa"/>
          <w:right w:w="62" w:type="dxa"/>
        </w:tblCellMar>
        <w:tblLook w:val="0000" w:firstRow="0" w:lastRow="0" w:firstColumn="0" w:lastColumn="0" w:noHBand="0" w:noVBand="0"/>
      </w:tblPr>
      <w:tblGrid>
        <w:gridCol w:w="780"/>
        <w:gridCol w:w="7017"/>
        <w:gridCol w:w="2280"/>
      </w:tblGrid>
      <w:tr w:rsidR="000E1C91" w:rsidRPr="0064790B" w:rsidTr="00CE0E35">
        <w:tc>
          <w:tcPr>
            <w:tcW w:w="780" w:type="dxa"/>
            <w:tcBorders>
              <w:top w:val="single" w:sz="4" w:space="0" w:color="auto"/>
              <w:left w:val="single" w:sz="4" w:space="0" w:color="auto"/>
              <w:bottom w:val="single" w:sz="4" w:space="0" w:color="auto"/>
              <w:right w:val="single" w:sz="4" w:space="0" w:color="auto"/>
            </w:tcBorders>
          </w:tcPr>
          <w:p w:rsidR="000E1C91" w:rsidRPr="0064790B" w:rsidRDefault="000E1C91" w:rsidP="00CE0E35">
            <w:pPr>
              <w:pStyle w:val="ConsPlusNormal"/>
              <w:jc w:val="center"/>
              <w:rPr>
                <w:rFonts w:ascii="Times New Roman" w:hAnsi="Times New Roman"/>
                <w:sz w:val="26"/>
                <w:szCs w:val="26"/>
              </w:rPr>
            </w:pPr>
            <w:r w:rsidRPr="0064790B">
              <w:rPr>
                <w:rFonts w:ascii="Times New Roman" w:hAnsi="Times New Roman"/>
                <w:sz w:val="26"/>
                <w:szCs w:val="26"/>
              </w:rPr>
              <w:t xml:space="preserve">№ </w:t>
            </w:r>
            <w:proofErr w:type="gramStart"/>
            <w:r w:rsidRPr="0064790B">
              <w:rPr>
                <w:rFonts w:ascii="Times New Roman" w:hAnsi="Times New Roman"/>
                <w:sz w:val="26"/>
                <w:szCs w:val="26"/>
              </w:rPr>
              <w:t>п</w:t>
            </w:r>
            <w:proofErr w:type="gramEnd"/>
            <w:r w:rsidRPr="0064790B">
              <w:rPr>
                <w:rFonts w:ascii="Times New Roman" w:hAnsi="Times New Roman"/>
                <w:sz w:val="26"/>
                <w:szCs w:val="26"/>
              </w:rPr>
              <w:t>/п</w:t>
            </w:r>
          </w:p>
        </w:tc>
        <w:tc>
          <w:tcPr>
            <w:tcW w:w="7017" w:type="dxa"/>
            <w:tcBorders>
              <w:top w:val="single" w:sz="4" w:space="0" w:color="auto"/>
              <w:left w:val="single" w:sz="4" w:space="0" w:color="auto"/>
              <w:bottom w:val="single" w:sz="4" w:space="0" w:color="auto"/>
              <w:right w:val="single" w:sz="4" w:space="0" w:color="auto"/>
            </w:tcBorders>
          </w:tcPr>
          <w:p w:rsidR="000E1C91" w:rsidRPr="0064790B" w:rsidRDefault="000E1C91" w:rsidP="00CE0E35">
            <w:pPr>
              <w:pStyle w:val="ConsPlusNormal"/>
              <w:jc w:val="center"/>
              <w:rPr>
                <w:rFonts w:ascii="Times New Roman" w:hAnsi="Times New Roman"/>
                <w:sz w:val="26"/>
                <w:szCs w:val="26"/>
              </w:rPr>
            </w:pPr>
            <w:r w:rsidRPr="0064790B">
              <w:rPr>
                <w:rFonts w:ascii="Times New Roman" w:hAnsi="Times New Roman"/>
                <w:sz w:val="26"/>
                <w:szCs w:val="26"/>
              </w:rPr>
              <w:t>Наименование критерия</w:t>
            </w:r>
          </w:p>
        </w:tc>
        <w:tc>
          <w:tcPr>
            <w:tcW w:w="2280" w:type="dxa"/>
            <w:tcBorders>
              <w:top w:val="single" w:sz="4" w:space="0" w:color="auto"/>
              <w:left w:val="single" w:sz="4" w:space="0" w:color="auto"/>
              <w:bottom w:val="single" w:sz="4" w:space="0" w:color="auto"/>
              <w:right w:val="single" w:sz="4" w:space="0" w:color="auto"/>
            </w:tcBorders>
          </w:tcPr>
          <w:p w:rsidR="000E1C91" w:rsidRPr="0064790B" w:rsidRDefault="000E1C91" w:rsidP="00CE0E35">
            <w:pPr>
              <w:pStyle w:val="ConsPlusNormal"/>
              <w:jc w:val="center"/>
              <w:rPr>
                <w:rFonts w:ascii="Times New Roman" w:hAnsi="Times New Roman"/>
                <w:sz w:val="26"/>
                <w:szCs w:val="26"/>
              </w:rPr>
            </w:pPr>
            <w:r w:rsidRPr="0064790B">
              <w:rPr>
                <w:rFonts w:ascii="Times New Roman" w:hAnsi="Times New Roman"/>
                <w:sz w:val="26"/>
                <w:szCs w:val="26"/>
              </w:rPr>
              <w:t>Количество баллов</w:t>
            </w:r>
          </w:p>
        </w:tc>
      </w:tr>
      <w:tr w:rsidR="000E1C91" w:rsidRPr="0064790B" w:rsidTr="00CE0E35">
        <w:tc>
          <w:tcPr>
            <w:tcW w:w="780" w:type="dxa"/>
            <w:tcBorders>
              <w:top w:val="single" w:sz="4" w:space="0" w:color="auto"/>
              <w:left w:val="single" w:sz="4" w:space="0" w:color="auto"/>
              <w:bottom w:val="single" w:sz="4" w:space="0" w:color="auto"/>
              <w:right w:val="single" w:sz="4" w:space="0" w:color="auto"/>
            </w:tcBorders>
          </w:tcPr>
          <w:p w:rsidR="000E1C91" w:rsidRPr="0064790B" w:rsidRDefault="000E1C91" w:rsidP="00CE0E35">
            <w:pPr>
              <w:pStyle w:val="ConsPlusNormal"/>
              <w:jc w:val="center"/>
              <w:rPr>
                <w:rFonts w:ascii="Times New Roman" w:hAnsi="Times New Roman"/>
                <w:sz w:val="26"/>
                <w:szCs w:val="26"/>
              </w:rPr>
            </w:pPr>
            <w:r w:rsidRPr="0064790B">
              <w:rPr>
                <w:rFonts w:ascii="Times New Roman" w:hAnsi="Times New Roman"/>
                <w:sz w:val="26"/>
                <w:szCs w:val="26"/>
              </w:rPr>
              <w:t>1</w:t>
            </w:r>
          </w:p>
        </w:tc>
        <w:tc>
          <w:tcPr>
            <w:tcW w:w="7017" w:type="dxa"/>
            <w:tcBorders>
              <w:top w:val="single" w:sz="4" w:space="0" w:color="auto"/>
              <w:left w:val="single" w:sz="4" w:space="0" w:color="auto"/>
              <w:bottom w:val="single" w:sz="4" w:space="0" w:color="auto"/>
              <w:right w:val="single" w:sz="4" w:space="0" w:color="auto"/>
            </w:tcBorders>
          </w:tcPr>
          <w:p w:rsidR="000E1C91" w:rsidRPr="0064790B" w:rsidRDefault="000E1C91" w:rsidP="00CE0E35">
            <w:pPr>
              <w:pStyle w:val="ConsPlusNormal"/>
              <w:jc w:val="center"/>
              <w:rPr>
                <w:rFonts w:ascii="Times New Roman" w:hAnsi="Times New Roman"/>
                <w:sz w:val="26"/>
                <w:szCs w:val="26"/>
              </w:rPr>
            </w:pPr>
            <w:r w:rsidRPr="0064790B">
              <w:rPr>
                <w:rFonts w:ascii="Times New Roman" w:hAnsi="Times New Roman"/>
                <w:sz w:val="26"/>
                <w:szCs w:val="26"/>
              </w:rPr>
              <w:t>2</w:t>
            </w:r>
          </w:p>
        </w:tc>
        <w:tc>
          <w:tcPr>
            <w:tcW w:w="2280" w:type="dxa"/>
            <w:tcBorders>
              <w:top w:val="single" w:sz="4" w:space="0" w:color="auto"/>
              <w:left w:val="single" w:sz="4" w:space="0" w:color="auto"/>
              <w:bottom w:val="single" w:sz="4" w:space="0" w:color="auto"/>
              <w:right w:val="single" w:sz="4" w:space="0" w:color="auto"/>
            </w:tcBorders>
          </w:tcPr>
          <w:p w:rsidR="000E1C91" w:rsidRPr="0064790B" w:rsidRDefault="000E1C91" w:rsidP="00CE0E35">
            <w:pPr>
              <w:pStyle w:val="ConsPlusNormal"/>
              <w:jc w:val="center"/>
              <w:rPr>
                <w:rFonts w:ascii="Times New Roman" w:hAnsi="Times New Roman"/>
                <w:sz w:val="26"/>
                <w:szCs w:val="26"/>
              </w:rPr>
            </w:pPr>
            <w:r w:rsidRPr="0064790B">
              <w:rPr>
                <w:rFonts w:ascii="Times New Roman" w:hAnsi="Times New Roman"/>
                <w:sz w:val="26"/>
                <w:szCs w:val="26"/>
              </w:rPr>
              <w:t>3</w:t>
            </w:r>
          </w:p>
        </w:tc>
      </w:tr>
      <w:tr w:rsidR="000E1C91" w:rsidRPr="0064790B" w:rsidTr="00CE0E35">
        <w:tc>
          <w:tcPr>
            <w:tcW w:w="780" w:type="dxa"/>
            <w:tcBorders>
              <w:top w:val="single" w:sz="4" w:space="0" w:color="auto"/>
              <w:left w:val="single" w:sz="4" w:space="0" w:color="auto"/>
              <w:bottom w:val="single" w:sz="4" w:space="0" w:color="auto"/>
              <w:right w:val="single" w:sz="4" w:space="0" w:color="auto"/>
            </w:tcBorders>
          </w:tcPr>
          <w:p w:rsidR="000E1C91" w:rsidRPr="0064790B" w:rsidRDefault="000E1C91" w:rsidP="00CE0E35">
            <w:pPr>
              <w:pStyle w:val="ConsPlusNormal"/>
              <w:jc w:val="right"/>
              <w:rPr>
                <w:rFonts w:ascii="Times New Roman" w:hAnsi="Times New Roman"/>
                <w:sz w:val="26"/>
                <w:szCs w:val="26"/>
              </w:rPr>
            </w:pPr>
            <w:r w:rsidRPr="0064790B">
              <w:rPr>
                <w:rFonts w:ascii="Times New Roman" w:hAnsi="Times New Roman"/>
                <w:sz w:val="26"/>
                <w:szCs w:val="26"/>
              </w:rPr>
              <w:t>1.</w:t>
            </w:r>
          </w:p>
        </w:tc>
        <w:tc>
          <w:tcPr>
            <w:tcW w:w="7017" w:type="dxa"/>
            <w:tcBorders>
              <w:top w:val="single" w:sz="4" w:space="0" w:color="auto"/>
              <w:left w:val="single" w:sz="4" w:space="0" w:color="auto"/>
              <w:bottom w:val="single" w:sz="4" w:space="0" w:color="auto"/>
              <w:right w:val="single" w:sz="4" w:space="0" w:color="auto"/>
            </w:tcBorders>
          </w:tcPr>
          <w:p w:rsidR="000E1C91" w:rsidRPr="0064790B" w:rsidRDefault="000E1C91" w:rsidP="00CE0E35">
            <w:pPr>
              <w:pStyle w:val="ConsPlusNormal"/>
              <w:jc w:val="both"/>
              <w:rPr>
                <w:rFonts w:ascii="Times New Roman" w:hAnsi="Times New Roman"/>
                <w:sz w:val="26"/>
                <w:szCs w:val="26"/>
              </w:rPr>
            </w:pPr>
            <w:proofErr w:type="gramStart"/>
            <w:r w:rsidRPr="0064790B">
              <w:rPr>
                <w:rFonts w:ascii="Times New Roman" w:hAnsi="Times New Roman"/>
                <w:sz w:val="26"/>
                <w:szCs w:val="26"/>
              </w:rPr>
              <w:t>Количество дорожно-транспортных происшествий, повлекших за собой человеческие жертвы или причинение вреда здоровью граждан и произошедших по вине юридического лица, индивидуального предпринимателя, участников договора простого товарищества или их работников в течение года, предшествующего дате проведения открытого конкурса, в расчете на среднее количество транспортных средств, имевшихся в распоряжении юридического лица, индивидуального предпринимателя или участников договора простого товарищества в течение года, предшествующего дате</w:t>
            </w:r>
            <w:proofErr w:type="gramEnd"/>
            <w:r w:rsidRPr="0064790B">
              <w:rPr>
                <w:rFonts w:ascii="Times New Roman" w:hAnsi="Times New Roman"/>
                <w:sz w:val="26"/>
                <w:szCs w:val="26"/>
              </w:rPr>
              <w:t xml:space="preserve"> проведения открытого конкурса</w:t>
            </w:r>
          </w:p>
        </w:tc>
        <w:tc>
          <w:tcPr>
            <w:tcW w:w="2280" w:type="dxa"/>
            <w:tcBorders>
              <w:top w:val="single" w:sz="4" w:space="0" w:color="auto"/>
              <w:left w:val="single" w:sz="4" w:space="0" w:color="auto"/>
              <w:bottom w:val="single" w:sz="4" w:space="0" w:color="auto"/>
              <w:right w:val="single" w:sz="4" w:space="0" w:color="auto"/>
            </w:tcBorders>
          </w:tcPr>
          <w:p w:rsidR="000E1C91" w:rsidRPr="0064790B" w:rsidRDefault="000E1C91" w:rsidP="00CE0E35">
            <w:pPr>
              <w:pStyle w:val="ConsPlusNormal"/>
              <w:jc w:val="center"/>
              <w:rPr>
                <w:rFonts w:ascii="Times New Roman" w:hAnsi="Times New Roman"/>
                <w:sz w:val="26"/>
                <w:szCs w:val="26"/>
              </w:rPr>
            </w:pPr>
            <w:r w:rsidRPr="0064790B">
              <w:rPr>
                <w:rFonts w:ascii="Times New Roman" w:hAnsi="Times New Roman"/>
                <w:sz w:val="26"/>
                <w:szCs w:val="26"/>
              </w:rPr>
              <w:t>минус один балл за каждое ДТП (за указанный период);</w:t>
            </w:r>
          </w:p>
          <w:p w:rsidR="000E1C91" w:rsidRPr="0064790B" w:rsidRDefault="000E1C91" w:rsidP="00CE0E35">
            <w:pPr>
              <w:pStyle w:val="ConsPlusNormal"/>
              <w:jc w:val="center"/>
              <w:rPr>
                <w:rFonts w:ascii="Times New Roman" w:hAnsi="Times New Roman"/>
                <w:sz w:val="26"/>
                <w:szCs w:val="26"/>
              </w:rPr>
            </w:pPr>
            <w:r w:rsidRPr="0064790B">
              <w:rPr>
                <w:rFonts w:ascii="Times New Roman" w:hAnsi="Times New Roman"/>
                <w:sz w:val="26"/>
                <w:szCs w:val="26"/>
              </w:rPr>
              <w:t>10 баллов за отсутствие ДТП (за указанный период)</w:t>
            </w:r>
          </w:p>
        </w:tc>
      </w:tr>
      <w:tr w:rsidR="000E1C91" w:rsidRPr="0064790B" w:rsidTr="00CE0E35">
        <w:tc>
          <w:tcPr>
            <w:tcW w:w="780" w:type="dxa"/>
            <w:tcBorders>
              <w:top w:val="single" w:sz="4" w:space="0" w:color="auto"/>
              <w:left w:val="single" w:sz="4" w:space="0" w:color="auto"/>
              <w:bottom w:val="single" w:sz="4" w:space="0" w:color="auto"/>
              <w:right w:val="single" w:sz="4" w:space="0" w:color="auto"/>
            </w:tcBorders>
          </w:tcPr>
          <w:p w:rsidR="000E1C91" w:rsidRPr="0064790B" w:rsidRDefault="000E1C91" w:rsidP="00CE0E35">
            <w:pPr>
              <w:pStyle w:val="ConsPlusNormal"/>
              <w:jc w:val="right"/>
              <w:rPr>
                <w:rFonts w:ascii="Times New Roman" w:hAnsi="Times New Roman"/>
                <w:sz w:val="26"/>
                <w:szCs w:val="26"/>
              </w:rPr>
            </w:pPr>
            <w:r w:rsidRPr="0064790B">
              <w:rPr>
                <w:rFonts w:ascii="Times New Roman" w:hAnsi="Times New Roman"/>
                <w:sz w:val="26"/>
                <w:szCs w:val="26"/>
              </w:rPr>
              <w:t>2.</w:t>
            </w:r>
          </w:p>
        </w:tc>
        <w:tc>
          <w:tcPr>
            <w:tcW w:w="7017" w:type="dxa"/>
            <w:tcBorders>
              <w:top w:val="single" w:sz="4" w:space="0" w:color="auto"/>
              <w:left w:val="single" w:sz="4" w:space="0" w:color="auto"/>
              <w:bottom w:val="single" w:sz="4" w:space="0" w:color="auto"/>
              <w:right w:val="single" w:sz="4" w:space="0" w:color="auto"/>
            </w:tcBorders>
          </w:tcPr>
          <w:p w:rsidR="000E1C91" w:rsidRPr="0064790B" w:rsidRDefault="000E1C91" w:rsidP="00CE0E35">
            <w:pPr>
              <w:pStyle w:val="ConsPlusNormal"/>
              <w:jc w:val="both"/>
              <w:rPr>
                <w:rFonts w:ascii="Times New Roman" w:hAnsi="Times New Roman"/>
                <w:sz w:val="26"/>
                <w:szCs w:val="26"/>
              </w:rPr>
            </w:pPr>
            <w:r w:rsidRPr="0064790B">
              <w:rPr>
                <w:rFonts w:ascii="Times New Roman" w:hAnsi="Times New Roman"/>
                <w:sz w:val="26"/>
                <w:szCs w:val="26"/>
              </w:rPr>
              <w:t>Опыт осуществления регулярных перевозок участником открытого конкурса, который подтвержден исполнением государственных или муниципальных контрактов либо свидетельствами об осуществлении перевозок по маршруту регулярных перевозок или иными документами, выданными в соответствии с нормативными правовыми актами субъектов Российской Федерации, муниципальными нормативными правовыми актами:</w:t>
            </w:r>
          </w:p>
        </w:tc>
        <w:tc>
          <w:tcPr>
            <w:tcW w:w="2280" w:type="dxa"/>
            <w:tcBorders>
              <w:top w:val="single" w:sz="4" w:space="0" w:color="auto"/>
              <w:left w:val="single" w:sz="4" w:space="0" w:color="auto"/>
              <w:bottom w:val="single" w:sz="4" w:space="0" w:color="auto"/>
              <w:right w:val="single" w:sz="4" w:space="0" w:color="auto"/>
            </w:tcBorders>
          </w:tcPr>
          <w:p w:rsidR="000E1C91" w:rsidRPr="0064790B" w:rsidRDefault="000E1C91" w:rsidP="00CE0E35">
            <w:pPr>
              <w:pStyle w:val="ConsPlusNormal"/>
              <w:jc w:val="center"/>
              <w:rPr>
                <w:rFonts w:ascii="Times New Roman" w:hAnsi="Times New Roman"/>
                <w:sz w:val="26"/>
                <w:szCs w:val="26"/>
              </w:rPr>
            </w:pPr>
          </w:p>
        </w:tc>
      </w:tr>
      <w:tr w:rsidR="000E1C91" w:rsidRPr="0064790B" w:rsidTr="00CE0E35">
        <w:tc>
          <w:tcPr>
            <w:tcW w:w="780" w:type="dxa"/>
            <w:tcBorders>
              <w:top w:val="single" w:sz="4" w:space="0" w:color="auto"/>
              <w:left w:val="single" w:sz="4" w:space="0" w:color="auto"/>
              <w:bottom w:val="single" w:sz="4" w:space="0" w:color="auto"/>
              <w:right w:val="single" w:sz="4" w:space="0" w:color="auto"/>
            </w:tcBorders>
          </w:tcPr>
          <w:p w:rsidR="000E1C91" w:rsidRPr="0064790B" w:rsidRDefault="000E1C91" w:rsidP="00CE0E35">
            <w:pPr>
              <w:pStyle w:val="ConsPlusNormal"/>
              <w:jc w:val="right"/>
              <w:rPr>
                <w:rFonts w:ascii="Times New Roman" w:hAnsi="Times New Roman"/>
                <w:sz w:val="26"/>
                <w:szCs w:val="26"/>
              </w:rPr>
            </w:pPr>
          </w:p>
        </w:tc>
        <w:tc>
          <w:tcPr>
            <w:tcW w:w="7017" w:type="dxa"/>
            <w:tcBorders>
              <w:top w:val="single" w:sz="4" w:space="0" w:color="auto"/>
              <w:left w:val="single" w:sz="4" w:space="0" w:color="auto"/>
              <w:bottom w:val="single" w:sz="4" w:space="0" w:color="auto"/>
              <w:right w:val="single" w:sz="4" w:space="0" w:color="auto"/>
            </w:tcBorders>
          </w:tcPr>
          <w:p w:rsidR="000E1C91" w:rsidRPr="0064790B" w:rsidRDefault="000E1C91" w:rsidP="00CE0E35">
            <w:pPr>
              <w:pStyle w:val="ConsPlusNormal"/>
              <w:jc w:val="both"/>
              <w:rPr>
                <w:rFonts w:ascii="Times New Roman" w:hAnsi="Times New Roman"/>
                <w:sz w:val="26"/>
                <w:szCs w:val="26"/>
              </w:rPr>
            </w:pPr>
            <w:r w:rsidRPr="0064790B">
              <w:rPr>
                <w:rFonts w:ascii="Times New Roman" w:hAnsi="Times New Roman"/>
                <w:sz w:val="26"/>
                <w:szCs w:val="26"/>
              </w:rPr>
              <w:t>- до 2 лет</w:t>
            </w:r>
          </w:p>
        </w:tc>
        <w:tc>
          <w:tcPr>
            <w:tcW w:w="2280" w:type="dxa"/>
            <w:tcBorders>
              <w:top w:val="single" w:sz="4" w:space="0" w:color="auto"/>
              <w:left w:val="single" w:sz="4" w:space="0" w:color="auto"/>
              <w:bottom w:val="single" w:sz="4" w:space="0" w:color="auto"/>
              <w:right w:val="single" w:sz="4" w:space="0" w:color="auto"/>
            </w:tcBorders>
          </w:tcPr>
          <w:p w:rsidR="000E1C91" w:rsidRPr="0064790B" w:rsidRDefault="000E1C91" w:rsidP="00CE0E35">
            <w:pPr>
              <w:pStyle w:val="ConsPlusNormal"/>
              <w:jc w:val="center"/>
              <w:rPr>
                <w:rFonts w:ascii="Times New Roman" w:hAnsi="Times New Roman"/>
                <w:sz w:val="26"/>
                <w:szCs w:val="26"/>
              </w:rPr>
            </w:pPr>
            <w:r w:rsidRPr="0064790B">
              <w:rPr>
                <w:rFonts w:ascii="Times New Roman" w:hAnsi="Times New Roman"/>
                <w:sz w:val="26"/>
                <w:szCs w:val="26"/>
              </w:rPr>
              <w:t>1</w:t>
            </w:r>
          </w:p>
        </w:tc>
      </w:tr>
      <w:tr w:rsidR="000E1C91" w:rsidRPr="0064790B" w:rsidTr="00CE0E35">
        <w:tc>
          <w:tcPr>
            <w:tcW w:w="780" w:type="dxa"/>
            <w:tcBorders>
              <w:top w:val="single" w:sz="4" w:space="0" w:color="auto"/>
              <w:left w:val="single" w:sz="4" w:space="0" w:color="auto"/>
              <w:bottom w:val="single" w:sz="4" w:space="0" w:color="auto"/>
              <w:right w:val="single" w:sz="4" w:space="0" w:color="auto"/>
            </w:tcBorders>
          </w:tcPr>
          <w:p w:rsidR="000E1C91" w:rsidRPr="0064790B" w:rsidRDefault="000E1C91" w:rsidP="00CE0E35">
            <w:pPr>
              <w:pStyle w:val="ConsPlusNormal"/>
              <w:jc w:val="right"/>
              <w:rPr>
                <w:rFonts w:ascii="Times New Roman" w:hAnsi="Times New Roman"/>
                <w:sz w:val="26"/>
                <w:szCs w:val="26"/>
              </w:rPr>
            </w:pPr>
          </w:p>
        </w:tc>
        <w:tc>
          <w:tcPr>
            <w:tcW w:w="7017" w:type="dxa"/>
            <w:tcBorders>
              <w:top w:val="single" w:sz="4" w:space="0" w:color="auto"/>
              <w:left w:val="single" w:sz="4" w:space="0" w:color="auto"/>
              <w:bottom w:val="single" w:sz="4" w:space="0" w:color="auto"/>
              <w:right w:val="single" w:sz="4" w:space="0" w:color="auto"/>
            </w:tcBorders>
          </w:tcPr>
          <w:p w:rsidR="000E1C91" w:rsidRPr="0064790B" w:rsidRDefault="000E1C91" w:rsidP="00CE0E35">
            <w:pPr>
              <w:pStyle w:val="ConsPlusNormal"/>
              <w:jc w:val="both"/>
              <w:rPr>
                <w:rFonts w:ascii="Times New Roman" w:hAnsi="Times New Roman"/>
                <w:sz w:val="26"/>
                <w:szCs w:val="26"/>
              </w:rPr>
            </w:pPr>
            <w:r w:rsidRPr="0064790B">
              <w:rPr>
                <w:rFonts w:ascii="Times New Roman" w:hAnsi="Times New Roman"/>
                <w:sz w:val="26"/>
                <w:szCs w:val="26"/>
              </w:rPr>
              <w:t>- от 2 до 5 лет</w:t>
            </w:r>
          </w:p>
        </w:tc>
        <w:tc>
          <w:tcPr>
            <w:tcW w:w="2280" w:type="dxa"/>
            <w:tcBorders>
              <w:top w:val="single" w:sz="4" w:space="0" w:color="auto"/>
              <w:left w:val="single" w:sz="4" w:space="0" w:color="auto"/>
              <w:bottom w:val="single" w:sz="4" w:space="0" w:color="auto"/>
              <w:right w:val="single" w:sz="4" w:space="0" w:color="auto"/>
            </w:tcBorders>
          </w:tcPr>
          <w:p w:rsidR="000E1C91" w:rsidRPr="0064790B" w:rsidRDefault="000E1C91" w:rsidP="00CE0E35">
            <w:pPr>
              <w:pStyle w:val="ConsPlusNormal"/>
              <w:jc w:val="center"/>
              <w:rPr>
                <w:rFonts w:ascii="Times New Roman" w:hAnsi="Times New Roman"/>
                <w:sz w:val="26"/>
                <w:szCs w:val="26"/>
              </w:rPr>
            </w:pPr>
            <w:r w:rsidRPr="0064790B">
              <w:rPr>
                <w:rFonts w:ascii="Times New Roman" w:hAnsi="Times New Roman"/>
                <w:sz w:val="26"/>
                <w:szCs w:val="26"/>
              </w:rPr>
              <w:t>5</w:t>
            </w:r>
          </w:p>
        </w:tc>
      </w:tr>
      <w:tr w:rsidR="000E1C91" w:rsidRPr="0064790B" w:rsidTr="00CE0E35">
        <w:tc>
          <w:tcPr>
            <w:tcW w:w="780" w:type="dxa"/>
            <w:tcBorders>
              <w:top w:val="single" w:sz="4" w:space="0" w:color="auto"/>
              <w:left w:val="single" w:sz="4" w:space="0" w:color="auto"/>
              <w:bottom w:val="single" w:sz="4" w:space="0" w:color="auto"/>
              <w:right w:val="single" w:sz="4" w:space="0" w:color="auto"/>
            </w:tcBorders>
          </w:tcPr>
          <w:p w:rsidR="000E1C91" w:rsidRPr="0064790B" w:rsidRDefault="000E1C91" w:rsidP="00CE0E35">
            <w:pPr>
              <w:pStyle w:val="ConsPlusNormal"/>
              <w:jc w:val="right"/>
              <w:rPr>
                <w:rFonts w:ascii="Times New Roman" w:hAnsi="Times New Roman"/>
                <w:sz w:val="26"/>
                <w:szCs w:val="26"/>
              </w:rPr>
            </w:pPr>
          </w:p>
        </w:tc>
        <w:tc>
          <w:tcPr>
            <w:tcW w:w="7017" w:type="dxa"/>
            <w:tcBorders>
              <w:top w:val="single" w:sz="4" w:space="0" w:color="auto"/>
              <w:left w:val="single" w:sz="4" w:space="0" w:color="auto"/>
              <w:bottom w:val="single" w:sz="4" w:space="0" w:color="auto"/>
              <w:right w:val="single" w:sz="4" w:space="0" w:color="auto"/>
            </w:tcBorders>
          </w:tcPr>
          <w:p w:rsidR="000E1C91" w:rsidRPr="0064790B" w:rsidRDefault="000E1C91" w:rsidP="00CE0E35">
            <w:pPr>
              <w:pStyle w:val="ConsPlusNormal"/>
              <w:jc w:val="both"/>
              <w:rPr>
                <w:rFonts w:ascii="Times New Roman" w:hAnsi="Times New Roman"/>
                <w:sz w:val="26"/>
                <w:szCs w:val="26"/>
              </w:rPr>
            </w:pPr>
            <w:r w:rsidRPr="0064790B">
              <w:rPr>
                <w:rFonts w:ascii="Times New Roman" w:hAnsi="Times New Roman"/>
                <w:sz w:val="26"/>
                <w:szCs w:val="26"/>
              </w:rPr>
              <w:t>- свыше 5 лет</w:t>
            </w:r>
          </w:p>
          <w:p w:rsidR="000E1C91" w:rsidRPr="0064790B" w:rsidRDefault="000E1C91" w:rsidP="00CE0E35">
            <w:pPr>
              <w:pStyle w:val="ConsPlusNormal"/>
              <w:jc w:val="both"/>
              <w:rPr>
                <w:rFonts w:ascii="Times New Roman" w:hAnsi="Times New Roman"/>
                <w:sz w:val="26"/>
                <w:szCs w:val="26"/>
              </w:rPr>
            </w:pPr>
          </w:p>
        </w:tc>
        <w:tc>
          <w:tcPr>
            <w:tcW w:w="2280" w:type="dxa"/>
            <w:tcBorders>
              <w:top w:val="single" w:sz="4" w:space="0" w:color="auto"/>
              <w:left w:val="single" w:sz="4" w:space="0" w:color="auto"/>
              <w:bottom w:val="single" w:sz="4" w:space="0" w:color="auto"/>
              <w:right w:val="single" w:sz="4" w:space="0" w:color="auto"/>
            </w:tcBorders>
          </w:tcPr>
          <w:p w:rsidR="000E1C91" w:rsidRPr="0064790B" w:rsidRDefault="000E1C91" w:rsidP="00CE0E35">
            <w:pPr>
              <w:pStyle w:val="ConsPlusNormal"/>
              <w:jc w:val="center"/>
              <w:rPr>
                <w:rFonts w:ascii="Times New Roman" w:hAnsi="Times New Roman"/>
                <w:sz w:val="26"/>
                <w:szCs w:val="26"/>
              </w:rPr>
            </w:pPr>
            <w:r w:rsidRPr="0064790B">
              <w:rPr>
                <w:rFonts w:ascii="Times New Roman" w:hAnsi="Times New Roman"/>
                <w:sz w:val="26"/>
                <w:szCs w:val="26"/>
              </w:rPr>
              <w:lastRenderedPageBreak/>
              <w:t>10</w:t>
            </w:r>
          </w:p>
        </w:tc>
      </w:tr>
      <w:tr w:rsidR="000E1C91" w:rsidRPr="0064790B" w:rsidTr="00CE0E35">
        <w:tc>
          <w:tcPr>
            <w:tcW w:w="780" w:type="dxa"/>
            <w:tcBorders>
              <w:top w:val="single" w:sz="4" w:space="0" w:color="auto"/>
              <w:left w:val="single" w:sz="4" w:space="0" w:color="auto"/>
              <w:bottom w:val="single" w:sz="4" w:space="0" w:color="auto"/>
              <w:right w:val="single" w:sz="4" w:space="0" w:color="auto"/>
            </w:tcBorders>
          </w:tcPr>
          <w:p w:rsidR="000E1C91" w:rsidRPr="0064790B" w:rsidRDefault="000E1C91" w:rsidP="00CE0E35">
            <w:pPr>
              <w:pStyle w:val="ConsPlusNormal"/>
              <w:jc w:val="right"/>
              <w:rPr>
                <w:rFonts w:ascii="Times New Roman" w:hAnsi="Times New Roman"/>
                <w:sz w:val="26"/>
                <w:szCs w:val="26"/>
              </w:rPr>
            </w:pPr>
            <w:r w:rsidRPr="0064790B">
              <w:rPr>
                <w:rFonts w:ascii="Times New Roman" w:hAnsi="Times New Roman"/>
                <w:sz w:val="26"/>
                <w:szCs w:val="26"/>
              </w:rPr>
              <w:lastRenderedPageBreak/>
              <w:t xml:space="preserve">3 </w:t>
            </w:r>
            <w:hyperlink w:anchor="Par196" w:tooltip="&lt;*&gt; - баллы определяются как средние на весь заявленный автотранспорт." w:history="1">
              <w:r w:rsidRPr="0064790B">
                <w:rPr>
                  <w:rFonts w:ascii="Times New Roman" w:hAnsi="Times New Roman"/>
                  <w:sz w:val="26"/>
                  <w:szCs w:val="26"/>
                </w:rPr>
                <w:t>&lt;*&gt;</w:t>
              </w:r>
            </w:hyperlink>
            <w:r w:rsidRPr="0064790B">
              <w:rPr>
                <w:rFonts w:ascii="Times New Roman" w:hAnsi="Times New Roman"/>
                <w:sz w:val="26"/>
                <w:szCs w:val="26"/>
              </w:rPr>
              <w:t>.</w:t>
            </w:r>
          </w:p>
        </w:tc>
        <w:tc>
          <w:tcPr>
            <w:tcW w:w="7017" w:type="dxa"/>
            <w:tcBorders>
              <w:top w:val="single" w:sz="4" w:space="0" w:color="auto"/>
              <w:left w:val="single" w:sz="4" w:space="0" w:color="auto"/>
              <w:bottom w:val="single" w:sz="4" w:space="0" w:color="auto"/>
              <w:right w:val="single" w:sz="4" w:space="0" w:color="auto"/>
            </w:tcBorders>
          </w:tcPr>
          <w:p w:rsidR="000E1C91" w:rsidRPr="0064790B" w:rsidRDefault="000E1C91" w:rsidP="00CE0E35">
            <w:pPr>
              <w:pStyle w:val="ConsPlusNormal"/>
              <w:jc w:val="both"/>
              <w:rPr>
                <w:rFonts w:ascii="Times New Roman" w:hAnsi="Times New Roman"/>
                <w:sz w:val="26"/>
                <w:szCs w:val="26"/>
              </w:rPr>
            </w:pPr>
            <w:r w:rsidRPr="0064790B">
              <w:rPr>
                <w:rFonts w:ascii="Times New Roman" w:hAnsi="Times New Roman"/>
                <w:sz w:val="26"/>
                <w:szCs w:val="26"/>
              </w:rPr>
              <w:t>Характеристики транспортных средств, влияющие на качество перевозок, предлагаемых участником открытого конкурса:</w:t>
            </w:r>
          </w:p>
        </w:tc>
        <w:tc>
          <w:tcPr>
            <w:tcW w:w="2280" w:type="dxa"/>
            <w:tcBorders>
              <w:top w:val="single" w:sz="4" w:space="0" w:color="auto"/>
              <w:left w:val="single" w:sz="4" w:space="0" w:color="auto"/>
              <w:bottom w:val="single" w:sz="4" w:space="0" w:color="auto"/>
              <w:right w:val="single" w:sz="4" w:space="0" w:color="auto"/>
            </w:tcBorders>
          </w:tcPr>
          <w:p w:rsidR="000E1C91" w:rsidRPr="0064790B" w:rsidRDefault="000E1C91" w:rsidP="00CE0E35">
            <w:pPr>
              <w:pStyle w:val="ConsPlusNormal"/>
              <w:jc w:val="center"/>
              <w:rPr>
                <w:rFonts w:ascii="Times New Roman" w:hAnsi="Times New Roman"/>
                <w:sz w:val="26"/>
                <w:szCs w:val="26"/>
              </w:rPr>
            </w:pPr>
          </w:p>
        </w:tc>
      </w:tr>
      <w:tr w:rsidR="000E1C91" w:rsidRPr="0064790B" w:rsidTr="00CE0E35">
        <w:tc>
          <w:tcPr>
            <w:tcW w:w="780" w:type="dxa"/>
            <w:tcBorders>
              <w:top w:val="single" w:sz="4" w:space="0" w:color="auto"/>
              <w:left w:val="single" w:sz="4" w:space="0" w:color="auto"/>
              <w:bottom w:val="single" w:sz="4" w:space="0" w:color="auto"/>
              <w:right w:val="single" w:sz="4" w:space="0" w:color="auto"/>
            </w:tcBorders>
          </w:tcPr>
          <w:p w:rsidR="000E1C91" w:rsidRPr="0064790B" w:rsidRDefault="000E1C91" w:rsidP="00CE0E35">
            <w:pPr>
              <w:pStyle w:val="ConsPlusNormal"/>
              <w:jc w:val="right"/>
              <w:rPr>
                <w:rFonts w:ascii="Times New Roman" w:hAnsi="Times New Roman"/>
                <w:sz w:val="26"/>
                <w:szCs w:val="26"/>
              </w:rPr>
            </w:pPr>
          </w:p>
        </w:tc>
        <w:tc>
          <w:tcPr>
            <w:tcW w:w="7017" w:type="dxa"/>
            <w:tcBorders>
              <w:top w:val="single" w:sz="4" w:space="0" w:color="auto"/>
              <w:left w:val="single" w:sz="4" w:space="0" w:color="auto"/>
              <w:bottom w:val="single" w:sz="4" w:space="0" w:color="auto"/>
              <w:right w:val="single" w:sz="4" w:space="0" w:color="auto"/>
            </w:tcBorders>
          </w:tcPr>
          <w:p w:rsidR="000E1C91" w:rsidRPr="0064790B" w:rsidRDefault="000E1C91" w:rsidP="00CE0E35">
            <w:pPr>
              <w:pStyle w:val="ConsPlusNormal"/>
              <w:jc w:val="both"/>
              <w:rPr>
                <w:rFonts w:ascii="Times New Roman" w:hAnsi="Times New Roman"/>
                <w:sz w:val="26"/>
                <w:szCs w:val="26"/>
              </w:rPr>
            </w:pPr>
            <w:r w:rsidRPr="0064790B">
              <w:rPr>
                <w:rFonts w:ascii="Times New Roman" w:hAnsi="Times New Roman"/>
                <w:sz w:val="26"/>
                <w:szCs w:val="26"/>
              </w:rPr>
              <w:t>тип оборудованных сидений - с откидными регулируемыми спинками</w:t>
            </w:r>
          </w:p>
        </w:tc>
        <w:tc>
          <w:tcPr>
            <w:tcW w:w="2280" w:type="dxa"/>
            <w:tcBorders>
              <w:top w:val="single" w:sz="4" w:space="0" w:color="auto"/>
              <w:left w:val="single" w:sz="4" w:space="0" w:color="auto"/>
              <w:bottom w:val="single" w:sz="4" w:space="0" w:color="auto"/>
              <w:right w:val="single" w:sz="4" w:space="0" w:color="auto"/>
            </w:tcBorders>
          </w:tcPr>
          <w:p w:rsidR="000E1C91" w:rsidRPr="0064790B" w:rsidRDefault="000E1C91" w:rsidP="00CE0E35">
            <w:pPr>
              <w:pStyle w:val="ConsPlusNormal"/>
              <w:jc w:val="center"/>
              <w:rPr>
                <w:rFonts w:ascii="Times New Roman" w:hAnsi="Times New Roman"/>
                <w:sz w:val="26"/>
                <w:szCs w:val="26"/>
              </w:rPr>
            </w:pPr>
            <w:r w:rsidRPr="0064790B">
              <w:rPr>
                <w:rFonts w:ascii="Times New Roman" w:hAnsi="Times New Roman"/>
                <w:sz w:val="26"/>
                <w:szCs w:val="26"/>
              </w:rPr>
              <w:t>5</w:t>
            </w:r>
          </w:p>
        </w:tc>
      </w:tr>
      <w:tr w:rsidR="000E1C91" w:rsidRPr="0064790B" w:rsidTr="00CE0E35">
        <w:tc>
          <w:tcPr>
            <w:tcW w:w="780" w:type="dxa"/>
            <w:tcBorders>
              <w:top w:val="single" w:sz="4" w:space="0" w:color="auto"/>
              <w:left w:val="single" w:sz="4" w:space="0" w:color="auto"/>
              <w:bottom w:val="single" w:sz="4" w:space="0" w:color="auto"/>
              <w:right w:val="single" w:sz="4" w:space="0" w:color="auto"/>
            </w:tcBorders>
          </w:tcPr>
          <w:p w:rsidR="000E1C91" w:rsidRPr="0064790B" w:rsidRDefault="000E1C91" w:rsidP="00CE0E35">
            <w:pPr>
              <w:pStyle w:val="ConsPlusNormal"/>
              <w:jc w:val="right"/>
              <w:rPr>
                <w:rFonts w:ascii="Times New Roman" w:hAnsi="Times New Roman"/>
                <w:sz w:val="26"/>
                <w:szCs w:val="26"/>
              </w:rPr>
            </w:pPr>
          </w:p>
        </w:tc>
        <w:tc>
          <w:tcPr>
            <w:tcW w:w="7017" w:type="dxa"/>
            <w:tcBorders>
              <w:top w:val="single" w:sz="4" w:space="0" w:color="auto"/>
              <w:left w:val="single" w:sz="4" w:space="0" w:color="auto"/>
              <w:bottom w:val="single" w:sz="4" w:space="0" w:color="auto"/>
              <w:right w:val="single" w:sz="4" w:space="0" w:color="auto"/>
            </w:tcBorders>
          </w:tcPr>
          <w:p w:rsidR="000E1C91" w:rsidRPr="0064790B" w:rsidRDefault="000E1C91" w:rsidP="00CE0E35">
            <w:pPr>
              <w:pStyle w:val="ConsPlusNormal"/>
              <w:jc w:val="both"/>
              <w:rPr>
                <w:rFonts w:ascii="Times New Roman" w:hAnsi="Times New Roman"/>
                <w:sz w:val="26"/>
                <w:szCs w:val="26"/>
              </w:rPr>
            </w:pPr>
            <w:r w:rsidRPr="0064790B">
              <w:rPr>
                <w:rFonts w:ascii="Times New Roman" w:hAnsi="Times New Roman"/>
                <w:sz w:val="26"/>
                <w:szCs w:val="26"/>
              </w:rPr>
              <w:t>наличие багажных отсеков</w:t>
            </w:r>
          </w:p>
        </w:tc>
        <w:tc>
          <w:tcPr>
            <w:tcW w:w="2280" w:type="dxa"/>
            <w:tcBorders>
              <w:top w:val="single" w:sz="4" w:space="0" w:color="auto"/>
              <w:left w:val="single" w:sz="4" w:space="0" w:color="auto"/>
              <w:bottom w:val="single" w:sz="4" w:space="0" w:color="auto"/>
              <w:right w:val="single" w:sz="4" w:space="0" w:color="auto"/>
            </w:tcBorders>
          </w:tcPr>
          <w:p w:rsidR="000E1C91" w:rsidRPr="0064790B" w:rsidRDefault="000E1C91" w:rsidP="00CE0E35">
            <w:pPr>
              <w:pStyle w:val="ConsPlusNormal"/>
              <w:jc w:val="center"/>
              <w:rPr>
                <w:rFonts w:ascii="Times New Roman" w:hAnsi="Times New Roman"/>
                <w:sz w:val="26"/>
                <w:szCs w:val="26"/>
              </w:rPr>
            </w:pPr>
            <w:r w:rsidRPr="0064790B">
              <w:rPr>
                <w:rFonts w:ascii="Times New Roman" w:hAnsi="Times New Roman"/>
                <w:sz w:val="26"/>
                <w:szCs w:val="26"/>
              </w:rPr>
              <w:t>5</w:t>
            </w:r>
          </w:p>
        </w:tc>
      </w:tr>
      <w:tr w:rsidR="000E1C91" w:rsidRPr="0064790B" w:rsidTr="00CE0E35">
        <w:tc>
          <w:tcPr>
            <w:tcW w:w="780" w:type="dxa"/>
            <w:tcBorders>
              <w:top w:val="single" w:sz="4" w:space="0" w:color="auto"/>
              <w:left w:val="single" w:sz="4" w:space="0" w:color="auto"/>
              <w:bottom w:val="single" w:sz="4" w:space="0" w:color="auto"/>
              <w:right w:val="single" w:sz="4" w:space="0" w:color="auto"/>
            </w:tcBorders>
          </w:tcPr>
          <w:p w:rsidR="000E1C91" w:rsidRPr="0064790B" w:rsidRDefault="000E1C91" w:rsidP="00CE0E35">
            <w:pPr>
              <w:pStyle w:val="ConsPlusNormal"/>
              <w:jc w:val="right"/>
              <w:rPr>
                <w:rFonts w:ascii="Times New Roman" w:hAnsi="Times New Roman"/>
                <w:sz w:val="26"/>
                <w:szCs w:val="26"/>
              </w:rPr>
            </w:pPr>
          </w:p>
        </w:tc>
        <w:tc>
          <w:tcPr>
            <w:tcW w:w="7017" w:type="dxa"/>
            <w:tcBorders>
              <w:top w:val="single" w:sz="4" w:space="0" w:color="auto"/>
              <w:left w:val="single" w:sz="4" w:space="0" w:color="auto"/>
              <w:bottom w:val="single" w:sz="4" w:space="0" w:color="auto"/>
              <w:right w:val="single" w:sz="4" w:space="0" w:color="auto"/>
            </w:tcBorders>
          </w:tcPr>
          <w:p w:rsidR="000E1C91" w:rsidRPr="0064790B" w:rsidRDefault="000E1C91" w:rsidP="00CE0E35">
            <w:pPr>
              <w:pStyle w:val="ConsPlusNormal"/>
              <w:jc w:val="both"/>
              <w:rPr>
                <w:rFonts w:ascii="Times New Roman" w:hAnsi="Times New Roman"/>
                <w:sz w:val="26"/>
                <w:szCs w:val="26"/>
              </w:rPr>
            </w:pPr>
            <w:r w:rsidRPr="0064790B">
              <w:rPr>
                <w:rFonts w:ascii="Times New Roman" w:hAnsi="Times New Roman"/>
                <w:sz w:val="26"/>
                <w:szCs w:val="26"/>
              </w:rPr>
              <w:t>наличие кондиционера</w:t>
            </w:r>
          </w:p>
        </w:tc>
        <w:tc>
          <w:tcPr>
            <w:tcW w:w="2280" w:type="dxa"/>
            <w:tcBorders>
              <w:top w:val="single" w:sz="4" w:space="0" w:color="auto"/>
              <w:left w:val="single" w:sz="4" w:space="0" w:color="auto"/>
              <w:bottom w:val="single" w:sz="4" w:space="0" w:color="auto"/>
              <w:right w:val="single" w:sz="4" w:space="0" w:color="auto"/>
            </w:tcBorders>
          </w:tcPr>
          <w:p w:rsidR="000E1C91" w:rsidRPr="0064790B" w:rsidRDefault="000E1C91" w:rsidP="00CE0E35">
            <w:pPr>
              <w:pStyle w:val="ConsPlusNormal"/>
              <w:jc w:val="center"/>
              <w:rPr>
                <w:rFonts w:ascii="Times New Roman" w:hAnsi="Times New Roman"/>
                <w:sz w:val="26"/>
                <w:szCs w:val="26"/>
              </w:rPr>
            </w:pPr>
            <w:r w:rsidRPr="0064790B">
              <w:rPr>
                <w:rFonts w:ascii="Times New Roman" w:hAnsi="Times New Roman"/>
                <w:sz w:val="26"/>
                <w:szCs w:val="26"/>
              </w:rPr>
              <w:t>5</w:t>
            </w:r>
          </w:p>
        </w:tc>
      </w:tr>
      <w:tr w:rsidR="000E1C91" w:rsidRPr="0064790B" w:rsidTr="00CE0E35">
        <w:tc>
          <w:tcPr>
            <w:tcW w:w="780" w:type="dxa"/>
            <w:tcBorders>
              <w:top w:val="single" w:sz="4" w:space="0" w:color="auto"/>
              <w:left w:val="single" w:sz="4" w:space="0" w:color="auto"/>
              <w:bottom w:val="single" w:sz="4" w:space="0" w:color="auto"/>
              <w:right w:val="single" w:sz="4" w:space="0" w:color="auto"/>
            </w:tcBorders>
          </w:tcPr>
          <w:p w:rsidR="000E1C91" w:rsidRPr="0064790B" w:rsidRDefault="000E1C91" w:rsidP="00CE0E35">
            <w:pPr>
              <w:pStyle w:val="ConsPlusNormal"/>
              <w:jc w:val="right"/>
              <w:rPr>
                <w:rFonts w:ascii="Times New Roman" w:hAnsi="Times New Roman"/>
                <w:sz w:val="26"/>
                <w:szCs w:val="26"/>
              </w:rPr>
            </w:pPr>
          </w:p>
        </w:tc>
        <w:tc>
          <w:tcPr>
            <w:tcW w:w="7017" w:type="dxa"/>
            <w:tcBorders>
              <w:top w:val="single" w:sz="4" w:space="0" w:color="auto"/>
              <w:left w:val="single" w:sz="4" w:space="0" w:color="auto"/>
              <w:bottom w:val="single" w:sz="4" w:space="0" w:color="auto"/>
              <w:right w:val="single" w:sz="4" w:space="0" w:color="auto"/>
            </w:tcBorders>
          </w:tcPr>
          <w:p w:rsidR="000E1C91" w:rsidRPr="0064790B" w:rsidRDefault="000E1C91" w:rsidP="00CE0E35">
            <w:pPr>
              <w:pStyle w:val="ConsPlusNormal"/>
              <w:jc w:val="both"/>
              <w:rPr>
                <w:rFonts w:ascii="Times New Roman" w:hAnsi="Times New Roman"/>
                <w:sz w:val="26"/>
                <w:szCs w:val="26"/>
              </w:rPr>
            </w:pPr>
            <w:r w:rsidRPr="0064790B">
              <w:rPr>
                <w:rFonts w:ascii="Times New Roman" w:hAnsi="Times New Roman"/>
                <w:sz w:val="26"/>
                <w:szCs w:val="26"/>
              </w:rPr>
              <w:t>оборудование для перевозок пассажиров с ограниченными возможностями передвижения</w:t>
            </w:r>
          </w:p>
        </w:tc>
        <w:tc>
          <w:tcPr>
            <w:tcW w:w="2280" w:type="dxa"/>
            <w:tcBorders>
              <w:top w:val="single" w:sz="4" w:space="0" w:color="auto"/>
              <w:left w:val="single" w:sz="4" w:space="0" w:color="auto"/>
              <w:bottom w:val="single" w:sz="4" w:space="0" w:color="auto"/>
              <w:right w:val="single" w:sz="4" w:space="0" w:color="auto"/>
            </w:tcBorders>
          </w:tcPr>
          <w:p w:rsidR="000E1C91" w:rsidRPr="0064790B" w:rsidRDefault="000E1C91" w:rsidP="00CE0E35">
            <w:pPr>
              <w:pStyle w:val="ConsPlusNormal"/>
              <w:jc w:val="center"/>
              <w:rPr>
                <w:rFonts w:ascii="Times New Roman" w:hAnsi="Times New Roman"/>
                <w:sz w:val="26"/>
                <w:szCs w:val="26"/>
              </w:rPr>
            </w:pPr>
            <w:r w:rsidRPr="0064790B">
              <w:rPr>
                <w:rFonts w:ascii="Times New Roman" w:hAnsi="Times New Roman"/>
                <w:sz w:val="26"/>
                <w:szCs w:val="26"/>
              </w:rPr>
              <w:t>5</w:t>
            </w:r>
          </w:p>
        </w:tc>
      </w:tr>
      <w:tr w:rsidR="000E1C91" w:rsidRPr="0064790B" w:rsidTr="00CE0E35">
        <w:tc>
          <w:tcPr>
            <w:tcW w:w="780" w:type="dxa"/>
            <w:tcBorders>
              <w:top w:val="single" w:sz="4" w:space="0" w:color="auto"/>
              <w:left w:val="single" w:sz="4" w:space="0" w:color="auto"/>
              <w:bottom w:val="single" w:sz="4" w:space="0" w:color="auto"/>
              <w:right w:val="single" w:sz="4" w:space="0" w:color="auto"/>
            </w:tcBorders>
          </w:tcPr>
          <w:p w:rsidR="000E1C91" w:rsidRPr="0064790B" w:rsidRDefault="000E1C91" w:rsidP="00CE0E35">
            <w:pPr>
              <w:pStyle w:val="ConsPlusNormal"/>
              <w:jc w:val="right"/>
              <w:rPr>
                <w:rFonts w:ascii="Times New Roman" w:hAnsi="Times New Roman"/>
                <w:sz w:val="26"/>
                <w:szCs w:val="26"/>
              </w:rPr>
            </w:pPr>
            <w:r w:rsidRPr="0064790B">
              <w:rPr>
                <w:rFonts w:ascii="Times New Roman" w:hAnsi="Times New Roman"/>
                <w:sz w:val="26"/>
                <w:szCs w:val="26"/>
              </w:rPr>
              <w:t xml:space="preserve">4 </w:t>
            </w:r>
            <w:hyperlink w:anchor="Par196" w:tooltip="&lt;*&gt; - баллы определяются как средние на весь заявленный автотранспорт." w:history="1">
              <w:r w:rsidRPr="0064790B">
                <w:rPr>
                  <w:rFonts w:ascii="Times New Roman" w:hAnsi="Times New Roman"/>
                  <w:sz w:val="26"/>
                  <w:szCs w:val="26"/>
                </w:rPr>
                <w:t>&lt;*&gt;</w:t>
              </w:r>
            </w:hyperlink>
            <w:r w:rsidRPr="0064790B">
              <w:rPr>
                <w:rFonts w:ascii="Times New Roman" w:hAnsi="Times New Roman"/>
                <w:sz w:val="26"/>
                <w:szCs w:val="26"/>
              </w:rPr>
              <w:t>.</w:t>
            </w:r>
          </w:p>
        </w:tc>
        <w:tc>
          <w:tcPr>
            <w:tcW w:w="7017" w:type="dxa"/>
            <w:tcBorders>
              <w:top w:val="single" w:sz="4" w:space="0" w:color="auto"/>
              <w:left w:val="single" w:sz="4" w:space="0" w:color="auto"/>
              <w:bottom w:val="single" w:sz="4" w:space="0" w:color="auto"/>
              <w:right w:val="single" w:sz="4" w:space="0" w:color="auto"/>
            </w:tcBorders>
          </w:tcPr>
          <w:p w:rsidR="000E1C91" w:rsidRPr="0064790B" w:rsidRDefault="000E1C91" w:rsidP="00CE0E35">
            <w:pPr>
              <w:pStyle w:val="ConsPlusNormal"/>
              <w:jc w:val="both"/>
              <w:rPr>
                <w:rFonts w:ascii="Times New Roman" w:hAnsi="Times New Roman"/>
                <w:sz w:val="26"/>
                <w:szCs w:val="26"/>
              </w:rPr>
            </w:pPr>
            <w:r w:rsidRPr="0064790B">
              <w:rPr>
                <w:rFonts w:ascii="Times New Roman" w:hAnsi="Times New Roman"/>
                <w:sz w:val="26"/>
                <w:szCs w:val="26"/>
              </w:rPr>
              <w:t>Максимальный срок эксплуатации (дата выпуска заводом-изготовителем) транспортных средств, предлагаемых участником открытого конкурса для осуществления регулярных перевозок по маршруту регулярных перевозок:</w:t>
            </w:r>
          </w:p>
        </w:tc>
        <w:tc>
          <w:tcPr>
            <w:tcW w:w="2280" w:type="dxa"/>
            <w:tcBorders>
              <w:top w:val="single" w:sz="4" w:space="0" w:color="auto"/>
              <w:left w:val="single" w:sz="4" w:space="0" w:color="auto"/>
              <w:bottom w:val="single" w:sz="4" w:space="0" w:color="auto"/>
              <w:right w:val="single" w:sz="4" w:space="0" w:color="auto"/>
            </w:tcBorders>
          </w:tcPr>
          <w:p w:rsidR="000E1C91" w:rsidRPr="0064790B" w:rsidRDefault="000E1C91" w:rsidP="00CE0E35">
            <w:pPr>
              <w:pStyle w:val="ConsPlusNormal"/>
              <w:jc w:val="center"/>
              <w:rPr>
                <w:rFonts w:ascii="Times New Roman" w:hAnsi="Times New Roman"/>
                <w:sz w:val="26"/>
                <w:szCs w:val="26"/>
              </w:rPr>
            </w:pPr>
          </w:p>
        </w:tc>
      </w:tr>
      <w:tr w:rsidR="000E1C91" w:rsidRPr="0064790B" w:rsidTr="00CE0E35">
        <w:tc>
          <w:tcPr>
            <w:tcW w:w="780" w:type="dxa"/>
            <w:tcBorders>
              <w:top w:val="single" w:sz="4" w:space="0" w:color="auto"/>
              <w:left w:val="single" w:sz="4" w:space="0" w:color="auto"/>
              <w:bottom w:val="single" w:sz="4" w:space="0" w:color="auto"/>
              <w:right w:val="single" w:sz="4" w:space="0" w:color="auto"/>
            </w:tcBorders>
          </w:tcPr>
          <w:p w:rsidR="000E1C91" w:rsidRPr="0064790B" w:rsidRDefault="000E1C91" w:rsidP="00CE0E35">
            <w:pPr>
              <w:pStyle w:val="ConsPlusNormal"/>
              <w:jc w:val="right"/>
              <w:rPr>
                <w:rFonts w:ascii="Times New Roman" w:hAnsi="Times New Roman"/>
                <w:sz w:val="26"/>
                <w:szCs w:val="26"/>
              </w:rPr>
            </w:pPr>
          </w:p>
        </w:tc>
        <w:tc>
          <w:tcPr>
            <w:tcW w:w="7017" w:type="dxa"/>
            <w:tcBorders>
              <w:top w:val="single" w:sz="4" w:space="0" w:color="auto"/>
              <w:left w:val="single" w:sz="4" w:space="0" w:color="auto"/>
              <w:bottom w:val="single" w:sz="4" w:space="0" w:color="auto"/>
              <w:right w:val="single" w:sz="4" w:space="0" w:color="auto"/>
            </w:tcBorders>
          </w:tcPr>
          <w:p w:rsidR="000E1C91" w:rsidRPr="0064790B" w:rsidRDefault="000E1C91" w:rsidP="00CE0E35">
            <w:pPr>
              <w:pStyle w:val="ConsPlusNormal"/>
              <w:jc w:val="both"/>
              <w:rPr>
                <w:rFonts w:ascii="Times New Roman" w:hAnsi="Times New Roman"/>
                <w:sz w:val="26"/>
                <w:szCs w:val="26"/>
              </w:rPr>
            </w:pPr>
            <w:r w:rsidRPr="0064790B">
              <w:rPr>
                <w:rFonts w:ascii="Times New Roman" w:hAnsi="Times New Roman"/>
                <w:sz w:val="26"/>
                <w:szCs w:val="26"/>
              </w:rPr>
              <w:t>- до 3-х лет</w:t>
            </w:r>
          </w:p>
        </w:tc>
        <w:tc>
          <w:tcPr>
            <w:tcW w:w="2280" w:type="dxa"/>
            <w:tcBorders>
              <w:top w:val="single" w:sz="4" w:space="0" w:color="auto"/>
              <w:left w:val="single" w:sz="4" w:space="0" w:color="auto"/>
              <w:bottom w:val="single" w:sz="4" w:space="0" w:color="auto"/>
              <w:right w:val="single" w:sz="4" w:space="0" w:color="auto"/>
            </w:tcBorders>
          </w:tcPr>
          <w:p w:rsidR="000E1C91" w:rsidRPr="0064790B" w:rsidRDefault="000E1C91" w:rsidP="00CE0E35">
            <w:pPr>
              <w:pStyle w:val="ConsPlusNormal"/>
              <w:jc w:val="center"/>
              <w:rPr>
                <w:rFonts w:ascii="Times New Roman" w:hAnsi="Times New Roman"/>
                <w:sz w:val="26"/>
                <w:szCs w:val="26"/>
              </w:rPr>
            </w:pPr>
            <w:r w:rsidRPr="0064790B">
              <w:rPr>
                <w:rFonts w:ascii="Times New Roman" w:hAnsi="Times New Roman"/>
                <w:sz w:val="26"/>
                <w:szCs w:val="26"/>
              </w:rPr>
              <w:t>10</w:t>
            </w:r>
          </w:p>
        </w:tc>
      </w:tr>
      <w:tr w:rsidR="000E1C91" w:rsidRPr="0064790B" w:rsidTr="00CE0E35">
        <w:tc>
          <w:tcPr>
            <w:tcW w:w="780" w:type="dxa"/>
            <w:tcBorders>
              <w:top w:val="single" w:sz="4" w:space="0" w:color="auto"/>
              <w:left w:val="single" w:sz="4" w:space="0" w:color="auto"/>
              <w:bottom w:val="single" w:sz="4" w:space="0" w:color="auto"/>
              <w:right w:val="single" w:sz="4" w:space="0" w:color="auto"/>
            </w:tcBorders>
          </w:tcPr>
          <w:p w:rsidR="000E1C91" w:rsidRPr="0064790B" w:rsidRDefault="000E1C91" w:rsidP="00CE0E35">
            <w:pPr>
              <w:pStyle w:val="ConsPlusNormal"/>
              <w:jc w:val="right"/>
              <w:rPr>
                <w:rFonts w:ascii="Times New Roman" w:hAnsi="Times New Roman"/>
                <w:sz w:val="26"/>
                <w:szCs w:val="26"/>
              </w:rPr>
            </w:pPr>
          </w:p>
        </w:tc>
        <w:tc>
          <w:tcPr>
            <w:tcW w:w="7017" w:type="dxa"/>
            <w:tcBorders>
              <w:top w:val="single" w:sz="4" w:space="0" w:color="auto"/>
              <w:left w:val="single" w:sz="4" w:space="0" w:color="auto"/>
              <w:bottom w:val="single" w:sz="4" w:space="0" w:color="auto"/>
              <w:right w:val="single" w:sz="4" w:space="0" w:color="auto"/>
            </w:tcBorders>
          </w:tcPr>
          <w:p w:rsidR="000E1C91" w:rsidRPr="0064790B" w:rsidRDefault="000E1C91" w:rsidP="00CE0E35">
            <w:pPr>
              <w:pStyle w:val="ConsPlusNormal"/>
              <w:jc w:val="both"/>
              <w:rPr>
                <w:rFonts w:ascii="Times New Roman" w:hAnsi="Times New Roman"/>
                <w:sz w:val="26"/>
                <w:szCs w:val="26"/>
              </w:rPr>
            </w:pPr>
            <w:r w:rsidRPr="0064790B">
              <w:rPr>
                <w:rFonts w:ascii="Times New Roman" w:hAnsi="Times New Roman"/>
                <w:sz w:val="26"/>
                <w:szCs w:val="26"/>
              </w:rPr>
              <w:t>- от 3 до 8 лет</w:t>
            </w:r>
          </w:p>
        </w:tc>
        <w:tc>
          <w:tcPr>
            <w:tcW w:w="2280" w:type="dxa"/>
            <w:tcBorders>
              <w:top w:val="single" w:sz="4" w:space="0" w:color="auto"/>
              <w:left w:val="single" w:sz="4" w:space="0" w:color="auto"/>
              <w:bottom w:val="single" w:sz="4" w:space="0" w:color="auto"/>
              <w:right w:val="single" w:sz="4" w:space="0" w:color="auto"/>
            </w:tcBorders>
          </w:tcPr>
          <w:p w:rsidR="000E1C91" w:rsidRPr="0064790B" w:rsidRDefault="000E1C91" w:rsidP="00CE0E35">
            <w:pPr>
              <w:pStyle w:val="ConsPlusNormal"/>
              <w:jc w:val="center"/>
              <w:rPr>
                <w:rFonts w:ascii="Times New Roman" w:hAnsi="Times New Roman"/>
                <w:sz w:val="26"/>
                <w:szCs w:val="26"/>
              </w:rPr>
            </w:pPr>
            <w:r w:rsidRPr="0064790B">
              <w:rPr>
                <w:rFonts w:ascii="Times New Roman" w:hAnsi="Times New Roman"/>
                <w:sz w:val="26"/>
                <w:szCs w:val="26"/>
              </w:rPr>
              <w:t>5</w:t>
            </w:r>
          </w:p>
        </w:tc>
      </w:tr>
      <w:tr w:rsidR="000E1C91" w:rsidRPr="0064790B" w:rsidTr="00CE0E35">
        <w:tc>
          <w:tcPr>
            <w:tcW w:w="780" w:type="dxa"/>
            <w:tcBorders>
              <w:top w:val="single" w:sz="4" w:space="0" w:color="auto"/>
              <w:left w:val="single" w:sz="4" w:space="0" w:color="auto"/>
              <w:bottom w:val="single" w:sz="4" w:space="0" w:color="auto"/>
              <w:right w:val="single" w:sz="4" w:space="0" w:color="auto"/>
            </w:tcBorders>
          </w:tcPr>
          <w:p w:rsidR="000E1C91" w:rsidRPr="0064790B" w:rsidRDefault="000E1C91" w:rsidP="00CE0E35">
            <w:pPr>
              <w:pStyle w:val="ConsPlusNormal"/>
              <w:jc w:val="right"/>
              <w:rPr>
                <w:rFonts w:ascii="Times New Roman" w:hAnsi="Times New Roman"/>
                <w:sz w:val="26"/>
                <w:szCs w:val="26"/>
              </w:rPr>
            </w:pPr>
          </w:p>
        </w:tc>
        <w:tc>
          <w:tcPr>
            <w:tcW w:w="7017" w:type="dxa"/>
            <w:tcBorders>
              <w:top w:val="single" w:sz="4" w:space="0" w:color="auto"/>
              <w:left w:val="single" w:sz="4" w:space="0" w:color="auto"/>
              <w:bottom w:val="single" w:sz="4" w:space="0" w:color="auto"/>
              <w:right w:val="single" w:sz="4" w:space="0" w:color="auto"/>
            </w:tcBorders>
          </w:tcPr>
          <w:p w:rsidR="000E1C91" w:rsidRPr="0064790B" w:rsidRDefault="000E1C91" w:rsidP="00CE0E35">
            <w:pPr>
              <w:pStyle w:val="ConsPlusNormal"/>
              <w:jc w:val="both"/>
              <w:rPr>
                <w:rFonts w:ascii="Times New Roman" w:hAnsi="Times New Roman"/>
                <w:sz w:val="26"/>
                <w:szCs w:val="26"/>
              </w:rPr>
            </w:pPr>
            <w:r w:rsidRPr="0064790B">
              <w:rPr>
                <w:rFonts w:ascii="Times New Roman" w:hAnsi="Times New Roman"/>
                <w:sz w:val="26"/>
                <w:szCs w:val="26"/>
              </w:rPr>
              <w:t>- свыше 8 лет</w:t>
            </w:r>
          </w:p>
        </w:tc>
        <w:tc>
          <w:tcPr>
            <w:tcW w:w="2280" w:type="dxa"/>
            <w:tcBorders>
              <w:top w:val="single" w:sz="4" w:space="0" w:color="auto"/>
              <w:left w:val="single" w:sz="4" w:space="0" w:color="auto"/>
              <w:bottom w:val="single" w:sz="4" w:space="0" w:color="auto"/>
              <w:right w:val="single" w:sz="4" w:space="0" w:color="auto"/>
            </w:tcBorders>
          </w:tcPr>
          <w:p w:rsidR="000E1C91" w:rsidRPr="0064790B" w:rsidRDefault="000E1C91" w:rsidP="00CE0E35">
            <w:pPr>
              <w:pStyle w:val="ConsPlusNormal"/>
              <w:jc w:val="center"/>
              <w:rPr>
                <w:rFonts w:ascii="Times New Roman" w:hAnsi="Times New Roman"/>
                <w:sz w:val="26"/>
                <w:szCs w:val="26"/>
              </w:rPr>
            </w:pPr>
            <w:r w:rsidRPr="0064790B">
              <w:rPr>
                <w:rFonts w:ascii="Times New Roman" w:hAnsi="Times New Roman"/>
                <w:sz w:val="26"/>
                <w:szCs w:val="26"/>
              </w:rPr>
              <w:t>0</w:t>
            </w:r>
          </w:p>
        </w:tc>
      </w:tr>
      <w:tr w:rsidR="000E1C91" w:rsidRPr="0064790B" w:rsidTr="00CE0E35">
        <w:tc>
          <w:tcPr>
            <w:tcW w:w="7797" w:type="dxa"/>
            <w:gridSpan w:val="2"/>
            <w:tcBorders>
              <w:top w:val="single" w:sz="4" w:space="0" w:color="auto"/>
              <w:left w:val="single" w:sz="4" w:space="0" w:color="auto"/>
              <w:bottom w:val="single" w:sz="4" w:space="0" w:color="auto"/>
              <w:right w:val="single" w:sz="4" w:space="0" w:color="auto"/>
            </w:tcBorders>
          </w:tcPr>
          <w:p w:rsidR="000E1C91" w:rsidRPr="0064790B" w:rsidRDefault="000E1C91" w:rsidP="00CE0E35">
            <w:pPr>
              <w:pStyle w:val="ConsPlusNormal"/>
              <w:jc w:val="both"/>
              <w:rPr>
                <w:rFonts w:ascii="Times New Roman" w:hAnsi="Times New Roman"/>
                <w:sz w:val="26"/>
                <w:szCs w:val="26"/>
              </w:rPr>
            </w:pPr>
            <w:r w:rsidRPr="0064790B">
              <w:rPr>
                <w:rFonts w:ascii="Times New Roman" w:hAnsi="Times New Roman"/>
                <w:sz w:val="26"/>
                <w:szCs w:val="26"/>
              </w:rPr>
              <w:t>Итого максимальное количество баллов:</w:t>
            </w:r>
          </w:p>
        </w:tc>
        <w:tc>
          <w:tcPr>
            <w:tcW w:w="2280" w:type="dxa"/>
            <w:tcBorders>
              <w:top w:val="single" w:sz="4" w:space="0" w:color="auto"/>
              <w:left w:val="single" w:sz="4" w:space="0" w:color="auto"/>
              <w:bottom w:val="single" w:sz="4" w:space="0" w:color="auto"/>
              <w:right w:val="single" w:sz="4" w:space="0" w:color="auto"/>
            </w:tcBorders>
          </w:tcPr>
          <w:p w:rsidR="000E1C91" w:rsidRPr="0064790B" w:rsidRDefault="000E1C91" w:rsidP="00CE0E35">
            <w:pPr>
              <w:pStyle w:val="ConsPlusNormal"/>
              <w:jc w:val="center"/>
              <w:rPr>
                <w:rFonts w:ascii="Times New Roman" w:hAnsi="Times New Roman"/>
                <w:sz w:val="26"/>
                <w:szCs w:val="26"/>
              </w:rPr>
            </w:pPr>
            <w:r w:rsidRPr="0064790B">
              <w:rPr>
                <w:rFonts w:ascii="Times New Roman" w:hAnsi="Times New Roman"/>
                <w:sz w:val="26"/>
                <w:szCs w:val="26"/>
              </w:rPr>
              <w:t>50</w:t>
            </w:r>
          </w:p>
        </w:tc>
      </w:tr>
    </w:tbl>
    <w:p w:rsidR="000E1C91" w:rsidRPr="0064790B" w:rsidRDefault="000E1C91" w:rsidP="000E1C91">
      <w:pPr>
        <w:pStyle w:val="ConsPlusNormal"/>
        <w:ind w:firstLine="540"/>
        <w:jc w:val="both"/>
        <w:rPr>
          <w:rFonts w:ascii="Times New Roman" w:hAnsi="Times New Roman"/>
          <w:sz w:val="28"/>
          <w:szCs w:val="28"/>
        </w:rPr>
      </w:pPr>
    </w:p>
    <w:p w:rsidR="000E1C91" w:rsidRPr="0064790B" w:rsidRDefault="000E1C91" w:rsidP="000E1C91">
      <w:pPr>
        <w:pStyle w:val="ConsPlusNormal"/>
        <w:ind w:firstLine="540"/>
        <w:jc w:val="both"/>
        <w:rPr>
          <w:rFonts w:ascii="Times New Roman" w:hAnsi="Times New Roman"/>
          <w:sz w:val="24"/>
          <w:szCs w:val="28"/>
        </w:rPr>
      </w:pPr>
      <w:r w:rsidRPr="0064790B">
        <w:rPr>
          <w:rFonts w:ascii="Times New Roman" w:hAnsi="Times New Roman"/>
          <w:sz w:val="24"/>
          <w:szCs w:val="28"/>
        </w:rPr>
        <w:t>Примечание:</w:t>
      </w:r>
    </w:p>
    <w:p w:rsidR="000E1C91" w:rsidRPr="0064790B" w:rsidRDefault="000E1C91" w:rsidP="000E1C91">
      <w:pPr>
        <w:pStyle w:val="ConsPlusNormal"/>
        <w:ind w:firstLine="540"/>
        <w:jc w:val="both"/>
        <w:rPr>
          <w:rFonts w:ascii="Times New Roman" w:hAnsi="Times New Roman"/>
          <w:sz w:val="24"/>
          <w:szCs w:val="28"/>
        </w:rPr>
      </w:pPr>
      <w:bookmarkStart w:id="9" w:name="Par196"/>
      <w:bookmarkEnd w:id="9"/>
      <w:r w:rsidRPr="0064790B">
        <w:rPr>
          <w:rFonts w:ascii="Times New Roman" w:hAnsi="Times New Roman"/>
          <w:sz w:val="24"/>
          <w:szCs w:val="28"/>
        </w:rPr>
        <w:t>&lt;*&gt; - баллы определяются как средние на весь заявленный автотранспорт.</w:t>
      </w:r>
    </w:p>
    <w:p w:rsidR="000E1C91" w:rsidRPr="00851D04" w:rsidRDefault="000E1C91" w:rsidP="000E1C91">
      <w:pPr>
        <w:pStyle w:val="ConsPlusNormal"/>
        <w:ind w:firstLine="540"/>
        <w:jc w:val="center"/>
        <w:rPr>
          <w:rFonts w:ascii="Times New Roman" w:hAnsi="Times New Roman"/>
          <w:sz w:val="28"/>
          <w:szCs w:val="28"/>
        </w:rPr>
      </w:pPr>
      <w:r w:rsidRPr="0064790B">
        <w:rPr>
          <w:rFonts w:ascii="Times New Roman" w:hAnsi="Times New Roman"/>
          <w:sz w:val="28"/>
          <w:szCs w:val="28"/>
        </w:rPr>
        <w:t>____________</w:t>
      </w:r>
    </w:p>
    <w:p w:rsidR="000E1C91" w:rsidRPr="00851D04" w:rsidRDefault="000E1C91" w:rsidP="000E1C91">
      <w:pPr>
        <w:spacing w:line="360" w:lineRule="auto"/>
        <w:rPr>
          <w:rFonts w:ascii="Times New Roman" w:hAnsi="Times New Roman"/>
          <w:sz w:val="28"/>
          <w:szCs w:val="28"/>
        </w:rPr>
      </w:pPr>
    </w:p>
    <w:p w:rsidR="000E1C91" w:rsidRPr="001E19B6" w:rsidRDefault="000E1C91" w:rsidP="000E1C91">
      <w:pPr>
        <w:pStyle w:val="ConsPlusNormal"/>
        <w:ind w:firstLine="540"/>
        <w:jc w:val="center"/>
        <w:rPr>
          <w:rFonts w:ascii="Times New Roman" w:hAnsi="Times New Roman"/>
          <w:sz w:val="28"/>
          <w:szCs w:val="28"/>
        </w:rPr>
      </w:pPr>
    </w:p>
    <w:p w:rsidR="009C535E" w:rsidRPr="000E1C91" w:rsidRDefault="009C535E" w:rsidP="000E1C91"/>
    <w:sectPr w:rsidR="009C535E" w:rsidRPr="000E1C91" w:rsidSect="00C41658">
      <w:headerReference w:type="default" r:id="rId23"/>
      <w:footerReference w:type="default" r:id="rId24"/>
      <w:pgSz w:w="11906" w:h="16838"/>
      <w:pgMar w:top="709" w:right="707" w:bottom="709" w:left="1276" w:header="709" w:footer="709" w:gutter="0"/>
      <w:cols w:space="708"/>
      <w:titlePg/>
      <w:docGrid w:linePitch="707"/>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F4526" w:rsidRDefault="00BF4526">
      <w:pPr>
        <w:rPr>
          <w:szCs w:val="22"/>
        </w:rPr>
      </w:pPr>
      <w:r>
        <w:separator/>
      </w:r>
    </w:p>
  </w:endnote>
  <w:endnote w:type="continuationSeparator" w:id="0">
    <w:p w:rsidR="00BF4526" w:rsidRDefault="00BF4526">
      <w:pPr>
        <w:rPr>
          <w:szCs w:val="22"/>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Outlook">
    <w:altName w:val="Symbol"/>
    <w:panose1 w:val="05010100010000000000"/>
    <w:charset w:val="02"/>
    <w:family w:val="auto"/>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Calibri">
    <w:panose1 w:val="020F0502020204030204"/>
    <w:charset w:val="CC"/>
    <w:family w:val="swiss"/>
    <w:pitch w:val="variable"/>
    <w:sig w:usb0="E10002FF" w:usb1="4000ACFF" w:usb2="00000009" w:usb3="00000000" w:csb0="0000019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10006FF" w:usb1="4000205B" w:usb2="0000001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D012E" w:rsidRDefault="003D012E">
    <w:pPr>
      <w:pStyle w:val="ac"/>
      <w:rPr>
        <w:rFonts w:ascii="Times New Roman" w:hAnsi="Times New Roman"/>
        <w:sz w:val="20"/>
      </w:rPr>
    </w:pPr>
  </w:p>
  <w:p w:rsidR="003D012E" w:rsidRDefault="003D012E">
    <w:pPr>
      <w:pStyle w:val="ac"/>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F4526" w:rsidRDefault="00BF4526">
      <w:pPr>
        <w:rPr>
          <w:szCs w:val="22"/>
        </w:rPr>
      </w:pPr>
      <w:r>
        <w:separator/>
      </w:r>
    </w:p>
  </w:footnote>
  <w:footnote w:type="continuationSeparator" w:id="0">
    <w:p w:rsidR="00BF4526" w:rsidRDefault="00BF4526">
      <w:pPr>
        <w:rPr>
          <w:szCs w:val="22"/>
        </w:rPr>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6084134"/>
      <w:docPartObj>
        <w:docPartGallery w:val="Page Numbers (Top of Page)"/>
        <w:docPartUnique/>
      </w:docPartObj>
    </w:sdtPr>
    <w:sdtEndPr>
      <w:rPr>
        <w:rFonts w:ascii="Times New Roman" w:hAnsi="Times New Roman"/>
        <w:sz w:val="24"/>
        <w:szCs w:val="24"/>
      </w:rPr>
    </w:sdtEndPr>
    <w:sdtContent>
      <w:p w:rsidR="003D012E" w:rsidRDefault="003D012E">
        <w:pPr>
          <w:pStyle w:val="aa"/>
          <w:jc w:val="center"/>
          <w:rPr>
            <w:rFonts w:ascii="Times New Roman" w:hAnsi="Times New Roman"/>
            <w:sz w:val="24"/>
            <w:szCs w:val="24"/>
          </w:rPr>
        </w:pPr>
        <w:r>
          <w:rPr>
            <w:rFonts w:ascii="Times New Roman" w:hAnsi="Times New Roman"/>
            <w:sz w:val="24"/>
            <w:szCs w:val="24"/>
          </w:rPr>
          <w:fldChar w:fldCharType="begin"/>
        </w:r>
        <w:r>
          <w:rPr>
            <w:rFonts w:ascii="Times New Roman" w:hAnsi="Times New Roman"/>
            <w:sz w:val="24"/>
            <w:szCs w:val="24"/>
          </w:rPr>
          <w:instrText xml:space="preserve"> PAGE   \* MERGEFORMAT </w:instrText>
        </w:r>
        <w:r>
          <w:rPr>
            <w:rFonts w:ascii="Times New Roman" w:hAnsi="Times New Roman"/>
            <w:sz w:val="24"/>
            <w:szCs w:val="24"/>
          </w:rPr>
          <w:fldChar w:fldCharType="separate"/>
        </w:r>
        <w:r w:rsidR="00724E32">
          <w:rPr>
            <w:rFonts w:ascii="Times New Roman" w:hAnsi="Times New Roman"/>
            <w:noProof/>
            <w:sz w:val="24"/>
            <w:szCs w:val="24"/>
          </w:rPr>
          <w:t>3</w:t>
        </w:r>
        <w:r>
          <w:rPr>
            <w:rFonts w:ascii="Times New Roman" w:hAnsi="Times New Roman"/>
            <w:sz w:val="24"/>
            <w:szCs w:val="24"/>
          </w:rPr>
          <w:fldChar w:fldCharType="end"/>
        </w:r>
      </w:p>
    </w:sdtContent>
  </w:sdt>
  <w:p w:rsidR="003D012E" w:rsidRDefault="003D012E">
    <w:pPr>
      <w:pStyle w:val="aa"/>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FE"/>
    <w:multiLevelType w:val="singleLevel"/>
    <w:tmpl w:val="14A8CE14"/>
    <w:lvl w:ilvl="0">
      <w:numFmt w:val="bullet"/>
      <w:lvlText w:val="*"/>
      <w:lvlJc w:val="left"/>
    </w:lvl>
  </w:abstractNum>
  <w:abstractNum w:abstractNumId="1">
    <w:nsid w:val="0D6C2445"/>
    <w:multiLevelType w:val="multilevel"/>
    <w:tmpl w:val="61FA23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0DA35CAF"/>
    <w:multiLevelType w:val="multilevel"/>
    <w:tmpl w:val="F5624F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11CC6D46"/>
    <w:multiLevelType w:val="hybridMultilevel"/>
    <w:tmpl w:val="089C98F8"/>
    <w:lvl w:ilvl="0" w:tplc="0419000F">
      <w:start w:val="1"/>
      <w:numFmt w:val="decimal"/>
      <w:lvlText w:val="%1."/>
      <w:lvlJc w:val="left"/>
      <w:pPr>
        <w:tabs>
          <w:tab w:val="num" w:pos="927"/>
        </w:tabs>
        <w:ind w:left="927" w:firstLine="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4">
    <w:nsid w:val="18483557"/>
    <w:multiLevelType w:val="multilevel"/>
    <w:tmpl w:val="DE141F40"/>
    <w:lvl w:ilvl="0">
      <w:start w:val="1"/>
      <w:numFmt w:val="decimal"/>
      <w:lvlText w:val="2.%1."/>
      <w:lvlJc w:val="left"/>
      <w:pPr>
        <w:tabs>
          <w:tab w:val="num" w:pos="927"/>
        </w:tabs>
        <w:ind w:left="927" w:firstLine="0"/>
      </w:pPr>
      <w:rPr>
        <w:rFonts w:ascii="Times New Roman" w:hAnsi="Times New Roman" w:cs="Times New Roman"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5">
    <w:nsid w:val="1898471E"/>
    <w:multiLevelType w:val="multilevel"/>
    <w:tmpl w:val="165C3FEC"/>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8"/>
        <w:szCs w:val="28"/>
        <w:u w:val="none"/>
        <w:shd w:val="clear" w:color="auto" w:fill="auto"/>
        <w:lang w:val="ru-RU" w:eastAsia="ru-RU" w:bidi="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2">
      <w:start w:val="1"/>
      <w:numFmt w:val="decimal"/>
      <w:lvlText w:val="%1.%2.%3."/>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nsid w:val="1B595372"/>
    <w:multiLevelType w:val="multilevel"/>
    <w:tmpl w:val="FF9A81F0"/>
    <w:lvl w:ilvl="0">
      <w:start w:val="2"/>
      <w:numFmt w:val="decimal"/>
      <w:lvlText w:val="1.6.%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nsid w:val="1F8B578C"/>
    <w:multiLevelType w:val="multilevel"/>
    <w:tmpl w:val="18805A12"/>
    <w:lvl w:ilvl="0">
      <w:start w:val="3"/>
      <w:numFmt w:val="decimal"/>
      <w:lvlText w:val="%1."/>
      <w:lvlJc w:val="left"/>
      <w:pPr>
        <w:ind w:left="0" w:firstLine="0"/>
      </w:pPr>
      <w:rPr>
        <w:rFonts w:ascii="Times New Roman" w:eastAsia="Times New Roman" w:hAnsi="Times New Roman" w:cs="Times New Roman" w:hint="default"/>
        <w:b/>
        <w:bCs/>
        <w:i w:val="0"/>
        <w:iCs w:val="0"/>
        <w:smallCaps w:val="0"/>
        <w:strike w:val="0"/>
        <w:color w:val="000000"/>
        <w:spacing w:val="0"/>
        <w:w w:val="100"/>
        <w:position w:val="0"/>
        <w:sz w:val="28"/>
        <w:szCs w:val="28"/>
        <w:u w:val="none"/>
        <w:shd w:val="clear" w:color="auto" w:fill="auto"/>
        <w:lang w:val="ru-RU" w:eastAsia="ru-RU" w:bidi="ru-RU"/>
      </w:rPr>
    </w:lvl>
    <w:lvl w:ilvl="1">
      <w:start w:val="1"/>
      <w:numFmt w:val="decimal"/>
      <w:lvlText w:val="%1.%2."/>
      <w:lvlJc w:val="left"/>
      <w:pPr>
        <w:ind w:left="0" w:firstLine="0"/>
      </w:pPr>
      <w:rPr>
        <w:rFonts w:ascii="Times New Roman" w:eastAsia="Times New Roman" w:hAnsi="Times New Roman" w:cs="Times New Roman" w:hint="default"/>
        <w:b w:val="0"/>
        <w:bCs w:val="0"/>
        <w:i w:val="0"/>
        <w:iCs w:val="0"/>
        <w:smallCaps w:val="0"/>
        <w:strike w:val="0"/>
        <w:color w:val="000000"/>
        <w:spacing w:val="0"/>
        <w:w w:val="100"/>
        <w:position w:val="0"/>
        <w:sz w:val="28"/>
        <w:szCs w:val="28"/>
        <w:u w:val="none"/>
        <w:shd w:val="clear" w:color="auto" w:fill="auto"/>
        <w:lang w:val="ru-RU" w:eastAsia="ru-RU" w:bidi="ru-RU"/>
      </w:rPr>
    </w:lvl>
    <w:lvl w:ilvl="2">
      <w:start w:val="1"/>
      <w:numFmt w:val="decimal"/>
      <w:lvlText w:val="%1.%2.%3."/>
      <w:lvlJc w:val="left"/>
      <w:pPr>
        <w:ind w:left="0" w:firstLine="0"/>
      </w:pPr>
      <w:rPr>
        <w:rFonts w:ascii="Times New Roman" w:eastAsia="Times New Roman" w:hAnsi="Times New Roman" w:cs="Times New Roman" w:hint="default"/>
        <w:b w:val="0"/>
        <w:bCs w:val="0"/>
        <w:i w:val="0"/>
        <w:iCs w:val="0"/>
        <w:smallCaps w:val="0"/>
        <w:strike w:val="0"/>
        <w:color w:val="000000"/>
        <w:spacing w:val="0"/>
        <w:w w:val="100"/>
        <w:position w:val="0"/>
        <w:sz w:val="28"/>
        <w:szCs w:val="28"/>
        <w:u w:val="none"/>
        <w:shd w:val="clear" w:color="auto" w:fill="auto"/>
        <w:lang w:val="ru-RU" w:eastAsia="ru-RU" w:bidi="ru-RU"/>
      </w:rPr>
    </w:lvl>
    <w:lvl w:ilvl="3">
      <w:numFmt w:val="decimal"/>
      <w:lvlText w:val=""/>
      <w:lvlJc w:val="left"/>
      <w:pPr>
        <w:ind w:left="0" w:firstLine="0"/>
      </w:pPr>
      <w:rPr>
        <w:rFonts w:hint="default"/>
      </w:rPr>
    </w:lvl>
    <w:lvl w:ilvl="4">
      <w:numFmt w:val="decimal"/>
      <w:lvlText w:val=""/>
      <w:lvlJc w:val="left"/>
      <w:pPr>
        <w:ind w:left="0" w:firstLine="0"/>
      </w:pPr>
      <w:rPr>
        <w:rFonts w:hint="default"/>
      </w:rPr>
    </w:lvl>
    <w:lvl w:ilvl="5">
      <w:numFmt w:val="decimal"/>
      <w:lvlText w:val=""/>
      <w:lvlJc w:val="left"/>
      <w:pPr>
        <w:ind w:left="0" w:firstLine="0"/>
      </w:pPr>
      <w:rPr>
        <w:rFonts w:hint="default"/>
      </w:rPr>
    </w:lvl>
    <w:lvl w:ilvl="6">
      <w:numFmt w:val="decimal"/>
      <w:lvlText w:val=""/>
      <w:lvlJc w:val="left"/>
      <w:pPr>
        <w:ind w:left="0" w:firstLine="0"/>
      </w:pPr>
      <w:rPr>
        <w:rFonts w:hint="default"/>
      </w:rPr>
    </w:lvl>
    <w:lvl w:ilvl="7">
      <w:numFmt w:val="decimal"/>
      <w:lvlText w:val=""/>
      <w:lvlJc w:val="left"/>
      <w:pPr>
        <w:ind w:left="0" w:firstLine="0"/>
      </w:pPr>
      <w:rPr>
        <w:rFonts w:hint="default"/>
      </w:rPr>
    </w:lvl>
    <w:lvl w:ilvl="8">
      <w:numFmt w:val="decimal"/>
      <w:lvlText w:val=""/>
      <w:lvlJc w:val="left"/>
      <w:pPr>
        <w:ind w:left="0" w:firstLine="0"/>
      </w:pPr>
      <w:rPr>
        <w:rFonts w:hint="default"/>
      </w:rPr>
    </w:lvl>
  </w:abstractNum>
  <w:abstractNum w:abstractNumId="8">
    <w:nsid w:val="20F21746"/>
    <w:multiLevelType w:val="singleLevel"/>
    <w:tmpl w:val="3AF653D4"/>
    <w:lvl w:ilvl="0">
      <w:start w:val="4"/>
      <w:numFmt w:val="decimal"/>
      <w:lvlText w:val="2.%1."/>
      <w:legacy w:legacy="1" w:legacySpace="0" w:legacyIndent="533"/>
      <w:lvlJc w:val="left"/>
      <w:rPr>
        <w:rFonts w:ascii="Times New Roman" w:hAnsi="Times New Roman" w:cs="Times New Roman" w:hint="default"/>
      </w:rPr>
    </w:lvl>
  </w:abstractNum>
  <w:abstractNum w:abstractNumId="9">
    <w:nsid w:val="27A233EA"/>
    <w:multiLevelType w:val="hybridMultilevel"/>
    <w:tmpl w:val="AA88D112"/>
    <w:lvl w:ilvl="0" w:tplc="04190001">
      <w:start w:val="1"/>
      <w:numFmt w:val="bullet"/>
      <w:lvlText w:val=""/>
      <w:lvlJc w:val="left"/>
      <w:pPr>
        <w:tabs>
          <w:tab w:val="num" w:pos="1287"/>
        </w:tabs>
        <w:ind w:left="1287" w:hanging="360"/>
      </w:pPr>
      <w:rPr>
        <w:rFonts w:ascii="Symbol" w:hAnsi="Symbol" w:hint="default"/>
      </w:rPr>
    </w:lvl>
    <w:lvl w:ilvl="1" w:tplc="04190003" w:tentative="1">
      <w:start w:val="1"/>
      <w:numFmt w:val="bullet"/>
      <w:lvlText w:val="o"/>
      <w:lvlJc w:val="left"/>
      <w:pPr>
        <w:tabs>
          <w:tab w:val="num" w:pos="2007"/>
        </w:tabs>
        <w:ind w:left="2007" w:hanging="360"/>
      </w:pPr>
      <w:rPr>
        <w:rFonts w:ascii="Courier New" w:hAnsi="Courier New" w:cs="Courier New" w:hint="default"/>
      </w:rPr>
    </w:lvl>
    <w:lvl w:ilvl="2" w:tplc="04190005" w:tentative="1">
      <w:start w:val="1"/>
      <w:numFmt w:val="bullet"/>
      <w:lvlText w:val=""/>
      <w:lvlJc w:val="left"/>
      <w:pPr>
        <w:tabs>
          <w:tab w:val="num" w:pos="2727"/>
        </w:tabs>
        <w:ind w:left="2727" w:hanging="360"/>
      </w:pPr>
      <w:rPr>
        <w:rFonts w:ascii="Wingdings" w:hAnsi="Wingdings" w:hint="default"/>
      </w:rPr>
    </w:lvl>
    <w:lvl w:ilvl="3" w:tplc="04190001" w:tentative="1">
      <w:start w:val="1"/>
      <w:numFmt w:val="bullet"/>
      <w:lvlText w:val=""/>
      <w:lvlJc w:val="left"/>
      <w:pPr>
        <w:tabs>
          <w:tab w:val="num" w:pos="3447"/>
        </w:tabs>
        <w:ind w:left="3447" w:hanging="360"/>
      </w:pPr>
      <w:rPr>
        <w:rFonts w:ascii="Symbol" w:hAnsi="Symbol" w:hint="default"/>
      </w:rPr>
    </w:lvl>
    <w:lvl w:ilvl="4" w:tplc="04190003" w:tentative="1">
      <w:start w:val="1"/>
      <w:numFmt w:val="bullet"/>
      <w:lvlText w:val="o"/>
      <w:lvlJc w:val="left"/>
      <w:pPr>
        <w:tabs>
          <w:tab w:val="num" w:pos="4167"/>
        </w:tabs>
        <w:ind w:left="4167" w:hanging="360"/>
      </w:pPr>
      <w:rPr>
        <w:rFonts w:ascii="Courier New" w:hAnsi="Courier New" w:cs="Courier New" w:hint="default"/>
      </w:rPr>
    </w:lvl>
    <w:lvl w:ilvl="5" w:tplc="04190005" w:tentative="1">
      <w:start w:val="1"/>
      <w:numFmt w:val="bullet"/>
      <w:lvlText w:val=""/>
      <w:lvlJc w:val="left"/>
      <w:pPr>
        <w:tabs>
          <w:tab w:val="num" w:pos="4887"/>
        </w:tabs>
        <w:ind w:left="4887" w:hanging="360"/>
      </w:pPr>
      <w:rPr>
        <w:rFonts w:ascii="Wingdings" w:hAnsi="Wingdings" w:hint="default"/>
      </w:rPr>
    </w:lvl>
    <w:lvl w:ilvl="6" w:tplc="04190001" w:tentative="1">
      <w:start w:val="1"/>
      <w:numFmt w:val="bullet"/>
      <w:lvlText w:val=""/>
      <w:lvlJc w:val="left"/>
      <w:pPr>
        <w:tabs>
          <w:tab w:val="num" w:pos="5607"/>
        </w:tabs>
        <w:ind w:left="5607" w:hanging="360"/>
      </w:pPr>
      <w:rPr>
        <w:rFonts w:ascii="Symbol" w:hAnsi="Symbol" w:hint="default"/>
      </w:rPr>
    </w:lvl>
    <w:lvl w:ilvl="7" w:tplc="04190003" w:tentative="1">
      <w:start w:val="1"/>
      <w:numFmt w:val="bullet"/>
      <w:lvlText w:val="o"/>
      <w:lvlJc w:val="left"/>
      <w:pPr>
        <w:tabs>
          <w:tab w:val="num" w:pos="6327"/>
        </w:tabs>
        <w:ind w:left="6327" w:hanging="360"/>
      </w:pPr>
      <w:rPr>
        <w:rFonts w:ascii="Courier New" w:hAnsi="Courier New" w:cs="Courier New" w:hint="default"/>
      </w:rPr>
    </w:lvl>
    <w:lvl w:ilvl="8" w:tplc="04190005" w:tentative="1">
      <w:start w:val="1"/>
      <w:numFmt w:val="bullet"/>
      <w:lvlText w:val=""/>
      <w:lvlJc w:val="left"/>
      <w:pPr>
        <w:tabs>
          <w:tab w:val="num" w:pos="7047"/>
        </w:tabs>
        <w:ind w:left="7047" w:hanging="360"/>
      </w:pPr>
      <w:rPr>
        <w:rFonts w:ascii="Wingdings" w:hAnsi="Wingdings" w:hint="default"/>
      </w:rPr>
    </w:lvl>
  </w:abstractNum>
  <w:abstractNum w:abstractNumId="10">
    <w:nsid w:val="27B04925"/>
    <w:multiLevelType w:val="hybridMultilevel"/>
    <w:tmpl w:val="96E6929E"/>
    <w:lvl w:ilvl="0" w:tplc="04190001">
      <w:start w:val="1"/>
      <w:numFmt w:val="bullet"/>
      <w:lvlText w:val=""/>
      <w:lvlJc w:val="left"/>
      <w:pPr>
        <w:tabs>
          <w:tab w:val="num" w:pos="1934"/>
        </w:tabs>
        <w:ind w:left="1934" w:hanging="360"/>
      </w:pPr>
      <w:rPr>
        <w:rFonts w:ascii="Symbol" w:hAnsi="Symbol" w:hint="default"/>
      </w:rPr>
    </w:lvl>
    <w:lvl w:ilvl="1" w:tplc="04190003">
      <w:start w:val="1"/>
      <w:numFmt w:val="bullet"/>
      <w:lvlText w:val="o"/>
      <w:lvlJc w:val="left"/>
      <w:pPr>
        <w:tabs>
          <w:tab w:val="num" w:pos="2654"/>
        </w:tabs>
        <w:ind w:left="2654" w:hanging="360"/>
      </w:pPr>
      <w:rPr>
        <w:rFonts w:ascii="Courier New" w:hAnsi="Courier New" w:cs="Courier New" w:hint="default"/>
      </w:rPr>
    </w:lvl>
    <w:lvl w:ilvl="2" w:tplc="04190005">
      <w:start w:val="1"/>
      <w:numFmt w:val="bullet"/>
      <w:lvlText w:val=""/>
      <w:lvlJc w:val="left"/>
      <w:pPr>
        <w:tabs>
          <w:tab w:val="num" w:pos="3374"/>
        </w:tabs>
        <w:ind w:left="3374" w:hanging="360"/>
      </w:pPr>
      <w:rPr>
        <w:rFonts w:ascii="Wingdings" w:hAnsi="Wingdings" w:hint="default"/>
      </w:rPr>
    </w:lvl>
    <w:lvl w:ilvl="3" w:tplc="04190001">
      <w:start w:val="1"/>
      <w:numFmt w:val="bullet"/>
      <w:lvlText w:val=""/>
      <w:lvlJc w:val="left"/>
      <w:pPr>
        <w:tabs>
          <w:tab w:val="num" w:pos="4094"/>
        </w:tabs>
        <w:ind w:left="4094" w:hanging="360"/>
      </w:pPr>
      <w:rPr>
        <w:rFonts w:ascii="Symbol" w:hAnsi="Symbol" w:hint="default"/>
      </w:rPr>
    </w:lvl>
    <w:lvl w:ilvl="4" w:tplc="04190003">
      <w:start w:val="1"/>
      <w:numFmt w:val="bullet"/>
      <w:lvlText w:val="o"/>
      <w:lvlJc w:val="left"/>
      <w:pPr>
        <w:tabs>
          <w:tab w:val="num" w:pos="4814"/>
        </w:tabs>
        <w:ind w:left="4814" w:hanging="360"/>
      </w:pPr>
      <w:rPr>
        <w:rFonts w:ascii="Courier New" w:hAnsi="Courier New" w:cs="Courier New" w:hint="default"/>
      </w:rPr>
    </w:lvl>
    <w:lvl w:ilvl="5" w:tplc="04190005">
      <w:start w:val="1"/>
      <w:numFmt w:val="bullet"/>
      <w:lvlText w:val=""/>
      <w:lvlJc w:val="left"/>
      <w:pPr>
        <w:tabs>
          <w:tab w:val="num" w:pos="5534"/>
        </w:tabs>
        <w:ind w:left="5534" w:hanging="360"/>
      </w:pPr>
      <w:rPr>
        <w:rFonts w:ascii="Wingdings" w:hAnsi="Wingdings" w:hint="default"/>
      </w:rPr>
    </w:lvl>
    <w:lvl w:ilvl="6" w:tplc="04190001">
      <w:start w:val="1"/>
      <w:numFmt w:val="bullet"/>
      <w:lvlText w:val=""/>
      <w:lvlJc w:val="left"/>
      <w:pPr>
        <w:tabs>
          <w:tab w:val="num" w:pos="6254"/>
        </w:tabs>
        <w:ind w:left="6254" w:hanging="360"/>
      </w:pPr>
      <w:rPr>
        <w:rFonts w:ascii="Symbol" w:hAnsi="Symbol" w:hint="default"/>
      </w:rPr>
    </w:lvl>
    <w:lvl w:ilvl="7" w:tplc="04190003">
      <w:start w:val="1"/>
      <w:numFmt w:val="bullet"/>
      <w:lvlText w:val="o"/>
      <w:lvlJc w:val="left"/>
      <w:pPr>
        <w:tabs>
          <w:tab w:val="num" w:pos="6974"/>
        </w:tabs>
        <w:ind w:left="6974" w:hanging="360"/>
      </w:pPr>
      <w:rPr>
        <w:rFonts w:ascii="Courier New" w:hAnsi="Courier New" w:cs="Courier New" w:hint="default"/>
      </w:rPr>
    </w:lvl>
    <w:lvl w:ilvl="8" w:tplc="04190005">
      <w:start w:val="1"/>
      <w:numFmt w:val="bullet"/>
      <w:lvlText w:val=""/>
      <w:lvlJc w:val="left"/>
      <w:pPr>
        <w:tabs>
          <w:tab w:val="num" w:pos="7694"/>
        </w:tabs>
        <w:ind w:left="7694" w:hanging="360"/>
      </w:pPr>
      <w:rPr>
        <w:rFonts w:ascii="Wingdings" w:hAnsi="Wingdings" w:hint="default"/>
      </w:rPr>
    </w:lvl>
  </w:abstractNum>
  <w:abstractNum w:abstractNumId="11">
    <w:nsid w:val="29BD6491"/>
    <w:multiLevelType w:val="multilevel"/>
    <w:tmpl w:val="61FA23C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2">
    <w:nsid w:val="31F11732"/>
    <w:multiLevelType w:val="singleLevel"/>
    <w:tmpl w:val="254093A2"/>
    <w:lvl w:ilvl="0">
      <w:start w:val="2"/>
      <w:numFmt w:val="decimal"/>
      <w:lvlText w:val="%1."/>
      <w:legacy w:legacy="1" w:legacySpace="0" w:legacyIndent="331"/>
      <w:lvlJc w:val="left"/>
      <w:rPr>
        <w:rFonts w:ascii="Times New Roman" w:hAnsi="Times New Roman" w:cs="Times New Roman" w:hint="default"/>
      </w:rPr>
    </w:lvl>
  </w:abstractNum>
  <w:abstractNum w:abstractNumId="13">
    <w:nsid w:val="353033D2"/>
    <w:multiLevelType w:val="multilevel"/>
    <w:tmpl w:val="6E82FD3C"/>
    <w:lvl w:ilvl="0">
      <w:start w:val="3"/>
      <w:numFmt w:val="decimal"/>
      <w:lvlText w:val="%1"/>
      <w:lvlJc w:val="left"/>
      <w:pPr>
        <w:ind w:left="600" w:hanging="600"/>
      </w:pPr>
      <w:rPr>
        <w:rFonts w:hint="default"/>
        <w:color w:val="000000"/>
      </w:rPr>
    </w:lvl>
    <w:lvl w:ilvl="1">
      <w:start w:val="2"/>
      <w:numFmt w:val="decimal"/>
      <w:lvlText w:val="%1.%2"/>
      <w:lvlJc w:val="left"/>
      <w:pPr>
        <w:ind w:left="883" w:hanging="600"/>
      </w:pPr>
      <w:rPr>
        <w:rFonts w:hint="default"/>
        <w:color w:val="000000"/>
      </w:rPr>
    </w:lvl>
    <w:lvl w:ilvl="2">
      <w:start w:val="1"/>
      <w:numFmt w:val="decimal"/>
      <w:lvlText w:val="%1.%2.%3"/>
      <w:lvlJc w:val="left"/>
      <w:pPr>
        <w:ind w:left="1286" w:hanging="720"/>
      </w:pPr>
      <w:rPr>
        <w:rFonts w:hint="default"/>
        <w:color w:val="000000"/>
      </w:rPr>
    </w:lvl>
    <w:lvl w:ilvl="3">
      <w:start w:val="1"/>
      <w:numFmt w:val="decimal"/>
      <w:lvlText w:val="%1.%2.%3.%4"/>
      <w:lvlJc w:val="left"/>
      <w:pPr>
        <w:ind w:left="1929" w:hanging="1080"/>
      </w:pPr>
      <w:rPr>
        <w:rFonts w:hint="default"/>
        <w:color w:val="000000"/>
      </w:rPr>
    </w:lvl>
    <w:lvl w:ilvl="4">
      <w:start w:val="1"/>
      <w:numFmt w:val="decimal"/>
      <w:lvlText w:val="%1.%2.%3.%4.%5"/>
      <w:lvlJc w:val="left"/>
      <w:pPr>
        <w:ind w:left="2212" w:hanging="1080"/>
      </w:pPr>
      <w:rPr>
        <w:rFonts w:hint="default"/>
        <w:color w:val="000000"/>
      </w:rPr>
    </w:lvl>
    <w:lvl w:ilvl="5">
      <w:start w:val="1"/>
      <w:numFmt w:val="decimal"/>
      <w:lvlText w:val="%1.%2.%3.%4.%5.%6"/>
      <w:lvlJc w:val="left"/>
      <w:pPr>
        <w:ind w:left="2855" w:hanging="1440"/>
      </w:pPr>
      <w:rPr>
        <w:rFonts w:hint="default"/>
        <w:color w:val="000000"/>
      </w:rPr>
    </w:lvl>
    <w:lvl w:ilvl="6">
      <w:start w:val="1"/>
      <w:numFmt w:val="decimal"/>
      <w:lvlText w:val="%1.%2.%3.%4.%5.%6.%7"/>
      <w:lvlJc w:val="left"/>
      <w:pPr>
        <w:ind w:left="3138" w:hanging="1440"/>
      </w:pPr>
      <w:rPr>
        <w:rFonts w:hint="default"/>
        <w:color w:val="000000"/>
      </w:rPr>
    </w:lvl>
    <w:lvl w:ilvl="7">
      <w:start w:val="1"/>
      <w:numFmt w:val="decimal"/>
      <w:lvlText w:val="%1.%2.%3.%4.%5.%6.%7.%8"/>
      <w:lvlJc w:val="left"/>
      <w:pPr>
        <w:ind w:left="3781" w:hanging="1800"/>
      </w:pPr>
      <w:rPr>
        <w:rFonts w:hint="default"/>
        <w:color w:val="000000"/>
      </w:rPr>
    </w:lvl>
    <w:lvl w:ilvl="8">
      <w:start w:val="1"/>
      <w:numFmt w:val="decimal"/>
      <w:lvlText w:val="%1.%2.%3.%4.%5.%6.%7.%8.%9"/>
      <w:lvlJc w:val="left"/>
      <w:pPr>
        <w:ind w:left="4424" w:hanging="2160"/>
      </w:pPr>
      <w:rPr>
        <w:rFonts w:hint="default"/>
        <w:color w:val="000000"/>
      </w:rPr>
    </w:lvl>
  </w:abstractNum>
  <w:abstractNum w:abstractNumId="14">
    <w:nsid w:val="35815DBD"/>
    <w:multiLevelType w:val="multilevel"/>
    <w:tmpl w:val="BBFC2F8E"/>
    <w:lvl w:ilvl="0">
      <w:start w:val="2"/>
      <w:numFmt w:val="decimal"/>
      <w:lvlText w:val="2.3.%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nsid w:val="39135923"/>
    <w:multiLevelType w:val="singleLevel"/>
    <w:tmpl w:val="CE9A7992"/>
    <w:lvl w:ilvl="0">
      <w:start w:val="1"/>
      <w:numFmt w:val="decimal"/>
      <w:lvlText w:val="3.%1."/>
      <w:legacy w:legacy="1" w:legacySpace="0" w:legacyIndent="605"/>
      <w:lvlJc w:val="left"/>
      <w:rPr>
        <w:rFonts w:ascii="Times New Roman" w:hAnsi="Times New Roman" w:cs="Times New Roman" w:hint="default"/>
      </w:rPr>
    </w:lvl>
  </w:abstractNum>
  <w:abstractNum w:abstractNumId="16">
    <w:nsid w:val="3A6B5C54"/>
    <w:multiLevelType w:val="multilevel"/>
    <w:tmpl w:val="AA88D112"/>
    <w:lvl w:ilvl="0">
      <w:start w:val="1"/>
      <w:numFmt w:val="bullet"/>
      <w:lvlText w:val=""/>
      <w:lvlJc w:val="left"/>
      <w:pPr>
        <w:tabs>
          <w:tab w:val="num" w:pos="1287"/>
        </w:tabs>
        <w:ind w:left="1287" w:hanging="360"/>
      </w:pPr>
      <w:rPr>
        <w:rFonts w:ascii="Symbol" w:hAnsi="Symbol" w:hint="default"/>
      </w:rPr>
    </w:lvl>
    <w:lvl w:ilvl="1">
      <w:start w:val="1"/>
      <w:numFmt w:val="bullet"/>
      <w:lvlText w:val="o"/>
      <w:lvlJc w:val="left"/>
      <w:pPr>
        <w:tabs>
          <w:tab w:val="num" w:pos="2007"/>
        </w:tabs>
        <w:ind w:left="2007" w:hanging="360"/>
      </w:pPr>
      <w:rPr>
        <w:rFonts w:ascii="Courier New" w:hAnsi="Courier New" w:cs="Courier New" w:hint="default"/>
      </w:rPr>
    </w:lvl>
    <w:lvl w:ilvl="2">
      <w:start w:val="1"/>
      <w:numFmt w:val="bullet"/>
      <w:lvlText w:val=""/>
      <w:lvlJc w:val="left"/>
      <w:pPr>
        <w:tabs>
          <w:tab w:val="num" w:pos="2727"/>
        </w:tabs>
        <w:ind w:left="2727" w:hanging="360"/>
      </w:pPr>
      <w:rPr>
        <w:rFonts w:ascii="Wingdings" w:hAnsi="Wingdings" w:hint="default"/>
      </w:rPr>
    </w:lvl>
    <w:lvl w:ilvl="3">
      <w:start w:val="1"/>
      <w:numFmt w:val="bullet"/>
      <w:lvlText w:val=""/>
      <w:lvlJc w:val="left"/>
      <w:pPr>
        <w:tabs>
          <w:tab w:val="num" w:pos="3447"/>
        </w:tabs>
        <w:ind w:left="3447" w:hanging="360"/>
      </w:pPr>
      <w:rPr>
        <w:rFonts w:ascii="Symbol" w:hAnsi="Symbol" w:hint="default"/>
      </w:rPr>
    </w:lvl>
    <w:lvl w:ilvl="4">
      <w:start w:val="1"/>
      <w:numFmt w:val="bullet"/>
      <w:lvlText w:val="o"/>
      <w:lvlJc w:val="left"/>
      <w:pPr>
        <w:tabs>
          <w:tab w:val="num" w:pos="4167"/>
        </w:tabs>
        <w:ind w:left="4167" w:hanging="360"/>
      </w:pPr>
      <w:rPr>
        <w:rFonts w:ascii="Courier New" w:hAnsi="Courier New" w:cs="Courier New" w:hint="default"/>
      </w:rPr>
    </w:lvl>
    <w:lvl w:ilvl="5">
      <w:start w:val="1"/>
      <w:numFmt w:val="bullet"/>
      <w:lvlText w:val=""/>
      <w:lvlJc w:val="left"/>
      <w:pPr>
        <w:tabs>
          <w:tab w:val="num" w:pos="4887"/>
        </w:tabs>
        <w:ind w:left="4887" w:hanging="360"/>
      </w:pPr>
      <w:rPr>
        <w:rFonts w:ascii="Wingdings" w:hAnsi="Wingdings" w:hint="default"/>
      </w:rPr>
    </w:lvl>
    <w:lvl w:ilvl="6">
      <w:start w:val="1"/>
      <w:numFmt w:val="bullet"/>
      <w:lvlText w:val=""/>
      <w:lvlJc w:val="left"/>
      <w:pPr>
        <w:tabs>
          <w:tab w:val="num" w:pos="5607"/>
        </w:tabs>
        <w:ind w:left="5607" w:hanging="360"/>
      </w:pPr>
      <w:rPr>
        <w:rFonts w:ascii="Symbol" w:hAnsi="Symbol" w:hint="default"/>
      </w:rPr>
    </w:lvl>
    <w:lvl w:ilvl="7">
      <w:start w:val="1"/>
      <w:numFmt w:val="bullet"/>
      <w:lvlText w:val="o"/>
      <w:lvlJc w:val="left"/>
      <w:pPr>
        <w:tabs>
          <w:tab w:val="num" w:pos="6327"/>
        </w:tabs>
        <w:ind w:left="6327" w:hanging="360"/>
      </w:pPr>
      <w:rPr>
        <w:rFonts w:ascii="Courier New" w:hAnsi="Courier New" w:cs="Courier New" w:hint="default"/>
      </w:rPr>
    </w:lvl>
    <w:lvl w:ilvl="8">
      <w:start w:val="1"/>
      <w:numFmt w:val="bullet"/>
      <w:lvlText w:val=""/>
      <w:lvlJc w:val="left"/>
      <w:pPr>
        <w:tabs>
          <w:tab w:val="num" w:pos="7047"/>
        </w:tabs>
        <w:ind w:left="7047" w:hanging="360"/>
      </w:pPr>
      <w:rPr>
        <w:rFonts w:ascii="Wingdings" w:hAnsi="Wingdings" w:hint="default"/>
      </w:rPr>
    </w:lvl>
  </w:abstractNum>
  <w:abstractNum w:abstractNumId="17">
    <w:nsid w:val="3E870921"/>
    <w:multiLevelType w:val="multilevel"/>
    <w:tmpl w:val="DC60D914"/>
    <w:lvl w:ilvl="0">
      <w:start w:val="2"/>
      <w:numFmt w:val="decimal"/>
      <w:lvlText w:val="%1."/>
      <w:lvlJc w:val="left"/>
      <w:pPr>
        <w:ind w:left="450" w:hanging="450"/>
      </w:pPr>
      <w:rPr>
        <w:rFonts w:hint="default"/>
        <w:color w:val="000000"/>
      </w:rPr>
    </w:lvl>
    <w:lvl w:ilvl="1">
      <w:start w:val="4"/>
      <w:numFmt w:val="decimal"/>
      <w:lvlText w:val="%1.%2."/>
      <w:lvlJc w:val="left"/>
      <w:pPr>
        <w:ind w:left="1095" w:hanging="720"/>
      </w:pPr>
      <w:rPr>
        <w:rFonts w:hint="default"/>
        <w:color w:val="000000"/>
      </w:rPr>
    </w:lvl>
    <w:lvl w:ilvl="2">
      <w:start w:val="1"/>
      <w:numFmt w:val="decimal"/>
      <w:lvlText w:val="%1.%2.%3."/>
      <w:lvlJc w:val="left"/>
      <w:pPr>
        <w:ind w:left="1470" w:hanging="720"/>
      </w:pPr>
      <w:rPr>
        <w:rFonts w:hint="default"/>
        <w:color w:val="000000"/>
      </w:rPr>
    </w:lvl>
    <w:lvl w:ilvl="3">
      <w:start w:val="1"/>
      <w:numFmt w:val="decimal"/>
      <w:lvlText w:val="%1.%2.%3.%4."/>
      <w:lvlJc w:val="left"/>
      <w:pPr>
        <w:ind w:left="2205" w:hanging="1080"/>
      </w:pPr>
      <w:rPr>
        <w:rFonts w:hint="default"/>
        <w:color w:val="000000"/>
      </w:rPr>
    </w:lvl>
    <w:lvl w:ilvl="4">
      <w:start w:val="1"/>
      <w:numFmt w:val="decimal"/>
      <w:lvlText w:val="%1.%2.%3.%4.%5."/>
      <w:lvlJc w:val="left"/>
      <w:pPr>
        <w:ind w:left="2580" w:hanging="1080"/>
      </w:pPr>
      <w:rPr>
        <w:rFonts w:hint="default"/>
        <w:color w:val="000000"/>
      </w:rPr>
    </w:lvl>
    <w:lvl w:ilvl="5">
      <w:start w:val="1"/>
      <w:numFmt w:val="decimal"/>
      <w:lvlText w:val="%1.%2.%3.%4.%5.%6."/>
      <w:lvlJc w:val="left"/>
      <w:pPr>
        <w:ind w:left="3315" w:hanging="1440"/>
      </w:pPr>
      <w:rPr>
        <w:rFonts w:hint="default"/>
        <w:color w:val="000000"/>
      </w:rPr>
    </w:lvl>
    <w:lvl w:ilvl="6">
      <w:start w:val="1"/>
      <w:numFmt w:val="decimal"/>
      <w:lvlText w:val="%1.%2.%3.%4.%5.%6.%7."/>
      <w:lvlJc w:val="left"/>
      <w:pPr>
        <w:ind w:left="4050" w:hanging="1800"/>
      </w:pPr>
      <w:rPr>
        <w:rFonts w:hint="default"/>
        <w:color w:val="000000"/>
      </w:rPr>
    </w:lvl>
    <w:lvl w:ilvl="7">
      <w:start w:val="1"/>
      <w:numFmt w:val="decimal"/>
      <w:lvlText w:val="%1.%2.%3.%4.%5.%6.%7.%8."/>
      <w:lvlJc w:val="left"/>
      <w:pPr>
        <w:ind w:left="4425" w:hanging="1800"/>
      </w:pPr>
      <w:rPr>
        <w:rFonts w:hint="default"/>
        <w:color w:val="000000"/>
      </w:rPr>
    </w:lvl>
    <w:lvl w:ilvl="8">
      <w:start w:val="1"/>
      <w:numFmt w:val="decimal"/>
      <w:lvlText w:val="%1.%2.%3.%4.%5.%6.%7.%8.%9."/>
      <w:lvlJc w:val="left"/>
      <w:pPr>
        <w:ind w:left="5160" w:hanging="2160"/>
      </w:pPr>
      <w:rPr>
        <w:rFonts w:hint="default"/>
        <w:color w:val="000000"/>
      </w:rPr>
    </w:lvl>
  </w:abstractNum>
  <w:abstractNum w:abstractNumId="18">
    <w:nsid w:val="40CA36E7"/>
    <w:multiLevelType w:val="multilevel"/>
    <w:tmpl w:val="E6922E5E"/>
    <w:lvl w:ilvl="0">
      <w:start w:val="2"/>
      <w:numFmt w:val="decimal"/>
      <w:lvlText w:val="%1."/>
      <w:lvlJc w:val="left"/>
      <w:pPr>
        <w:ind w:left="600" w:hanging="600"/>
      </w:pPr>
      <w:rPr>
        <w:rFonts w:hint="default"/>
        <w:color w:val="000000"/>
      </w:rPr>
    </w:lvl>
    <w:lvl w:ilvl="1">
      <w:start w:val="20"/>
      <w:numFmt w:val="decimal"/>
      <w:lvlText w:val="%1.%2."/>
      <w:lvlJc w:val="left"/>
      <w:pPr>
        <w:ind w:left="1287" w:hanging="720"/>
      </w:pPr>
      <w:rPr>
        <w:rFonts w:hint="default"/>
        <w:color w:val="000000"/>
      </w:rPr>
    </w:lvl>
    <w:lvl w:ilvl="2">
      <w:start w:val="1"/>
      <w:numFmt w:val="decimal"/>
      <w:lvlText w:val="%1.%2.%3."/>
      <w:lvlJc w:val="left"/>
      <w:pPr>
        <w:ind w:left="1854" w:hanging="720"/>
      </w:pPr>
      <w:rPr>
        <w:rFonts w:hint="default"/>
        <w:color w:val="000000"/>
      </w:rPr>
    </w:lvl>
    <w:lvl w:ilvl="3">
      <w:start w:val="1"/>
      <w:numFmt w:val="decimal"/>
      <w:lvlText w:val="%1.%2.%3.%4."/>
      <w:lvlJc w:val="left"/>
      <w:pPr>
        <w:ind w:left="2781" w:hanging="1080"/>
      </w:pPr>
      <w:rPr>
        <w:rFonts w:hint="default"/>
        <w:color w:val="000000"/>
      </w:rPr>
    </w:lvl>
    <w:lvl w:ilvl="4">
      <w:start w:val="1"/>
      <w:numFmt w:val="decimal"/>
      <w:lvlText w:val="%1.%2.%3.%4.%5."/>
      <w:lvlJc w:val="left"/>
      <w:pPr>
        <w:ind w:left="3348" w:hanging="1080"/>
      </w:pPr>
      <w:rPr>
        <w:rFonts w:hint="default"/>
        <w:color w:val="000000"/>
      </w:rPr>
    </w:lvl>
    <w:lvl w:ilvl="5">
      <w:start w:val="1"/>
      <w:numFmt w:val="decimal"/>
      <w:lvlText w:val="%1.%2.%3.%4.%5.%6."/>
      <w:lvlJc w:val="left"/>
      <w:pPr>
        <w:ind w:left="4275" w:hanging="1440"/>
      </w:pPr>
      <w:rPr>
        <w:rFonts w:hint="default"/>
        <w:color w:val="000000"/>
      </w:rPr>
    </w:lvl>
    <w:lvl w:ilvl="6">
      <w:start w:val="1"/>
      <w:numFmt w:val="decimal"/>
      <w:lvlText w:val="%1.%2.%3.%4.%5.%6.%7."/>
      <w:lvlJc w:val="left"/>
      <w:pPr>
        <w:ind w:left="5202" w:hanging="1800"/>
      </w:pPr>
      <w:rPr>
        <w:rFonts w:hint="default"/>
        <w:color w:val="000000"/>
      </w:rPr>
    </w:lvl>
    <w:lvl w:ilvl="7">
      <w:start w:val="1"/>
      <w:numFmt w:val="decimal"/>
      <w:lvlText w:val="%1.%2.%3.%4.%5.%6.%7.%8."/>
      <w:lvlJc w:val="left"/>
      <w:pPr>
        <w:ind w:left="5769" w:hanging="1800"/>
      </w:pPr>
      <w:rPr>
        <w:rFonts w:hint="default"/>
        <w:color w:val="000000"/>
      </w:rPr>
    </w:lvl>
    <w:lvl w:ilvl="8">
      <w:start w:val="1"/>
      <w:numFmt w:val="decimal"/>
      <w:lvlText w:val="%1.%2.%3.%4.%5.%6.%7.%8.%9."/>
      <w:lvlJc w:val="left"/>
      <w:pPr>
        <w:ind w:left="6696" w:hanging="2160"/>
      </w:pPr>
      <w:rPr>
        <w:rFonts w:hint="default"/>
        <w:color w:val="000000"/>
      </w:rPr>
    </w:lvl>
  </w:abstractNum>
  <w:abstractNum w:abstractNumId="19">
    <w:nsid w:val="41D13BD8"/>
    <w:multiLevelType w:val="multilevel"/>
    <w:tmpl w:val="0FFA2A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nsid w:val="4AEA3104"/>
    <w:multiLevelType w:val="singleLevel"/>
    <w:tmpl w:val="6A9413F6"/>
    <w:lvl w:ilvl="0">
      <w:start w:val="1"/>
      <w:numFmt w:val="decimal"/>
      <w:lvlText w:val="2.%1."/>
      <w:legacy w:legacy="1" w:legacySpace="0" w:legacyIndent="461"/>
      <w:lvlJc w:val="left"/>
      <w:rPr>
        <w:rFonts w:ascii="Times New Roman" w:hAnsi="Times New Roman" w:cs="Times New Roman" w:hint="default"/>
      </w:rPr>
    </w:lvl>
  </w:abstractNum>
  <w:abstractNum w:abstractNumId="21">
    <w:nsid w:val="52DF7341"/>
    <w:multiLevelType w:val="multilevel"/>
    <w:tmpl w:val="DE141F40"/>
    <w:lvl w:ilvl="0">
      <w:start w:val="1"/>
      <w:numFmt w:val="decimal"/>
      <w:lvlText w:val="2.%1."/>
      <w:lvlJc w:val="left"/>
      <w:pPr>
        <w:tabs>
          <w:tab w:val="num" w:pos="927"/>
        </w:tabs>
        <w:ind w:left="927" w:firstLine="0"/>
      </w:pPr>
      <w:rPr>
        <w:rFonts w:ascii="Times New Roman" w:hAnsi="Times New Roman" w:cs="Times New Roman"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2">
    <w:nsid w:val="57690DE6"/>
    <w:multiLevelType w:val="multilevel"/>
    <w:tmpl w:val="CF2C7E64"/>
    <w:lvl w:ilvl="0">
      <w:start w:val="1"/>
      <w:numFmt w:val="decimal"/>
      <w:lvlText w:val="%1."/>
      <w:lvlJc w:val="left"/>
      <w:pPr>
        <w:tabs>
          <w:tab w:val="num" w:pos="1287"/>
        </w:tabs>
        <w:ind w:left="1287"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3">
    <w:nsid w:val="58062EE3"/>
    <w:multiLevelType w:val="multilevel"/>
    <w:tmpl w:val="E8ACAA94"/>
    <w:lvl w:ilvl="0">
      <w:start w:val="4"/>
      <w:numFmt w:val="decimal"/>
      <w:lvlText w:val="2.%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4">
    <w:nsid w:val="59A67599"/>
    <w:multiLevelType w:val="hybridMultilevel"/>
    <w:tmpl w:val="A4C6EEDE"/>
    <w:lvl w:ilvl="0" w:tplc="04190001">
      <w:start w:val="1"/>
      <w:numFmt w:val="bullet"/>
      <w:lvlText w:val=""/>
      <w:lvlJc w:val="left"/>
      <w:pPr>
        <w:tabs>
          <w:tab w:val="num" w:pos="1287"/>
        </w:tabs>
        <w:ind w:left="1287" w:hanging="360"/>
      </w:pPr>
      <w:rPr>
        <w:rFonts w:ascii="Symbol" w:hAnsi="Symbol" w:hint="default"/>
      </w:rPr>
    </w:lvl>
    <w:lvl w:ilvl="1" w:tplc="04190003" w:tentative="1">
      <w:start w:val="1"/>
      <w:numFmt w:val="bullet"/>
      <w:lvlText w:val="o"/>
      <w:lvlJc w:val="left"/>
      <w:pPr>
        <w:tabs>
          <w:tab w:val="num" w:pos="2007"/>
        </w:tabs>
        <w:ind w:left="2007" w:hanging="360"/>
      </w:pPr>
      <w:rPr>
        <w:rFonts w:ascii="Courier New" w:hAnsi="Courier New" w:cs="Courier New" w:hint="default"/>
      </w:rPr>
    </w:lvl>
    <w:lvl w:ilvl="2" w:tplc="04190005" w:tentative="1">
      <w:start w:val="1"/>
      <w:numFmt w:val="bullet"/>
      <w:lvlText w:val=""/>
      <w:lvlJc w:val="left"/>
      <w:pPr>
        <w:tabs>
          <w:tab w:val="num" w:pos="2727"/>
        </w:tabs>
        <w:ind w:left="2727" w:hanging="360"/>
      </w:pPr>
      <w:rPr>
        <w:rFonts w:ascii="Wingdings" w:hAnsi="Wingdings" w:hint="default"/>
      </w:rPr>
    </w:lvl>
    <w:lvl w:ilvl="3" w:tplc="04190001" w:tentative="1">
      <w:start w:val="1"/>
      <w:numFmt w:val="bullet"/>
      <w:lvlText w:val=""/>
      <w:lvlJc w:val="left"/>
      <w:pPr>
        <w:tabs>
          <w:tab w:val="num" w:pos="3447"/>
        </w:tabs>
        <w:ind w:left="3447" w:hanging="360"/>
      </w:pPr>
      <w:rPr>
        <w:rFonts w:ascii="Symbol" w:hAnsi="Symbol" w:hint="default"/>
      </w:rPr>
    </w:lvl>
    <w:lvl w:ilvl="4" w:tplc="04190003" w:tentative="1">
      <w:start w:val="1"/>
      <w:numFmt w:val="bullet"/>
      <w:lvlText w:val="o"/>
      <w:lvlJc w:val="left"/>
      <w:pPr>
        <w:tabs>
          <w:tab w:val="num" w:pos="4167"/>
        </w:tabs>
        <w:ind w:left="4167" w:hanging="360"/>
      </w:pPr>
      <w:rPr>
        <w:rFonts w:ascii="Courier New" w:hAnsi="Courier New" w:cs="Courier New" w:hint="default"/>
      </w:rPr>
    </w:lvl>
    <w:lvl w:ilvl="5" w:tplc="04190005" w:tentative="1">
      <w:start w:val="1"/>
      <w:numFmt w:val="bullet"/>
      <w:lvlText w:val=""/>
      <w:lvlJc w:val="left"/>
      <w:pPr>
        <w:tabs>
          <w:tab w:val="num" w:pos="4887"/>
        </w:tabs>
        <w:ind w:left="4887" w:hanging="360"/>
      </w:pPr>
      <w:rPr>
        <w:rFonts w:ascii="Wingdings" w:hAnsi="Wingdings" w:hint="default"/>
      </w:rPr>
    </w:lvl>
    <w:lvl w:ilvl="6" w:tplc="04190001" w:tentative="1">
      <w:start w:val="1"/>
      <w:numFmt w:val="bullet"/>
      <w:lvlText w:val=""/>
      <w:lvlJc w:val="left"/>
      <w:pPr>
        <w:tabs>
          <w:tab w:val="num" w:pos="5607"/>
        </w:tabs>
        <w:ind w:left="5607" w:hanging="360"/>
      </w:pPr>
      <w:rPr>
        <w:rFonts w:ascii="Symbol" w:hAnsi="Symbol" w:hint="default"/>
      </w:rPr>
    </w:lvl>
    <w:lvl w:ilvl="7" w:tplc="04190003" w:tentative="1">
      <w:start w:val="1"/>
      <w:numFmt w:val="bullet"/>
      <w:lvlText w:val="o"/>
      <w:lvlJc w:val="left"/>
      <w:pPr>
        <w:tabs>
          <w:tab w:val="num" w:pos="6327"/>
        </w:tabs>
        <w:ind w:left="6327" w:hanging="360"/>
      </w:pPr>
      <w:rPr>
        <w:rFonts w:ascii="Courier New" w:hAnsi="Courier New" w:cs="Courier New" w:hint="default"/>
      </w:rPr>
    </w:lvl>
    <w:lvl w:ilvl="8" w:tplc="04190005" w:tentative="1">
      <w:start w:val="1"/>
      <w:numFmt w:val="bullet"/>
      <w:lvlText w:val=""/>
      <w:lvlJc w:val="left"/>
      <w:pPr>
        <w:tabs>
          <w:tab w:val="num" w:pos="7047"/>
        </w:tabs>
        <w:ind w:left="7047" w:hanging="360"/>
      </w:pPr>
      <w:rPr>
        <w:rFonts w:ascii="Wingdings" w:hAnsi="Wingdings" w:hint="default"/>
      </w:rPr>
    </w:lvl>
  </w:abstractNum>
  <w:abstractNum w:abstractNumId="25">
    <w:nsid w:val="60A86124"/>
    <w:multiLevelType w:val="multilevel"/>
    <w:tmpl w:val="C32C2084"/>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6">
    <w:nsid w:val="62A75B89"/>
    <w:multiLevelType w:val="multilevel"/>
    <w:tmpl w:val="DE141F40"/>
    <w:lvl w:ilvl="0">
      <w:start w:val="1"/>
      <w:numFmt w:val="decimal"/>
      <w:lvlText w:val="2.%1."/>
      <w:lvlJc w:val="left"/>
      <w:pPr>
        <w:tabs>
          <w:tab w:val="num" w:pos="927"/>
        </w:tabs>
        <w:ind w:left="927" w:firstLine="0"/>
      </w:pPr>
      <w:rPr>
        <w:rFonts w:ascii="Times New Roman" w:hAnsi="Times New Roman" w:cs="Times New Roman"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7">
    <w:nsid w:val="63CE27FD"/>
    <w:multiLevelType w:val="multilevel"/>
    <w:tmpl w:val="B1DCEE72"/>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8">
    <w:nsid w:val="63F154BB"/>
    <w:multiLevelType w:val="multilevel"/>
    <w:tmpl w:val="DE141F40"/>
    <w:lvl w:ilvl="0">
      <w:start w:val="1"/>
      <w:numFmt w:val="decimal"/>
      <w:lvlText w:val="2.%1."/>
      <w:lvlJc w:val="left"/>
      <w:pPr>
        <w:tabs>
          <w:tab w:val="num" w:pos="927"/>
        </w:tabs>
        <w:ind w:left="927" w:firstLine="0"/>
      </w:pPr>
      <w:rPr>
        <w:rFonts w:ascii="Times New Roman" w:hAnsi="Times New Roman" w:cs="Times New Roman"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9">
    <w:nsid w:val="644502F6"/>
    <w:multiLevelType w:val="singleLevel"/>
    <w:tmpl w:val="978C7E92"/>
    <w:lvl w:ilvl="0">
      <w:start w:val="7"/>
      <w:numFmt w:val="decimal"/>
      <w:lvlText w:val="%1)"/>
      <w:lvlJc w:val="left"/>
      <w:pPr>
        <w:tabs>
          <w:tab w:val="num" w:pos="9840"/>
        </w:tabs>
        <w:ind w:left="9840" w:hanging="9840"/>
      </w:pPr>
      <w:rPr>
        <w:rFonts w:hint="default"/>
      </w:rPr>
    </w:lvl>
  </w:abstractNum>
  <w:abstractNum w:abstractNumId="30">
    <w:nsid w:val="66731516"/>
    <w:multiLevelType w:val="multilevel"/>
    <w:tmpl w:val="94CA845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1">
    <w:nsid w:val="6ACA08FF"/>
    <w:multiLevelType w:val="multilevel"/>
    <w:tmpl w:val="DE141F40"/>
    <w:lvl w:ilvl="0">
      <w:start w:val="1"/>
      <w:numFmt w:val="decimal"/>
      <w:lvlText w:val="2.%1."/>
      <w:lvlJc w:val="left"/>
      <w:pPr>
        <w:tabs>
          <w:tab w:val="num" w:pos="927"/>
        </w:tabs>
        <w:ind w:left="927" w:firstLine="0"/>
      </w:pPr>
      <w:rPr>
        <w:rFonts w:ascii="Times New Roman" w:hAnsi="Times New Roman" w:cs="Times New Roman"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2">
    <w:nsid w:val="73636B0E"/>
    <w:multiLevelType w:val="multilevel"/>
    <w:tmpl w:val="94CA84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nsid w:val="760729C2"/>
    <w:multiLevelType w:val="multilevel"/>
    <w:tmpl w:val="6D76DB88"/>
    <w:lvl w:ilvl="0">
      <w:start w:val="2"/>
      <w:numFmt w:val="decimal"/>
      <w:lvlText w:val="%1"/>
      <w:lvlJc w:val="left"/>
      <w:pPr>
        <w:ind w:left="375" w:hanging="375"/>
      </w:pPr>
      <w:rPr>
        <w:rFonts w:hint="default"/>
        <w:color w:val="000000"/>
      </w:rPr>
    </w:lvl>
    <w:lvl w:ilvl="1">
      <w:start w:val="4"/>
      <w:numFmt w:val="decimal"/>
      <w:lvlText w:val="%1.%2"/>
      <w:lvlJc w:val="left"/>
      <w:pPr>
        <w:ind w:left="375" w:hanging="375"/>
      </w:pPr>
      <w:rPr>
        <w:rFonts w:hint="default"/>
        <w:color w:val="000000"/>
      </w:rPr>
    </w:lvl>
    <w:lvl w:ilvl="2">
      <w:start w:val="1"/>
      <w:numFmt w:val="decimal"/>
      <w:lvlText w:val="%1.%2.%3"/>
      <w:lvlJc w:val="left"/>
      <w:pPr>
        <w:ind w:left="720" w:hanging="720"/>
      </w:pPr>
      <w:rPr>
        <w:rFonts w:hint="default"/>
        <w:color w:val="000000"/>
      </w:rPr>
    </w:lvl>
    <w:lvl w:ilvl="3">
      <w:start w:val="1"/>
      <w:numFmt w:val="decimal"/>
      <w:lvlText w:val="%1.%2.%3.%4"/>
      <w:lvlJc w:val="left"/>
      <w:pPr>
        <w:ind w:left="1080" w:hanging="1080"/>
      </w:pPr>
      <w:rPr>
        <w:rFonts w:hint="default"/>
        <w:color w:val="000000"/>
      </w:rPr>
    </w:lvl>
    <w:lvl w:ilvl="4">
      <w:start w:val="1"/>
      <w:numFmt w:val="decimal"/>
      <w:lvlText w:val="%1.%2.%3.%4.%5"/>
      <w:lvlJc w:val="left"/>
      <w:pPr>
        <w:ind w:left="1080" w:hanging="1080"/>
      </w:pPr>
      <w:rPr>
        <w:rFonts w:hint="default"/>
        <w:color w:val="000000"/>
      </w:rPr>
    </w:lvl>
    <w:lvl w:ilvl="5">
      <w:start w:val="1"/>
      <w:numFmt w:val="decimal"/>
      <w:lvlText w:val="%1.%2.%3.%4.%5.%6"/>
      <w:lvlJc w:val="left"/>
      <w:pPr>
        <w:ind w:left="1440" w:hanging="1440"/>
      </w:pPr>
      <w:rPr>
        <w:rFonts w:hint="default"/>
        <w:color w:val="000000"/>
      </w:rPr>
    </w:lvl>
    <w:lvl w:ilvl="6">
      <w:start w:val="1"/>
      <w:numFmt w:val="decimal"/>
      <w:lvlText w:val="%1.%2.%3.%4.%5.%6.%7"/>
      <w:lvlJc w:val="left"/>
      <w:pPr>
        <w:ind w:left="1440" w:hanging="1440"/>
      </w:pPr>
      <w:rPr>
        <w:rFonts w:hint="default"/>
        <w:color w:val="000000"/>
      </w:rPr>
    </w:lvl>
    <w:lvl w:ilvl="7">
      <w:start w:val="1"/>
      <w:numFmt w:val="decimal"/>
      <w:lvlText w:val="%1.%2.%3.%4.%5.%6.%7.%8"/>
      <w:lvlJc w:val="left"/>
      <w:pPr>
        <w:ind w:left="1800" w:hanging="1800"/>
      </w:pPr>
      <w:rPr>
        <w:rFonts w:hint="default"/>
        <w:color w:val="000000"/>
      </w:rPr>
    </w:lvl>
    <w:lvl w:ilvl="8">
      <w:start w:val="1"/>
      <w:numFmt w:val="decimal"/>
      <w:lvlText w:val="%1.%2.%3.%4.%5.%6.%7.%8.%9"/>
      <w:lvlJc w:val="left"/>
      <w:pPr>
        <w:ind w:left="2160" w:hanging="2160"/>
      </w:pPr>
      <w:rPr>
        <w:rFonts w:hint="default"/>
        <w:color w:val="000000"/>
      </w:rPr>
    </w:lvl>
  </w:abstractNum>
  <w:abstractNum w:abstractNumId="34">
    <w:nsid w:val="784F4BDC"/>
    <w:multiLevelType w:val="hybridMultilevel"/>
    <w:tmpl w:val="03A4FAD4"/>
    <w:lvl w:ilvl="0" w:tplc="0419000D">
      <w:start w:val="1"/>
      <w:numFmt w:val="bullet"/>
      <w:lvlText w:val=""/>
      <w:lvlJc w:val="left"/>
      <w:pPr>
        <w:tabs>
          <w:tab w:val="num" w:pos="765"/>
        </w:tabs>
        <w:ind w:left="765" w:hanging="360"/>
      </w:pPr>
      <w:rPr>
        <w:rFonts w:ascii="Wingdings" w:hAnsi="Wingdings" w:hint="default"/>
      </w:rPr>
    </w:lvl>
    <w:lvl w:ilvl="1" w:tplc="04190003" w:tentative="1">
      <w:start w:val="1"/>
      <w:numFmt w:val="bullet"/>
      <w:lvlText w:val="o"/>
      <w:lvlJc w:val="left"/>
      <w:pPr>
        <w:tabs>
          <w:tab w:val="num" w:pos="1485"/>
        </w:tabs>
        <w:ind w:left="1485" w:hanging="360"/>
      </w:pPr>
      <w:rPr>
        <w:rFonts w:ascii="Courier New" w:hAnsi="Courier New" w:cs="Courier New" w:hint="default"/>
      </w:rPr>
    </w:lvl>
    <w:lvl w:ilvl="2" w:tplc="04190005" w:tentative="1">
      <w:start w:val="1"/>
      <w:numFmt w:val="bullet"/>
      <w:lvlText w:val=""/>
      <w:lvlJc w:val="left"/>
      <w:pPr>
        <w:tabs>
          <w:tab w:val="num" w:pos="2205"/>
        </w:tabs>
        <w:ind w:left="2205" w:hanging="360"/>
      </w:pPr>
      <w:rPr>
        <w:rFonts w:ascii="Wingdings" w:hAnsi="Wingdings" w:hint="default"/>
      </w:rPr>
    </w:lvl>
    <w:lvl w:ilvl="3" w:tplc="04190001" w:tentative="1">
      <w:start w:val="1"/>
      <w:numFmt w:val="bullet"/>
      <w:lvlText w:val=""/>
      <w:lvlJc w:val="left"/>
      <w:pPr>
        <w:tabs>
          <w:tab w:val="num" w:pos="2925"/>
        </w:tabs>
        <w:ind w:left="2925" w:hanging="360"/>
      </w:pPr>
      <w:rPr>
        <w:rFonts w:ascii="Symbol" w:hAnsi="Symbol" w:hint="default"/>
      </w:rPr>
    </w:lvl>
    <w:lvl w:ilvl="4" w:tplc="04190003" w:tentative="1">
      <w:start w:val="1"/>
      <w:numFmt w:val="bullet"/>
      <w:lvlText w:val="o"/>
      <w:lvlJc w:val="left"/>
      <w:pPr>
        <w:tabs>
          <w:tab w:val="num" w:pos="3645"/>
        </w:tabs>
        <w:ind w:left="3645" w:hanging="360"/>
      </w:pPr>
      <w:rPr>
        <w:rFonts w:ascii="Courier New" w:hAnsi="Courier New" w:cs="Courier New" w:hint="default"/>
      </w:rPr>
    </w:lvl>
    <w:lvl w:ilvl="5" w:tplc="04190005" w:tentative="1">
      <w:start w:val="1"/>
      <w:numFmt w:val="bullet"/>
      <w:lvlText w:val=""/>
      <w:lvlJc w:val="left"/>
      <w:pPr>
        <w:tabs>
          <w:tab w:val="num" w:pos="4365"/>
        </w:tabs>
        <w:ind w:left="4365" w:hanging="360"/>
      </w:pPr>
      <w:rPr>
        <w:rFonts w:ascii="Wingdings" w:hAnsi="Wingdings" w:hint="default"/>
      </w:rPr>
    </w:lvl>
    <w:lvl w:ilvl="6" w:tplc="04190001" w:tentative="1">
      <w:start w:val="1"/>
      <w:numFmt w:val="bullet"/>
      <w:lvlText w:val=""/>
      <w:lvlJc w:val="left"/>
      <w:pPr>
        <w:tabs>
          <w:tab w:val="num" w:pos="5085"/>
        </w:tabs>
        <w:ind w:left="5085" w:hanging="360"/>
      </w:pPr>
      <w:rPr>
        <w:rFonts w:ascii="Symbol" w:hAnsi="Symbol" w:hint="default"/>
      </w:rPr>
    </w:lvl>
    <w:lvl w:ilvl="7" w:tplc="04190003" w:tentative="1">
      <w:start w:val="1"/>
      <w:numFmt w:val="bullet"/>
      <w:lvlText w:val="o"/>
      <w:lvlJc w:val="left"/>
      <w:pPr>
        <w:tabs>
          <w:tab w:val="num" w:pos="5805"/>
        </w:tabs>
        <w:ind w:left="5805" w:hanging="360"/>
      </w:pPr>
      <w:rPr>
        <w:rFonts w:ascii="Courier New" w:hAnsi="Courier New" w:cs="Courier New" w:hint="default"/>
      </w:rPr>
    </w:lvl>
    <w:lvl w:ilvl="8" w:tplc="04190005" w:tentative="1">
      <w:start w:val="1"/>
      <w:numFmt w:val="bullet"/>
      <w:lvlText w:val=""/>
      <w:lvlJc w:val="left"/>
      <w:pPr>
        <w:tabs>
          <w:tab w:val="num" w:pos="6525"/>
        </w:tabs>
        <w:ind w:left="6525" w:hanging="360"/>
      </w:pPr>
      <w:rPr>
        <w:rFonts w:ascii="Wingdings" w:hAnsi="Wingdings" w:hint="default"/>
      </w:rPr>
    </w:lvl>
  </w:abstractNum>
  <w:num w:numId="1">
    <w:abstractNumId w:val="10"/>
  </w:num>
  <w:num w:numId="2">
    <w:abstractNumId w:val="0"/>
    <w:lvlOverride w:ilvl="0">
      <w:lvl w:ilvl="0">
        <w:start w:val="65535"/>
        <w:numFmt w:val="bullet"/>
        <w:lvlText w:val="-"/>
        <w:legacy w:legacy="1" w:legacySpace="0" w:legacyIndent="336"/>
        <w:lvlJc w:val="left"/>
        <w:rPr>
          <w:rFonts w:ascii="Times New Roman" w:hAnsi="Times New Roman" w:cs="Times New Roman" w:hint="default"/>
        </w:rPr>
      </w:lvl>
    </w:lvlOverride>
  </w:num>
  <w:num w:numId="3">
    <w:abstractNumId w:val="20"/>
  </w:num>
  <w:num w:numId="4">
    <w:abstractNumId w:val="8"/>
  </w:num>
  <w:num w:numId="5">
    <w:abstractNumId w:val="15"/>
  </w:num>
  <w:num w:numId="6">
    <w:abstractNumId w:val="15"/>
    <w:lvlOverride w:ilvl="0">
      <w:lvl w:ilvl="0">
        <w:start w:val="3"/>
        <w:numFmt w:val="decimal"/>
        <w:lvlText w:val="3.%1."/>
        <w:legacy w:legacy="1" w:legacySpace="0" w:legacyIndent="489"/>
        <w:lvlJc w:val="left"/>
        <w:rPr>
          <w:rFonts w:ascii="Times New Roman" w:hAnsi="Times New Roman" w:cs="Times New Roman" w:hint="default"/>
        </w:rPr>
      </w:lvl>
    </w:lvlOverride>
  </w:num>
  <w:num w:numId="7">
    <w:abstractNumId w:val="0"/>
    <w:lvlOverride w:ilvl="0">
      <w:lvl w:ilvl="0">
        <w:start w:val="65535"/>
        <w:numFmt w:val="bullet"/>
        <w:lvlText w:val="-"/>
        <w:legacy w:legacy="1" w:legacySpace="0" w:legacyIndent="154"/>
        <w:lvlJc w:val="left"/>
        <w:rPr>
          <w:rFonts w:ascii="Times New Roman" w:hAnsi="Times New Roman" w:cs="Times New Roman" w:hint="default"/>
        </w:rPr>
      </w:lvl>
    </w:lvlOverride>
  </w:num>
  <w:num w:numId="8">
    <w:abstractNumId w:val="12"/>
  </w:num>
  <w:num w:numId="9">
    <w:abstractNumId w:val="12"/>
    <w:lvlOverride w:ilvl="0">
      <w:lvl w:ilvl="0">
        <w:start w:val="5"/>
        <w:numFmt w:val="decimal"/>
        <w:lvlText w:val="%1."/>
        <w:legacy w:legacy="1" w:legacySpace="0" w:legacyIndent="321"/>
        <w:lvlJc w:val="left"/>
        <w:rPr>
          <w:rFonts w:ascii="Times New Roman" w:hAnsi="Times New Roman" w:cs="Times New Roman" w:hint="default"/>
        </w:rPr>
      </w:lvl>
    </w:lvlOverride>
  </w:num>
  <w:num w:numId="10">
    <w:abstractNumId w:val="3"/>
  </w:num>
  <w:num w:numId="11">
    <w:abstractNumId w:val="22"/>
  </w:num>
  <w:num w:numId="12">
    <w:abstractNumId w:val="24"/>
  </w:num>
  <w:num w:numId="13">
    <w:abstractNumId w:val="9"/>
  </w:num>
  <w:num w:numId="14">
    <w:abstractNumId w:val="34"/>
  </w:num>
  <w:num w:numId="15">
    <w:abstractNumId w:val="1"/>
  </w:num>
  <w:num w:numId="16">
    <w:abstractNumId w:val="11"/>
  </w:num>
  <w:num w:numId="17">
    <w:abstractNumId w:val="32"/>
  </w:num>
  <w:num w:numId="18">
    <w:abstractNumId w:val="2"/>
  </w:num>
  <w:num w:numId="19">
    <w:abstractNumId w:val="19"/>
  </w:num>
  <w:num w:numId="20">
    <w:abstractNumId w:val="30"/>
  </w:num>
  <w:num w:numId="21">
    <w:abstractNumId w:val="16"/>
  </w:num>
  <w:num w:numId="22">
    <w:abstractNumId w:val="21"/>
  </w:num>
  <w:num w:numId="23">
    <w:abstractNumId w:val="4"/>
  </w:num>
  <w:num w:numId="24">
    <w:abstractNumId w:val="26"/>
  </w:num>
  <w:num w:numId="25">
    <w:abstractNumId w:val="31"/>
  </w:num>
  <w:num w:numId="26">
    <w:abstractNumId w:val="28"/>
  </w:num>
  <w:num w:numId="27">
    <w:abstractNumId w:val="29"/>
  </w:num>
  <w:num w:numId="28">
    <w:abstractNumId w:val="5"/>
  </w:num>
  <w:num w:numId="29">
    <w:abstractNumId w:val="27"/>
  </w:num>
  <w:num w:numId="30">
    <w:abstractNumId w:val="6"/>
  </w:num>
  <w:num w:numId="31">
    <w:abstractNumId w:val="14"/>
  </w:num>
  <w:num w:numId="32">
    <w:abstractNumId w:val="23"/>
  </w:num>
  <w:num w:numId="33">
    <w:abstractNumId w:val="33"/>
  </w:num>
  <w:num w:numId="34">
    <w:abstractNumId w:val="17"/>
  </w:num>
  <w:num w:numId="35">
    <w:abstractNumId w:val="18"/>
  </w:num>
  <w:num w:numId="36">
    <w:abstractNumId w:val="7"/>
  </w:num>
  <w:num w:numId="37">
    <w:abstractNumId w:val="25"/>
  </w:num>
  <w:num w:numId="38">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displayBackgroundShape/>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drawingGridHorizontalSpacing w:val="260"/>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
  <w:rsids>
    <w:rsidRoot w:val="00BA47F1"/>
    <w:rsid w:val="00012900"/>
    <w:rsid w:val="0002039E"/>
    <w:rsid w:val="00036755"/>
    <w:rsid w:val="0006384A"/>
    <w:rsid w:val="00076593"/>
    <w:rsid w:val="00094F48"/>
    <w:rsid w:val="000C5CC2"/>
    <w:rsid w:val="000E1C91"/>
    <w:rsid w:val="000E5CB9"/>
    <w:rsid w:val="00104EFF"/>
    <w:rsid w:val="00122287"/>
    <w:rsid w:val="001253D2"/>
    <w:rsid w:val="00131373"/>
    <w:rsid w:val="00142995"/>
    <w:rsid w:val="00143B5E"/>
    <w:rsid w:val="001452E8"/>
    <w:rsid w:val="00157A12"/>
    <w:rsid w:val="00161E18"/>
    <w:rsid w:val="001751FE"/>
    <w:rsid w:val="00175849"/>
    <w:rsid w:val="001A0B31"/>
    <w:rsid w:val="001A49A9"/>
    <w:rsid w:val="001B2638"/>
    <w:rsid w:val="001B72C7"/>
    <w:rsid w:val="001D481B"/>
    <w:rsid w:val="001E7196"/>
    <w:rsid w:val="001F20D6"/>
    <w:rsid w:val="0020311F"/>
    <w:rsid w:val="00207073"/>
    <w:rsid w:val="0021179C"/>
    <w:rsid w:val="00216882"/>
    <w:rsid w:val="0022437F"/>
    <w:rsid w:val="0023308A"/>
    <w:rsid w:val="00243D8B"/>
    <w:rsid w:val="002514F3"/>
    <w:rsid w:val="002672EE"/>
    <w:rsid w:val="00271E99"/>
    <w:rsid w:val="002B1573"/>
    <w:rsid w:val="002B1B64"/>
    <w:rsid w:val="002C234B"/>
    <w:rsid w:val="002E625D"/>
    <w:rsid w:val="002F641E"/>
    <w:rsid w:val="0031031B"/>
    <w:rsid w:val="003175AA"/>
    <w:rsid w:val="00320F76"/>
    <w:rsid w:val="00327DB3"/>
    <w:rsid w:val="00381BC3"/>
    <w:rsid w:val="00397B04"/>
    <w:rsid w:val="003B15AC"/>
    <w:rsid w:val="003D012E"/>
    <w:rsid w:val="003D0CE0"/>
    <w:rsid w:val="0040041F"/>
    <w:rsid w:val="00401DF9"/>
    <w:rsid w:val="00404A98"/>
    <w:rsid w:val="004106E6"/>
    <w:rsid w:val="00414D58"/>
    <w:rsid w:val="004337B6"/>
    <w:rsid w:val="004408DD"/>
    <w:rsid w:val="00441717"/>
    <w:rsid w:val="004547C6"/>
    <w:rsid w:val="00456429"/>
    <w:rsid w:val="00456F7F"/>
    <w:rsid w:val="004613D2"/>
    <w:rsid w:val="00472FB6"/>
    <w:rsid w:val="00485CFE"/>
    <w:rsid w:val="004A1894"/>
    <w:rsid w:val="004B0CF1"/>
    <w:rsid w:val="004C6031"/>
    <w:rsid w:val="004D17AA"/>
    <w:rsid w:val="004D1962"/>
    <w:rsid w:val="004E0CFC"/>
    <w:rsid w:val="004F3F63"/>
    <w:rsid w:val="00511760"/>
    <w:rsid w:val="00535D8D"/>
    <w:rsid w:val="00540F8E"/>
    <w:rsid w:val="0057205F"/>
    <w:rsid w:val="00581B76"/>
    <w:rsid w:val="005915D5"/>
    <w:rsid w:val="00592FFE"/>
    <w:rsid w:val="005967E1"/>
    <w:rsid w:val="00596B85"/>
    <w:rsid w:val="005A3402"/>
    <w:rsid w:val="005B7714"/>
    <w:rsid w:val="005C6A77"/>
    <w:rsid w:val="005C71D3"/>
    <w:rsid w:val="005E1EB8"/>
    <w:rsid w:val="005F2990"/>
    <w:rsid w:val="005F7258"/>
    <w:rsid w:val="00600DB4"/>
    <w:rsid w:val="0061150E"/>
    <w:rsid w:val="00616372"/>
    <w:rsid w:val="00637A5C"/>
    <w:rsid w:val="00646DF2"/>
    <w:rsid w:val="00656B66"/>
    <w:rsid w:val="006725B5"/>
    <w:rsid w:val="00686CEE"/>
    <w:rsid w:val="006B1655"/>
    <w:rsid w:val="006B6326"/>
    <w:rsid w:val="006C0FB9"/>
    <w:rsid w:val="006C7E0F"/>
    <w:rsid w:val="006D74F0"/>
    <w:rsid w:val="006E1799"/>
    <w:rsid w:val="006E4CEC"/>
    <w:rsid w:val="006F6B6E"/>
    <w:rsid w:val="00711571"/>
    <w:rsid w:val="00713F2D"/>
    <w:rsid w:val="00724E32"/>
    <w:rsid w:val="00727C2D"/>
    <w:rsid w:val="00731BB9"/>
    <w:rsid w:val="00733526"/>
    <w:rsid w:val="007442D5"/>
    <w:rsid w:val="00755F23"/>
    <w:rsid w:val="00764376"/>
    <w:rsid w:val="0077244F"/>
    <w:rsid w:val="00772F91"/>
    <w:rsid w:val="007806C3"/>
    <w:rsid w:val="007821DA"/>
    <w:rsid w:val="00786B42"/>
    <w:rsid w:val="00786E77"/>
    <w:rsid w:val="0079236D"/>
    <w:rsid w:val="00792B30"/>
    <w:rsid w:val="00792C00"/>
    <w:rsid w:val="00793301"/>
    <w:rsid w:val="007A5E48"/>
    <w:rsid w:val="007C7D4F"/>
    <w:rsid w:val="007D0270"/>
    <w:rsid w:val="007D4065"/>
    <w:rsid w:val="007D5CC0"/>
    <w:rsid w:val="007E1A6E"/>
    <w:rsid w:val="007F4070"/>
    <w:rsid w:val="00811F7D"/>
    <w:rsid w:val="00812D8A"/>
    <w:rsid w:val="00816A98"/>
    <w:rsid w:val="00822800"/>
    <w:rsid w:val="008502F4"/>
    <w:rsid w:val="0085398E"/>
    <w:rsid w:val="008564CE"/>
    <w:rsid w:val="008566FD"/>
    <w:rsid w:val="00896A5A"/>
    <w:rsid w:val="008A21B3"/>
    <w:rsid w:val="008A7DC6"/>
    <w:rsid w:val="008B4F8E"/>
    <w:rsid w:val="00903464"/>
    <w:rsid w:val="0091379B"/>
    <w:rsid w:val="00926F98"/>
    <w:rsid w:val="00951ECC"/>
    <w:rsid w:val="00954974"/>
    <w:rsid w:val="009565E3"/>
    <w:rsid w:val="00970EBE"/>
    <w:rsid w:val="009757EF"/>
    <w:rsid w:val="009767CF"/>
    <w:rsid w:val="0098404A"/>
    <w:rsid w:val="00990529"/>
    <w:rsid w:val="009A0BEF"/>
    <w:rsid w:val="009A2E71"/>
    <w:rsid w:val="009A3743"/>
    <w:rsid w:val="009A3C45"/>
    <w:rsid w:val="009A5A37"/>
    <w:rsid w:val="009B2569"/>
    <w:rsid w:val="009C535E"/>
    <w:rsid w:val="009C62DE"/>
    <w:rsid w:val="009D199F"/>
    <w:rsid w:val="009E43E7"/>
    <w:rsid w:val="009E7CB3"/>
    <w:rsid w:val="009F0C1C"/>
    <w:rsid w:val="009F4F8E"/>
    <w:rsid w:val="00A1070E"/>
    <w:rsid w:val="00A54F1E"/>
    <w:rsid w:val="00A61708"/>
    <w:rsid w:val="00A710DB"/>
    <w:rsid w:val="00A80EE4"/>
    <w:rsid w:val="00A81C81"/>
    <w:rsid w:val="00A8212E"/>
    <w:rsid w:val="00A84491"/>
    <w:rsid w:val="00A87BC9"/>
    <w:rsid w:val="00A93BD0"/>
    <w:rsid w:val="00A94944"/>
    <w:rsid w:val="00AA4D49"/>
    <w:rsid w:val="00AB07E3"/>
    <w:rsid w:val="00AD2B62"/>
    <w:rsid w:val="00AD4AB0"/>
    <w:rsid w:val="00AF3210"/>
    <w:rsid w:val="00AF361B"/>
    <w:rsid w:val="00AF63D5"/>
    <w:rsid w:val="00B04DB5"/>
    <w:rsid w:val="00B14464"/>
    <w:rsid w:val="00B16693"/>
    <w:rsid w:val="00B232CF"/>
    <w:rsid w:val="00B24B09"/>
    <w:rsid w:val="00B26AFA"/>
    <w:rsid w:val="00B610C3"/>
    <w:rsid w:val="00B76DA6"/>
    <w:rsid w:val="00B867B5"/>
    <w:rsid w:val="00B93127"/>
    <w:rsid w:val="00BA199A"/>
    <w:rsid w:val="00BA47F1"/>
    <w:rsid w:val="00BA4C45"/>
    <w:rsid w:val="00BB091D"/>
    <w:rsid w:val="00BB713A"/>
    <w:rsid w:val="00BF19E2"/>
    <w:rsid w:val="00BF4526"/>
    <w:rsid w:val="00C14B4B"/>
    <w:rsid w:val="00C352A3"/>
    <w:rsid w:val="00C41658"/>
    <w:rsid w:val="00C45BD0"/>
    <w:rsid w:val="00C500B6"/>
    <w:rsid w:val="00C51901"/>
    <w:rsid w:val="00C53E76"/>
    <w:rsid w:val="00C615BA"/>
    <w:rsid w:val="00C617C1"/>
    <w:rsid w:val="00C62586"/>
    <w:rsid w:val="00C74145"/>
    <w:rsid w:val="00C83AFE"/>
    <w:rsid w:val="00C93232"/>
    <w:rsid w:val="00C96209"/>
    <w:rsid w:val="00CA27E9"/>
    <w:rsid w:val="00CB04B6"/>
    <w:rsid w:val="00CC0D9B"/>
    <w:rsid w:val="00CC756C"/>
    <w:rsid w:val="00CF38BB"/>
    <w:rsid w:val="00CF4C1D"/>
    <w:rsid w:val="00CF4E95"/>
    <w:rsid w:val="00D14B5B"/>
    <w:rsid w:val="00D24E13"/>
    <w:rsid w:val="00D27BEE"/>
    <w:rsid w:val="00D35416"/>
    <w:rsid w:val="00D535D2"/>
    <w:rsid w:val="00D568A7"/>
    <w:rsid w:val="00D63E5E"/>
    <w:rsid w:val="00D7489C"/>
    <w:rsid w:val="00D93BED"/>
    <w:rsid w:val="00DA7FA0"/>
    <w:rsid w:val="00DB25E0"/>
    <w:rsid w:val="00DB4130"/>
    <w:rsid w:val="00DC1A3F"/>
    <w:rsid w:val="00DD4F35"/>
    <w:rsid w:val="00DD72F5"/>
    <w:rsid w:val="00DE0656"/>
    <w:rsid w:val="00DE6197"/>
    <w:rsid w:val="00E0028D"/>
    <w:rsid w:val="00E0341B"/>
    <w:rsid w:val="00E042DC"/>
    <w:rsid w:val="00E141EC"/>
    <w:rsid w:val="00E24D3C"/>
    <w:rsid w:val="00E25F72"/>
    <w:rsid w:val="00E273F2"/>
    <w:rsid w:val="00E3564C"/>
    <w:rsid w:val="00E361FF"/>
    <w:rsid w:val="00E4454F"/>
    <w:rsid w:val="00E475D9"/>
    <w:rsid w:val="00E50AB2"/>
    <w:rsid w:val="00E57B45"/>
    <w:rsid w:val="00E7073F"/>
    <w:rsid w:val="00E70EA1"/>
    <w:rsid w:val="00E87EB3"/>
    <w:rsid w:val="00E94A9F"/>
    <w:rsid w:val="00EA7EB3"/>
    <w:rsid w:val="00EB24DD"/>
    <w:rsid w:val="00ED2487"/>
    <w:rsid w:val="00ED7047"/>
    <w:rsid w:val="00EE275A"/>
    <w:rsid w:val="00EF75F8"/>
    <w:rsid w:val="00F1259B"/>
    <w:rsid w:val="00F16ED7"/>
    <w:rsid w:val="00F213D9"/>
    <w:rsid w:val="00F253E1"/>
    <w:rsid w:val="00F43281"/>
    <w:rsid w:val="00F55BEA"/>
    <w:rsid w:val="00F6030D"/>
    <w:rsid w:val="00F642DE"/>
    <w:rsid w:val="00F673FF"/>
    <w:rsid w:val="00F72AED"/>
    <w:rsid w:val="00F76F67"/>
    <w:rsid w:val="00F77FC7"/>
    <w:rsid w:val="00F830B8"/>
    <w:rsid w:val="00FA1427"/>
    <w:rsid w:val="00FA6191"/>
    <w:rsid w:val="00FC49E8"/>
    <w:rsid w:val="00FD1B52"/>
    <w:rsid w:val="00FF288B"/>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Web)" w:uiPriority="99"/>
    <w:lsdException w:name="No List" w:uiPriority="99"/>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951ECC"/>
    <w:pPr>
      <w:overflowPunct w:val="0"/>
      <w:autoSpaceDE w:val="0"/>
      <w:autoSpaceDN w:val="0"/>
      <w:adjustRightInd w:val="0"/>
      <w:textAlignment w:val="baseline"/>
    </w:pPr>
    <w:rPr>
      <w:rFonts w:ascii="MS Outlook" w:hAnsi="MS Outlook"/>
      <w:sz w:val="52"/>
    </w:rPr>
  </w:style>
  <w:style w:type="paragraph" w:styleId="1">
    <w:name w:val="heading 1"/>
    <w:basedOn w:val="a"/>
    <w:next w:val="a"/>
    <w:link w:val="10"/>
    <w:qFormat/>
    <w:rsid w:val="00951ECC"/>
    <w:pPr>
      <w:widowControl w:val="0"/>
      <w:overflowPunct/>
      <w:spacing w:before="108" w:after="108"/>
      <w:jc w:val="center"/>
      <w:textAlignment w:val="auto"/>
      <w:outlineLvl w:val="0"/>
    </w:pPr>
    <w:rPr>
      <w:rFonts w:ascii="Arial" w:hAnsi="Arial" w:cs="Arial"/>
      <w:b/>
      <w:bCs/>
      <w:color w:val="000080"/>
      <w:sz w:val="24"/>
      <w:szCs w:val="24"/>
    </w:rPr>
  </w:style>
  <w:style w:type="paragraph" w:styleId="3">
    <w:name w:val="heading 3"/>
    <w:basedOn w:val="a"/>
    <w:next w:val="a"/>
    <w:link w:val="30"/>
    <w:semiHidden/>
    <w:unhideWhenUsed/>
    <w:qFormat/>
    <w:rsid w:val="00951ECC"/>
    <w:pPr>
      <w:keepNext/>
      <w:keepLines/>
      <w:overflowPunct/>
      <w:adjustRightInd/>
      <w:spacing w:before="200"/>
      <w:textAlignment w:val="auto"/>
      <w:outlineLvl w:val="2"/>
    </w:pPr>
    <w:rPr>
      <w:rFonts w:asciiTheme="majorHAnsi" w:eastAsiaTheme="majorEastAsia" w:hAnsiTheme="majorHAnsi" w:cstheme="majorBidi"/>
      <w:b/>
      <w:bCs/>
      <w:color w:val="4F81BD" w:themeColor="accent1"/>
      <w:sz w:val="24"/>
      <w:szCs w:val="24"/>
    </w:rPr>
  </w:style>
  <w:style w:type="paragraph" w:styleId="6">
    <w:name w:val="heading 6"/>
    <w:basedOn w:val="a"/>
    <w:next w:val="a"/>
    <w:link w:val="60"/>
    <w:qFormat/>
    <w:rsid w:val="00951ECC"/>
    <w:pPr>
      <w:overflowPunct/>
      <w:autoSpaceDE/>
      <w:autoSpaceDN/>
      <w:adjustRightInd/>
      <w:spacing w:before="240" w:after="60"/>
      <w:textAlignment w:val="auto"/>
      <w:outlineLvl w:val="5"/>
    </w:pPr>
    <w:rPr>
      <w:rFonts w:ascii="Times New Roman" w:hAnsi="Times New Roman"/>
      <w:b/>
      <w:bCs/>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link w:val="ConsPlusNormal0"/>
    <w:rsid w:val="00951ECC"/>
    <w:pPr>
      <w:widowControl w:val="0"/>
      <w:autoSpaceDE w:val="0"/>
      <w:autoSpaceDN w:val="0"/>
      <w:adjustRightInd w:val="0"/>
      <w:ind w:firstLine="720"/>
    </w:pPr>
    <w:rPr>
      <w:rFonts w:ascii="Arial" w:hAnsi="Arial"/>
    </w:rPr>
  </w:style>
  <w:style w:type="table" w:styleId="a3">
    <w:name w:val="Table Grid"/>
    <w:basedOn w:val="a1"/>
    <w:uiPriority w:val="59"/>
    <w:rsid w:val="00951ECC"/>
    <w:pPr>
      <w:overflowPunct w:val="0"/>
      <w:autoSpaceDE w:val="0"/>
      <w:autoSpaceDN w:val="0"/>
      <w:adjustRightInd w:val="0"/>
      <w:textAlignment w:val="baseline"/>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Normal (Web)"/>
    <w:basedOn w:val="a"/>
    <w:uiPriority w:val="99"/>
    <w:rsid w:val="00951ECC"/>
    <w:pPr>
      <w:overflowPunct/>
      <w:autoSpaceDE/>
      <w:autoSpaceDN/>
      <w:adjustRightInd/>
      <w:spacing w:before="100" w:beforeAutospacing="1" w:after="100" w:afterAutospacing="1"/>
      <w:textAlignment w:val="auto"/>
    </w:pPr>
    <w:rPr>
      <w:rFonts w:ascii="Times New Roman" w:hAnsi="Times New Roman"/>
      <w:sz w:val="24"/>
      <w:szCs w:val="24"/>
    </w:rPr>
  </w:style>
  <w:style w:type="character" w:customStyle="1" w:styleId="text">
    <w:name w:val="text"/>
    <w:basedOn w:val="a0"/>
    <w:rsid w:val="00951ECC"/>
  </w:style>
  <w:style w:type="paragraph" w:customStyle="1" w:styleId="msonormalcxspmiddle">
    <w:name w:val="msonormalcxspmiddle"/>
    <w:basedOn w:val="a"/>
    <w:rsid w:val="00951ECC"/>
    <w:pPr>
      <w:overflowPunct/>
      <w:autoSpaceDE/>
      <w:autoSpaceDN/>
      <w:adjustRightInd/>
      <w:spacing w:before="100" w:beforeAutospacing="1" w:after="100" w:afterAutospacing="1"/>
      <w:textAlignment w:val="auto"/>
    </w:pPr>
    <w:rPr>
      <w:rFonts w:ascii="Times New Roman" w:hAnsi="Times New Roman"/>
      <w:sz w:val="24"/>
      <w:szCs w:val="24"/>
    </w:rPr>
  </w:style>
  <w:style w:type="character" w:customStyle="1" w:styleId="10">
    <w:name w:val="Заголовок 1 Знак"/>
    <w:basedOn w:val="a0"/>
    <w:link w:val="1"/>
    <w:locked/>
    <w:rsid w:val="00951ECC"/>
    <w:rPr>
      <w:rFonts w:ascii="Arial" w:hAnsi="Arial" w:cs="Arial"/>
      <w:b/>
      <w:bCs/>
      <w:color w:val="000080"/>
      <w:sz w:val="24"/>
      <w:szCs w:val="24"/>
      <w:lang w:val="ru-RU" w:eastAsia="ru-RU" w:bidi="ar-SA"/>
    </w:rPr>
  </w:style>
  <w:style w:type="character" w:customStyle="1" w:styleId="60">
    <w:name w:val="Заголовок 6 Знак"/>
    <w:basedOn w:val="a0"/>
    <w:link w:val="6"/>
    <w:locked/>
    <w:rsid w:val="00951ECC"/>
    <w:rPr>
      <w:b/>
      <w:bCs/>
      <w:sz w:val="22"/>
      <w:szCs w:val="22"/>
      <w:lang w:val="ru-RU" w:eastAsia="ru-RU" w:bidi="ar-SA"/>
    </w:rPr>
  </w:style>
  <w:style w:type="paragraph" w:customStyle="1" w:styleId="msolistparagraph0">
    <w:name w:val="msolistparagraph"/>
    <w:basedOn w:val="a"/>
    <w:rsid w:val="00951ECC"/>
    <w:pPr>
      <w:overflowPunct/>
      <w:autoSpaceDE/>
      <w:autoSpaceDN/>
      <w:adjustRightInd/>
      <w:spacing w:after="200" w:line="276" w:lineRule="auto"/>
      <w:ind w:left="720"/>
      <w:contextualSpacing/>
      <w:textAlignment w:val="auto"/>
    </w:pPr>
    <w:rPr>
      <w:rFonts w:ascii="Calibri" w:hAnsi="Calibri"/>
      <w:sz w:val="22"/>
      <w:szCs w:val="22"/>
    </w:rPr>
  </w:style>
  <w:style w:type="character" w:customStyle="1" w:styleId="a5">
    <w:name w:val="Гипертекстовая ссылка"/>
    <w:basedOn w:val="a0"/>
    <w:rsid w:val="00951ECC"/>
    <w:rPr>
      <w:b/>
      <w:bCs/>
      <w:color w:val="008000"/>
    </w:rPr>
  </w:style>
  <w:style w:type="paragraph" w:customStyle="1" w:styleId="msonormalcxsplast">
    <w:name w:val="msonormalcxsplast"/>
    <w:basedOn w:val="a"/>
    <w:rsid w:val="00951ECC"/>
    <w:pPr>
      <w:overflowPunct/>
      <w:autoSpaceDE/>
      <w:autoSpaceDN/>
      <w:adjustRightInd/>
      <w:spacing w:before="100" w:beforeAutospacing="1" w:after="100" w:afterAutospacing="1"/>
      <w:textAlignment w:val="auto"/>
    </w:pPr>
    <w:rPr>
      <w:rFonts w:ascii="Times New Roman" w:hAnsi="Times New Roman"/>
      <w:sz w:val="24"/>
      <w:szCs w:val="24"/>
    </w:rPr>
  </w:style>
  <w:style w:type="paragraph" w:customStyle="1" w:styleId="a6">
    <w:name w:val="Нормальный (таблица)"/>
    <w:basedOn w:val="a"/>
    <w:next w:val="a"/>
    <w:uiPriority w:val="99"/>
    <w:rsid w:val="00951ECC"/>
    <w:pPr>
      <w:widowControl w:val="0"/>
      <w:overflowPunct/>
      <w:jc w:val="both"/>
      <w:textAlignment w:val="auto"/>
    </w:pPr>
    <w:rPr>
      <w:rFonts w:ascii="Arial" w:hAnsi="Arial" w:cs="Arial"/>
      <w:sz w:val="24"/>
      <w:szCs w:val="24"/>
    </w:rPr>
  </w:style>
  <w:style w:type="character" w:customStyle="1" w:styleId="a7">
    <w:name w:val="Цветовое выделение"/>
    <w:uiPriority w:val="99"/>
    <w:rsid w:val="00951ECC"/>
    <w:rPr>
      <w:b/>
      <w:bCs/>
      <w:color w:val="000080"/>
    </w:rPr>
  </w:style>
  <w:style w:type="paragraph" w:customStyle="1" w:styleId="a8">
    <w:name w:val="Прижатый влево"/>
    <w:basedOn w:val="a"/>
    <w:next w:val="a"/>
    <w:rsid w:val="00951ECC"/>
    <w:pPr>
      <w:widowControl w:val="0"/>
      <w:overflowPunct/>
      <w:textAlignment w:val="auto"/>
    </w:pPr>
    <w:rPr>
      <w:rFonts w:ascii="Arial" w:hAnsi="Arial" w:cs="Arial"/>
      <w:sz w:val="24"/>
      <w:szCs w:val="24"/>
    </w:rPr>
  </w:style>
  <w:style w:type="character" w:styleId="a9">
    <w:name w:val="Hyperlink"/>
    <w:basedOn w:val="a0"/>
    <w:uiPriority w:val="99"/>
    <w:unhideWhenUsed/>
    <w:rsid w:val="00951ECC"/>
    <w:rPr>
      <w:color w:val="0000FF"/>
      <w:u w:val="single"/>
    </w:rPr>
  </w:style>
  <w:style w:type="paragraph" w:customStyle="1" w:styleId="2">
    <w:name w:val="заголовок 2"/>
    <w:basedOn w:val="a"/>
    <w:next w:val="a"/>
    <w:rsid w:val="00951ECC"/>
    <w:pPr>
      <w:keepNext/>
      <w:overflowPunct/>
      <w:adjustRightInd/>
      <w:ind w:left="-426"/>
      <w:textAlignment w:val="auto"/>
    </w:pPr>
    <w:rPr>
      <w:rFonts w:ascii="Times New Roman" w:hAnsi="Times New Roman"/>
      <w:sz w:val="24"/>
      <w:szCs w:val="24"/>
    </w:rPr>
  </w:style>
  <w:style w:type="paragraph" w:styleId="aa">
    <w:name w:val="header"/>
    <w:basedOn w:val="a"/>
    <w:link w:val="ab"/>
    <w:rsid w:val="00951ECC"/>
    <w:pPr>
      <w:tabs>
        <w:tab w:val="center" w:pos="4677"/>
        <w:tab w:val="right" w:pos="9355"/>
      </w:tabs>
    </w:pPr>
  </w:style>
  <w:style w:type="character" w:customStyle="1" w:styleId="ab">
    <w:name w:val="Верхний колонтитул Знак"/>
    <w:basedOn w:val="a0"/>
    <w:link w:val="aa"/>
    <w:rsid w:val="00951ECC"/>
    <w:rPr>
      <w:rFonts w:ascii="MS Outlook" w:hAnsi="MS Outlook"/>
      <w:sz w:val="52"/>
    </w:rPr>
  </w:style>
  <w:style w:type="paragraph" w:styleId="ac">
    <w:name w:val="footer"/>
    <w:basedOn w:val="a"/>
    <w:link w:val="ad"/>
    <w:uiPriority w:val="99"/>
    <w:rsid w:val="00951ECC"/>
    <w:pPr>
      <w:tabs>
        <w:tab w:val="center" w:pos="4677"/>
        <w:tab w:val="right" w:pos="9355"/>
      </w:tabs>
    </w:pPr>
  </w:style>
  <w:style w:type="character" w:customStyle="1" w:styleId="ad">
    <w:name w:val="Нижний колонтитул Знак"/>
    <w:basedOn w:val="a0"/>
    <w:link w:val="ac"/>
    <w:uiPriority w:val="99"/>
    <w:rsid w:val="00951ECC"/>
    <w:rPr>
      <w:rFonts w:ascii="MS Outlook" w:hAnsi="MS Outlook"/>
      <w:sz w:val="52"/>
    </w:rPr>
  </w:style>
  <w:style w:type="paragraph" w:customStyle="1" w:styleId="11">
    <w:name w:val="заголовок 1"/>
    <w:basedOn w:val="a"/>
    <w:next w:val="a"/>
    <w:rsid w:val="00951ECC"/>
    <w:pPr>
      <w:keepNext/>
      <w:overflowPunct/>
      <w:adjustRightInd/>
      <w:textAlignment w:val="auto"/>
    </w:pPr>
    <w:rPr>
      <w:rFonts w:ascii="Times New Roman" w:hAnsi="Times New Roman"/>
      <w:sz w:val="24"/>
      <w:szCs w:val="24"/>
    </w:rPr>
  </w:style>
  <w:style w:type="paragraph" w:styleId="20">
    <w:name w:val="Body Text 2"/>
    <w:basedOn w:val="a"/>
    <w:link w:val="21"/>
    <w:rsid w:val="00951ECC"/>
    <w:pPr>
      <w:overflowPunct/>
      <w:adjustRightInd/>
      <w:jc w:val="right"/>
      <w:textAlignment w:val="auto"/>
    </w:pPr>
    <w:rPr>
      <w:rFonts w:ascii="Times New Roman" w:hAnsi="Times New Roman"/>
      <w:sz w:val="20"/>
    </w:rPr>
  </w:style>
  <w:style w:type="character" w:customStyle="1" w:styleId="21">
    <w:name w:val="Основной текст 2 Знак"/>
    <w:basedOn w:val="a0"/>
    <w:link w:val="20"/>
    <w:rsid w:val="00951ECC"/>
  </w:style>
  <w:style w:type="paragraph" w:styleId="ae">
    <w:name w:val="Body Text Indent"/>
    <w:basedOn w:val="a"/>
    <w:link w:val="af"/>
    <w:rsid w:val="00951ECC"/>
    <w:pPr>
      <w:overflowPunct/>
      <w:adjustRightInd/>
      <w:spacing w:after="120"/>
      <w:ind w:left="283"/>
      <w:textAlignment w:val="auto"/>
    </w:pPr>
    <w:rPr>
      <w:rFonts w:ascii="Times New Roman" w:hAnsi="Times New Roman"/>
      <w:sz w:val="24"/>
      <w:szCs w:val="24"/>
    </w:rPr>
  </w:style>
  <w:style w:type="character" w:customStyle="1" w:styleId="af">
    <w:name w:val="Основной текст с отступом Знак"/>
    <w:basedOn w:val="a0"/>
    <w:link w:val="ae"/>
    <w:rsid w:val="00951ECC"/>
    <w:rPr>
      <w:sz w:val="24"/>
      <w:szCs w:val="24"/>
    </w:rPr>
  </w:style>
  <w:style w:type="paragraph" w:styleId="af0">
    <w:name w:val="Body Text"/>
    <w:basedOn w:val="a"/>
    <w:link w:val="af1"/>
    <w:rsid w:val="00951ECC"/>
    <w:pPr>
      <w:spacing w:after="120"/>
    </w:pPr>
  </w:style>
  <w:style w:type="character" w:customStyle="1" w:styleId="af1">
    <w:name w:val="Основной текст Знак"/>
    <w:basedOn w:val="a0"/>
    <w:link w:val="af0"/>
    <w:rsid w:val="00951ECC"/>
    <w:rPr>
      <w:rFonts w:ascii="MS Outlook" w:hAnsi="MS Outlook"/>
      <w:sz w:val="52"/>
    </w:rPr>
  </w:style>
  <w:style w:type="character" w:customStyle="1" w:styleId="30">
    <w:name w:val="Заголовок 3 Знак"/>
    <w:basedOn w:val="a0"/>
    <w:link w:val="3"/>
    <w:semiHidden/>
    <w:rsid w:val="00951ECC"/>
    <w:rPr>
      <w:rFonts w:asciiTheme="majorHAnsi" w:eastAsiaTheme="majorEastAsia" w:hAnsiTheme="majorHAnsi" w:cstheme="majorBidi"/>
      <w:b/>
      <w:bCs/>
      <w:color w:val="4F81BD" w:themeColor="accent1"/>
      <w:sz w:val="24"/>
      <w:szCs w:val="24"/>
    </w:rPr>
  </w:style>
  <w:style w:type="paragraph" w:customStyle="1" w:styleId="ConsPlusNonformat">
    <w:name w:val="ConsPlusNonformat"/>
    <w:uiPriority w:val="99"/>
    <w:rsid w:val="00951ECC"/>
    <w:pPr>
      <w:widowControl w:val="0"/>
      <w:autoSpaceDE w:val="0"/>
      <w:autoSpaceDN w:val="0"/>
      <w:adjustRightInd w:val="0"/>
    </w:pPr>
    <w:rPr>
      <w:rFonts w:ascii="Courier New" w:hAnsi="Courier New" w:cs="Courier New"/>
    </w:rPr>
  </w:style>
  <w:style w:type="paragraph" w:customStyle="1" w:styleId="ConsPlusTitle">
    <w:name w:val="ConsPlusTitle"/>
    <w:uiPriority w:val="99"/>
    <w:rsid w:val="00951ECC"/>
    <w:pPr>
      <w:widowControl w:val="0"/>
      <w:autoSpaceDE w:val="0"/>
      <w:autoSpaceDN w:val="0"/>
      <w:adjustRightInd w:val="0"/>
    </w:pPr>
    <w:rPr>
      <w:rFonts w:ascii="Arial" w:hAnsi="Arial" w:cs="Arial"/>
      <w:b/>
      <w:bCs/>
    </w:rPr>
  </w:style>
  <w:style w:type="paragraph" w:customStyle="1" w:styleId="ConsPlusCell">
    <w:name w:val="ConsPlusCell"/>
    <w:rsid w:val="00951ECC"/>
    <w:pPr>
      <w:widowControl w:val="0"/>
      <w:autoSpaceDE w:val="0"/>
      <w:autoSpaceDN w:val="0"/>
      <w:adjustRightInd w:val="0"/>
    </w:pPr>
    <w:rPr>
      <w:rFonts w:ascii="Arial" w:hAnsi="Arial" w:cs="Arial"/>
    </w:rPr>
  </w:style>
  <w:style w:type="paragraph" w:customStyle="1" w:styleId="ConsPlusDocList">
    <w:name w:val="ConsPlusDocList"/>
    <w:rsid w:val="00951ECC"/>
    <w:pPr>
      <w:widowControl w:val="0"/>
      <w:autoSpaceDE w:val="0"/>
      <w:autoSpaceDN w:val="0"/>
      <w:adjustRightInd w:val="0"/>
    </w:pPr>
    <w:rPr>
      <w:rFonts w:ascii="Courier New" w:hAnsi="Courier New" w:cs="Courier New"/>
    </w:rPr>
  </w:style>
  <w:style w:type="paragraph" w:styleId="af2">
    <w:name w:val="Balloon Text"/>
    <w:basedOn w:val="a"/>
    <w:link w:val="af3"/>
    <w:rsid w:val="00951ECC"/>
    <w:pPr>
      <w:overflowPunct/>
      <w:adjustRightInd/>
      <w:textAlignment w:val="auto"/>
    </w:pPr>
    <w:rPr>
      <w:rFonts w:ascii="Tahoma" w:hAnsi="Tahoma" w:cs="Tahoma"/>
      <w:sz w:val="16"/>
      <w:szCs w:val="16"/>
    </w:rPr>
  </w:style>
  <w:style w:type="character" w:customStyle="1" w:styleId="af3">
    <w:name w:val="Текст выноски Знак"/>
    <w:basedOn w:val="a0"/>
    <w:link w:val="af2"/>
    <w:rsid w:val="00951ECC"/>
    <w:rPr>
      <w:rFonts w:ascii="Tahoma" w:hAnsi="Tahoma" w:cs="Tahoma"/>
      <w:sz w:val="16"/>
      <w:szCs w:val="16"/>
    </w:rPr>
  </w:style>
  <w:style w:type="paragraph" w:customStyle="1" w:styleId="12">
    <w:name w:val="Знак Знак Знак Знак Знак Знак Знак Знак Знак Знак1 Знак Знак Знак Знак Знак Знак Знак Знак Знак Знак Знак Знак"/>
    <w:basedOn w:val="a"/>
    <w:rsid w:val="00951ECC"/>
    <w:pPr>
      <w:overflowPunct/>
      <w:autoSpaceDE/>
      <w:autoSpaceDN/>
      <w:adjustRightInd/>
      <w:spacing w:after="160" w:line="240" w:lineRule="exact"/>
      <w:textAlignment w:val="auto"/>
    </w:pPr>
    <w:rPr>
      <w:rFonts w:ascii="Verdana" w:hAnsi="Verdana"/>
      <w:sz w:val="24"/>
      <w:szCs w:val="24"/>
      <w:lang w:val="en-US" w:eastAsia="en-US"/>
    </w:rPr>
  </w:style>
  <w:style w:type="paragraph" w:customStyle="1" w:styleId="formattext">
    <w:name w:val="formattext"/>
    <w:basedOn w:val="a"/>
    <w:rsid w:val="00951ECC"/>
    <w:pPr>
      <w:overflowPunct/>
      <w:autoSpaceDE/>
      <w:autoSpaceDN/>
      <w:adjustRightInd/>
      <w:spacing w:before="100" w:beforeAutospacing="1" w:after="100" w:afterAutospacing="1"/>
      <w:textAlignment w:val="auto"/>
    </w:pPr>
    <w:rPr>
      <w:rFonts w:ascii="Times New Roman" w:hAnsi="Times New Roman"/>
      <w:sz w:val="24"/>
      <w:szCs w:val="24"/>
    </w:rPr>
  </w:style>
  <w:style w:type="character" w:customStyle="1" w:styleId="ConsPlusNormal0">
    <w:name w:val="ConsPlusNormal Знак"/>
    <w:link w:val="ConsPlusNormal"/>
    <w:rsid w:val="00951ECC"/>
    <w:rPr>
      <w:rFonts w:ascii="Arial" w:hAnsi="Arial"/>
    </w:rPr>
  </w:style>
  <w:style w:type="character" w:customStyle="1" w:styleId="blk">
    <w:name w:val="blk"/>
    <w:basedOn w:val="a0"/>
    <w:rsid w:val="00143B5E"/>
  </w:style>
  <w:style w:type="paragraph" w:styleId="af4">
    <w:name w:val="List Paragraph"/>
    <w:basedOn w:val="a"/>
    <w:uiPriority w:val="34"/>
    <w:qFormat/>
    <w:rsid w:val="00BB091D"/>
    <w:pPr>
      <w:ind w:left="720"/>
      <w:contextualSpacing/>
    </w:pPr>
  </w:style>
  <w:style w:type="character" w:customStyle="1" w:styleId="af5">
    <w:name w:val="Основной текст_"/>
    <w:basedOn w:val="a0"/>
    <w:link w:val="13"/>
    <w:rsid w:val="00BB091D"/>
    <w:rPr>
      <w:sz w:val="28"/>
      <w:szCs w:val="28"/>
      <w:shd w:val="clear" w:color="auto" w:fill="FFFFFF"/>
    </w:rPr>
  </w:style>
  <w:style w:type="paragraph" w:customStyle="1" w:styleId="13">
    <w:name w:val="Основной текст1"/>
    <w:basedOn w:val="a"/>
    <w:link w:val="af5"/>
    <w:rsid w:val="00BB091D"/>
    <w:pPr>
      <w:widowControl w:val="0"/>
      <w:shd w:val="clear" w:color="auto" w:fill="FFFFFF"/>
      <w:overflowPunct/>
      <w:autoSpaceDE/>
      <w:autoSpaceDN/>
      <w:adjustRightInd/>
      <w:ind w:firstLine="400"/>
      <w:textAlignment w:val="auto"/>
    </w:pPr>
    <w:rPr>
      <w:rFonts w:ascii="Times New Roman" w:hAnsi="Times New Roman"/>
      <w:sz w:val="28"/>
      <w:szCs w:val="28"/>
    </w:rPr>
  </w:style>
  <w:style w:type="character" w:customStyle="1" w:styleId="31">
    <w:name w:val="Заголовок №3_"/>
    <w:basedOn w:val="a0"/>
    <w:link w:val="32"/>
    <w:rsid w:val="00786B42"/>
    <w:rPr>
      <w:b/>
      <w:bCs/>
      <w:sz w:val="28"/>
      <w:szCs w:val="28"/>
      <w:shd w:val="clear" w:color="auto" w:fill="FFFFFF"/>
    </w:rPr>
  </w:style>
  <w:style w:type="paragraph" w:customStyle="1" w:styleId="32">
    <w:name w:val="Заголовок №3"/>
    <w:basedOn w:val="a"/>
    <w:link w:val="31"/>
    <w:rsid w:val="00786B42"/>
    <w:pPr>
      <w:widowControl w:val="0"/>
      <w:shd w:val="clear" w:color="auto" w:fill="FFFFFF"/>
      <w:overflowPunct/>
      <w:autoSpaceDE/>
      <w:autoSpaceDN/>
      <w:adjustRightInd/>
      <w:spacing w:after="320"/>
      <w:jc w:val="center"/>
      <w:textAlignment w:val="auto"/>
      <w:outlineLvl w:val="2"/>
    </w:pPr>
    <w:rPr>
      <w:rFonts w:ascii="Times New Roman" w:hAnsi="Times New Roman"/>
      <w:b/>
      <w:bCs/>
      <w:sz w:val="28"/>
      <w:szCs w:val="28"/>
    </w:rPr>
  </w:style>
  <w:style w:type="character" w:customStyle="1" w:styleId="22">
    <w:name w:val="Основной текст (2)_"/>
    <w:basedOn w:val="a0"/>
    <w:link w:val="23"/>
    <w:rsid w:val="003175AA"/>
    <w:rPr>
      <w:shd w:val="clear" w:color="auto" w:fill="FFFFFF"/>
    </w:rPr>
  </w:style>
  <w:style w:type="character" w:customStyle="1" w:styleId="33">
    <w:name w:val="Основной текст (3)_"/>
    <w:basedOn w:val="a0"/>
    <w:link w:val="34"/>
    <w:rsid w:val="003175AA"/>
    <w:rPr>
      <w:sz w:val="16"/>
      <w:szCs w:val="16"/>
      <w:shd w:val="clear" w:color="auto" w:fill="FFFFFF"/>
    </w:rPr>
  </w:style>
  <w:style w:type="paragraph" w:customStyle="1" w:styleId="23">
    <w:name w:val="Основной текст (2)"/>
    <w:basedOn w:val="a"/>
    <w:link w:val="22"/>
    <w:rsid w:val="003175AA"/>
    <w:pPr>
      <w:widowControl w:val="0"/>
      <w:shd w:val="clear" w:color="auto" w:fill="FFFFFF"/>
      <w:overflowPunct/>
      <w:autoSpaceDE/>
      <w:autoSpaceDN/>
      <w:adjustRightInd/>
      <w:textAlignment w:val="auto"/>
    </w:pPr>
    <w:rPr>
      <w:rFonts w:ascii="Times New Roman" w:hAnsi="Times New Roman"/>
      <w:sz w:val="20"/>
    </w:rPr>
  </w:style>
  <w:style w:type="paragraph" w:customStyle="1" w:styleId="34">
    <w:name w:val="Основной текст (3)"/>
    <w:basedOn w:val="a"/>
    <w:link w:val="33"/>
    <w:rsid w:val="003175AA"/>
    <w:pPr>
      <w:widowControl w:val="0"/>
      <w:shd w:val="clear" w:color="auto" w:fill="FFFFFF"/>
      <w:overflowPunct/>
      <w:autoSpaceDE/>
      <w:autoSpaceDN/>
      <w:adjustRightInd/>
      <w:textAlignment w:val="auto"/>
    </w:pPr>
    <w:rPr>
      <w:rFonts w:ascii="Times New Roman" w:hAnsi="Times New Roman"/>
      <w:sz w:val="16"/>
      <w:szCs w:val="16"/>
    </w:rPr>
  </w:style>
  <w:style w:type="character" w:customStyle="1" w:styleId="4">
    <w:name w:val="Основной текст (4)_"/>
    <w:basedOn w:val="a0"/>
    <w:link w:val="40"/>
    <w:rsid w:val="00414D58"/>
    <w:rPr>
      <w:shd w:val="clear" w:color="auto" w:fill="FFFFFF"/>
    </w:rPr>
  </w:style>
  <w:style w:type="paragraph" w:customStyle="1" w:styleId="40">
    <w:name w:val="Основной текст (4)"/>
    <w:basedOn w:val="a"/>
    <w:link w:val="4"/>
    <w:rsid w:val="00414D58"/>
    <w:pPr>
      <w:widowControl w:val="0"/>
      <w:shd w:val="clear" w:color="auto" w:fill="FFFFFF"/>
      <w:overflowPunct/>
      <w:autoSpaceDE/>
      <w:autoSpaceDN/>
      <w:adjustRightInd/>
      <w:spacing w:line="180" w:lineRule="auto"/>
      <w:ind w:left="1220"/>
      <w:textAlignment w:val="auto"/>
    </w:pPr>
    <w:rPr>
      <w:rFonts w:ascii="Times New Roman" w:hAnsi="Times New Roman"/>
      <w:sz w:val="20"/>
    </w:rPr>
  </w:style>
  <w:style w:type="table" w:customStyle="1" w:styleId="24">
    <w:name w:val="Сетка таблицы2"/>
    <w:basedOn w:val="a1"/>
    <w:next w:val="a3"/>
    <w:rsid w:val="00ED7047"/>
    <w:pPr>
      <w:overflowPunct w:val="0"/>
      <w:autoSpaceDE w:val="0"/>
      <w:autoSpaceDN w:val="0"/>
      <w:adjustRightInd w:val="0"/>
      <w:textAlignment w:val="baseline"/>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6">
    <w:name w:val="Таблицы (моноширинный)"/>
    <w:basedOn w:val="a"/>
    <w:next w:val="a"/>
    <w:uiPriority w:val="99"/>
    <w:rsid w:val="00E24D3C"/>
    <w:pPr>
      <w:overflowPunct/>
      <w:textAlignment w:val="auto"/>
    </w:pPr>
    <w:rPr>
      <w:rFonts w:ascii="Courier New" w:hAnsi="Courier New" w:cs="Courier New"/>
      <w:sz w:val="24"/>
      <w:szCs w:val="24"/>
    </w:rPr>
  </w:style>
  <w:style w:type="paragraph" w:customStyle="1" w:styleId="Default">
    <w:name w:val="Default"/>
    <w:rsid w:val="000E1C91"/>
    <w:pPr>
      <w:autoSpaceDE w:val="0"/>
      <w:autoSpaceDN w:val="0"/>
      <w:adjustRightInd w:val="0"/>
    </w:pPr>
    <w:rPr>
      <w:color w:val="000000"/>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Hyperlink" w:uiPriority="99"/>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951ECC"/>
    <w:pPr>
      <w:overflowPunct w:val="0"/>
      <w:autoSpaceDE w:val="0"/>
      <w:autoSpaceDN w:val="0"/>
      <w:adjustRightInd w:val="0"/>
      <w:textAlignment w:val="baseline"/>
    </w:pPr>
    <w:rPr>
      <w:rFonts w:ascii="MS Outlook" w:hAnsi="MS Outlook"/>
      <w:sz w:val="52"/>
    </w:rPr>
  </w:style>
  <w:style w:type="paragraph" w:styleId="1">
    <w:name w:val="heading 1"/>
    <w:basedOn w:val="a"/>
    <w:next w:val="a"/>
    <w:link w:val="10"/>
    <w:qFormat/>
    <w:rsid w:val="00951ECC"/>
    <w:pPr>
      <w:widowControl w:val="0"/>
      <w:overflowPunct/>
      <w:spacing w:before="108" w:after="108"/>
      <w:jc w:val="center"/>
      <w:textAlignment w:val="auto"/>
      <w:outlineLvl w:val="0"/>
    </w:pPr>
    <w:rPr>
      <w:rFonts w:ascii="Arial" w:hAnsi="Arial" w:cs="Arial"/>
      <w:b/>
      <w:bCs/>
      <w:color w:val="000080"/>
      <w:sz w:val="24"/>
      <w:szCs w:val="24"/>
    </w:rPr>
  </w:style>
  <w:style w:type="paragraph" w:styleId="3">
    <w:name w:val="heading 3"/>
    <w:basedOn w:val="a"/>
    <w:next w:val="a"/>
    <w:link w:val="30"/>
    <w:semiHidden/>
    <w:unhideWhenUsed/>
    <w:qFormat/>
    <w:rsid w:val="00951ECC"/>
    <w:pPr>
      <w:keepNext/>
      <w:keepLines/>
      <w:overflowPunct/>
      <w:adjustRightInd/>
      <w:spacing w:before="200"/>
      <w:textAlignment w:val="auto"/>
      <w:outlineLvl w:val="2"/>
    </w:pPr>
    <w:rPr>
      <w:rFonts w:asciiTheme="majorHAnsi" w:eastAsiaTheme="majorEastAsia" w:hAnsiTheme="majorHAnsi" w:cstheme="majorBidi"/>
      <w:b/>
      <w:bCs/>
      <w:color w:val="4F81BD" w:themeColor="accent1"/>
      <w:sz w:val="24"/>
      <w:szCs w:val="24"/>
    </w:rPr>
  </w:style>
  <w:style w:type="paragraph" w:styleId="6">
    <w:name w:val="heading 6"/>
    <w:basedOn w:val="a"/>
    <w:next w:val="a"/>
    <w:link w:val="60"/>
    <w:qFormat/>
    <w:rsid w:val="00951ECC"/>
    <w:pPr>
      <w:overflowPunct/>
      <w:autoSpaceDE/>
      <w:autoSpaceDN/>
      <w:adjustRightInd/>
      <w:spacing w:before="240" w:after="60"/>
      <w:textAlignment w:val="auto"/>
      <w:outlineLvl w:val="5"/>
    </w:pPr>
    <w:rPr>
      <w:rFonts w:ascii="Times New Roman" w:hAnsi="Times New Roman"/>
      <w:b/>
      <w:bCs/>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link w:val="ConsPlusNormal0"/>
    <w:rsid w:val="00951ECC"/>
    <w:pPr>
      <w:widowControl w:val="0"/>
      <w:autoSpaceDE w:val="0"/>
      <w:autoSpaceDN w:val="0"/>
      <w:adjustRightInd w:val="0"/>
      <w:ind w:firstLine="720"/>
    </w:pPr>
    <w:rPr>
      <w:rFonts w:ascii="Arial" w:hAnsi="Arial"/>
    </w:rPr>
  </w:style>
  <w:style w:type="table" w:styleId="a3">
    <w:name w:val="Table Grid"/>
    <w:basedOn w:val="a1"/>
    <w:rsid w:val="00951ECC"/>
    <w:pPr>
      <w:overflowPunct w:val="0"/>
      <w:autoSpaceDE w:val="0"/>
      <w:autoSpaceDN w:val="0"/>
      <w:adjustRightInd w:val="0"/>
      <w:textAlignment w:val="baseline"/>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Normal (Web)"/>
    <w:basedOn w:val="a"/>
    <w:rsid w:val="00951ECC"/>
    <w:pPr>
      <w:overflowPunct/>
      <w:autoSpaceDE/>
      <w:autoSpaceDN/>
      <w:adjustRightInd/>
      <w:spacing w:before="100" w:beforeAutospacing="1" w:after="100" w:afterAutospacing="1"/>
      <w:textAlignment w:val="auto"/>
    </w:pPr>
    <w:rPr>
      <w:rFonts w:ascii="Times New Roman" w:hAnsi="Times New Roman"/>
      <w:sz w:val="24"/>
      <w:szCs w:val="24"/>
    </w:rPr>
  </w:style>
  <w:style w:type="character" w:customStyle="1" w:styleId="text">
    <w:name w:val="text"/>
    <w:basedOn w:val="a0"/>
    <w:rsid w:val="00951ECC"/>
  </w:style>
  <w:style w:type="paragraph" w:customStyle="1" w:styleId="msonormalcxspmiddle">
    <w:name w:val="msonormalcxspmiddle"/>
    <w:basedOn w:val="a"/>
    <w:rsid w:val="00951ECC"/>
    <w:pPr>
      <w:overflowPunct/>
      <w:autoSpaceDE/>
      <w:autoSpaceDN/>
      <w:adjustRightInd/>
      <w:spacing w:before="100" w:beforeAutospacing="1" w:after="100" w:afterAutospacing="1"/>
      <w:textAlignment w:val="auto"/>
    </w:pPr>
    <w:rPr>
      <w:rFonts w:ascii="Times New Roman" w:hAnsi="Times New Roman"/>
      <w:sz w:val="24"/>
      <w:szCs w:val="24"/>
    </w:rPr>
  </w:style>
  <w:style w:type="character" w:customStyle="1" w:styleId="10">
    <w:name w:val="Заголовок 1 Знак"/>
    <w:basedOn w:val="a0"/>
    <w:link w:val="1"/>
    <w:locked/>
    <w:rsid w:val="00951ECC"/>
    <w:rPr>
      <w:rFonts w:ascii="Arial" w:hAnsi="Arial" w:cs="Arial"/>
      <w:b/>
      <w:bCs/>
      <w:color w:val="000080"/>
      <w:sz w:val="24"/>
      <w:szCs w:val="24"/>
      <w:lang w:val="ru-RU" w:eastAsia="ru-RU" w:bidi="ar-SA"/>
    </w:rPr>
  </w:style>
  <w:style w:type="character" w:customStyle="1" w:styleId="60">
    <w:name w:val="Заголовок 6 Знак"/>
    <w:basedOn w:val="a0"/>
    <w:link w:val="6"/>
    <w:locked/>
    <w:rsid w:val="00951ECC"/>
    <w:rPr>
      <w:b/>
      <w:bCs/>
      <w:sz w:val="22"/>
      <w:szCs w:val="22"/>
      <w:lang w:val="ru-RU" w:eastAsia="ru-RU" w:bidi="ar-SA"/>
    </w:rPr>
  </w:style>
  <w:style w:type="paragraph" w:customStyle="1" w:styleId="msolistparagraph0">
    <w:name w:val="msolistparagraph"/>
    <w:basedOn w:val="a"/>
    <w:rsid w:val="00951ECC"/>
    <w:pPr>
      <w:overflowPunct/>
      <w:autoSpaceDE/>
      <w:autoSpaceDN/>
      <w:adjustRightInd/>
      <w:spacing w:after="200" w:line="276" w:lineRule="auto"/>
      <w:ind w:left="720"/>
      <w:contextualSpacing/>
      <w:textAlignment w:val="auto"/>
    </w:pPr>
    <w:rPr>
      <w:rFonts w:ascii="Calibri" w:hAnsi="Calibri"/>
      <w:sz w:val="22"/>
      <w:szCs w:val="22"/>
    </w:rPr>
  </w:style>
  <w:style w:type="character" w:customStyle="1" w:styleId="a5">
    <w:name w:val="Гипертекстовая ссылка"/>
    <w:basedOn w:val="a0"/>
    <w:rsid w:val="00951ECC"/>
    <w:rPr>
      <w:b/>
      <w:bCs/>
      <w:color w:val="008000"/>
    </w:rPr>
  </w:style>
  <w:style w:type="paragraph" w:customStyle="1" w:styleId="msonormalcxsplast">
    <w:name w:val="msonormalcxsplast"/>
    <w:basedOn w:val="a"/>
    <w:rsid w:val="00951ECC"/>
    <w:pPr>
      <w:overflowPunct/>
      <w:autoSpaceDE/>
      <w:autoSpaceDN/>
      <w:adjustRightInd/>
      <w:spacing w:before="100" w:beforeAutospacing="1" w:after="100" w:afterAutospacing="1"/>
      <w:textAlignment w:val="auto"/>
    </w:pPr>
    <w:rPr>
      <w:rFonts w:ascii="Times New Roman" w:hAnsi="Times New Roman"/>
      <w:sz w:val="24"/>
      <w:szCs w:val="24"/>
    </w:rPr>
  </w:style>
  <w:style w:type="paragraph" w:customStyle="1" w:styleId="a6">
    <w:name w:val="Нормальный (таблица)"/>
    <w:basedOn w:val="a"/>
    <w:next w:val="a"/>
    <w:rsid w:val="00951ECC"/>
    <w:pPr>
      <w:widowControl w:val="0"/>
      <w:overflowPunct/>
      <w:jc w:val="both"/>
      <w:textAlignment w:val="auto"/>
    </w:pPr>
    <w:rPr>
      <w:rFonts w:ascii="Arial" w:hAnsi="Arial" w:cs="Arial"/>
      <w:sz w:val="24"/>
      <w:szCs w:val="24"/>
    </w:rPr>
  </w:style>
  <w:style w:type="character" w:customStyle="1" w:styleId="a7">
    <w:name w:val="Цветовое выделение"/>
    <w:rsid w:val="00951ECC"/>
    <w:rPr>
      <w:b/>
      <w:bCs/>
      <w:color w:val="000080"/>
    </w:rPr>
  </w:style>
  <w:style w:type="paragraph" w:customStyle="1" w:styleId="a8">
    <w:name w:val="Прижатый влево"/>
    <w:basedOn w:val="a"/>
    <w:next w:val="a"/>
    <w:rsid w:val="00951ECC"/>
    <w:pPr>
      <w:widowControl w:val="0"/>
      <w:overflowPunct/>
      <w:textAlignment w:val="auto"/>
    </w:pPr>
    <w:rPr>
      <w:rFonts w:ascii="Arial" w:hAnsi="Arial" w:cs="Arial"/>
      <w:sz w:val="24"/>
      <w:szCs w:val="24"/>
    </w:rPr>
  </w:style>
  <w:style w:type="character" w:styleId="a9">
    <w:name w:val="Hyperlink"/>
    <w:basedOn w:val="a0"/>
    <w:uiPriority w:val="99"/>
    <w:unhideWhenUsed/>
    <w:rsid w:val="00951ECC"/>
    <w:rPr>
      <w:color w:val="0000FF"/>
      <w:u w:val="single"/>
    </w:rPr>
  </w:style>
  <w:style w:type="paragraph" w:customStyle="1" w:styleId="2">
    <w:name w:val="заголовок 2"/>
    <w:basedOn w:val="a"/>
    <w:next w:val="a"/>
    <w:rsid w:val="00951ECC"/>
    <w:pPr>
      <w:keepNext/>
      <w:overflowPunct/>
      <w:adjustRightInd/>
      <w:ind w:left="-426"/>
      <w:textAlignment w:val="auto"/>
    </w:pPr>
    <w:rPr>
      <w:rFonts w:ascii="Times New Roman" w:hAnsi="Times New Roman"/>
      <w:sz w:val="24"/>
      <w:szCs w:val="24"/>
    </w:rPr>
  </w:style>
  <w:style w:type="paragraph" w:styleId="aa">
    <w:name w:val="header"/>
    <w:basedOn w:val="a"/>
    <w:link w:val="ab"/>
    <w:rsid w:val="00951ECC"/>
    <w:pPr>
      <w:tabs>
        <w:tab w:val="center" w:pos="4677"/>
        <w:tab w:val="right" w:pos="9355"/>
      </w:tabs>
    </w:pPr>
  </w:style>
  <w:style w:type="character" w:customStyle="1" w:styleId="ab">
    <w:name w:val="Верхний колонтитул Знак"/>
    <w:basedOn w:val="a0"/>
    <w:link w:val="aa"/>
    <w:rsid w:val="00951ECC"/>
    <w:rPr>
      <w:rFonts w:ascii="MS Outlook" w:hAnsi="MS Outlook"/>
      <w:sz w:val="52"/>
    </w:rPr>
  </w:style>
  <w:style w:type="paragraph" w:styleId="ac">
    <w:name w:val="footer"/>
    <w:basedOn w:val="a"/>
    <w:link w:val="ad"/>
    <w:uiPriority w:val="99"/>
    <w:rsid w:val="00951ECC"/>
    <w:pPr>
      <w:tabs>
        <w:tab w:val="center" w:pos="4677"/>
        <w:tab w:val="right" w:pos="9355"/>
      </w:tabs>
    </w:pPr>
  </w:style>
  <w:style w:type="character" w:customStyle="1" w:styleId="ad">
    <w:name w:val="Нижний колонтитул Знак"/>
    <w:basedOn w:val="a0"/>
    <w:link w:val="ac"/>
    <w:uiPriority w:val="99"/>
    <w:rsid w:val="00951ECC"/>
    <w:rPr>
      <w:rFonts w:ascii="MS Outlook" w:hAnsi="MS Outlook"/>
      <w:sz w:val="52"/>
    </w:rPr>
  </w:style>
  <w:style w:type="paragraph" w:customStyle="1" w:styleId="11">
    <w:name w:val="заголовок 1"/>
    <w:basedOn w:val="a"/>
    <w:next w:val="a"/>
    <w:rsid w:val="00951ECC"/>
    <w:pPr>
      <w:keepNext/>
      <w:overflowPunct/>
      <w:adjustRightInd/>
      <w:textAlignment w:val="auto"/>
    </w:pPr>
    <w:rPr>
      <w:rFonts w:ascii="Times New Roman" w:hAnsi="Times New Roman"/>
      <w:sz w:val="24"/>
      <w:szCs w:val="24"/>
    </w:rPr>
  </w:style>
  <w:style w:type="paragraph" w:styleId="20">
    <w:name w:val="Body Text 2"/>
    <w:basedOn w:val="a"/>
    <w:link w:val="21"/>
    <w:rsid w:val="00951ECC"/>
    <w:pPr>
      <w:overflowPunct/>
      <w:adjustRightInd/>
      <w:jc w:val="right"/>
      <w:textAlignment w:val="auto"/>
    </w:pPr>
    <w:rPr>
      <w:rFonts w:ascii="Times New Roman" w:hAnsi="Times New Roman"/>
      <w:sz w:val="20"/>
    </w:rPr>
  </w:style>
  <w:style w:type="character" w:customStyle="1" w:styleId="21">
    <w:name w:val="Основной текст 2 Знак"/>
    <w:basedOn w:val="a0"/>
    <w:link w:val="20"/>
    <w:rsid w:val="00951ECC"/>
  </w:style>
  <w:style w:type="paragraph" w:styleId="ae">
    <w:name w:val="Body Text Indent"/>
    <w:basedOn w:val="a"/>
    <w:link w:val="af"/>
    <w:rsid w:val="00951ECC"/>
    <w:pPr>
      <w:overflowPunct/>
      <w:adjustRightInd/>
      <w:spacing w:after="120"/>
      <w:ind w:left="283"/>
      <w:textAlignment w:val="auto"/>
    </w:pPr>
    <w:rPr>
      <w:rFonts w:ascii="Times New Roman" w:hAnsi="Times New Roman"/>
      <w:sz w:val="24"/>
      <w:szCs w:val="24"/>
    </w:rPr>
  </w:style>
  <w:style w:type="character" w:customStyle="1" w:styleId="af">
    <w:name w:val="Основной текст с отступом Знак"/>
    <w:basedOn w:val="a0"/>
    <w:link w:val="ae"/>
    <w:rsid w:val="00951ECC"/>
    <w:rPr>
      <w:sz w:val="24"/>
      <w:szCs w:val="24"/>
    </w:rPr>
  </w:style>
  <w:style w:type="paragraph" w:styleId="af0">
    <w:name w:val="Body Text"/>
    <w:basedOn w:val="a"/>
    <w:link w:val="af1"/>
    <w:rsid w:val="00951ECC"/>
    <w:pPr>
      <w:spacing w:after="120"/>
    </w:pPr>
  </w:style>
  <w:style w:type="character" w:customStyle="1" w:styleId="af1">
    <w:name w:val="Основной текст Знак"/>
    <w:basedOn w:val="a0"/>
    <w:link w:val="af0"/>
    <w:rsid w:val="00951ECC"/>
    <w:rPr>
      <w:rFonts w:ascii="MS Outlook" w:hAnsi="MS Outlook"/>
      <w:sz w:val="52"/>
    </w:rPr>
  </w:style>
  <w:style w:type="character" w:customStyle="1" w:styleId="30">
    <w:name w:val="Заголовок 3 Знак"/>
    <w:basedOn w:val="a0"/>
    <w:link w:val="3"/>
    <w:semiHidden/>
    <w:rsid w:val="00951ECC"/>
    <w:rPr>
      <w:rFonts w:asciiTheme="majorHAnsi" w:eastAsiaTheme="majorEastAsia" w:hAnsiTheme="majorHAnsi" w:cstheme="majorBidi"/>
      <w:b/>
      <w:bCs/>
      <w:color w:val="4F81BD" w:themeColor="accent1"/>
      <w:sz w:val="24"/>
      <w:szCs w:val="24"/>
    </w:rPr>
  </w:style>
  <w:style w:type="paragraph" w:customStyle="1" w:styleId="ConsPlusNonformat">
    <w:name w:val="ConsPlusNonformat"/>
    <w:rsid w:val="00951ECC"/>
    <w:pPr>
      <w:widowControl w:val="0"/>
      <w:autoSpaceDE w:val="0"/>
      <w:autoSpaceDN w:val="0"/>
      <w:adjustRightInd w:val="0"/>
    </w:pPr>
    <w:rPr>
      <w:rFonts w:ascii="Courier New" w:hAnsi="Courier New" w:cs="Courier New"/>
    </w:rPr>
  </w:style>
  <w:style w:type="paragraph" w:customStyle="1" w:styleId="ConsPlusTitle">
    <w:name w:val="ConsPlusTitle"/>
    <w:rsid w:val="00951ECC"/>
    <w:pPr>
      <w:widowControl w:val="0"/>
      <w:autoSpaceDE w:val="0"/>
      <w:autoSpaceDN w:val="0"/>
      <w:adjustRightInd w:val="0"/>
    </w:pPr>
    <w:rPr>
      <w:rFonts w:ascii="Arial" w:hAnsi="Arial" w:cs="Arial"/>
      <w:b/>
      <w:bCs/>
    </w:rPr>
  </w:style>
  <w:style w:type="paragraph" w:customStyle="1" w:styleId="ConsPlusCell">
    <w:name w:val="ConsPlusCell"/>
    <w:rsid w:val="00951ECC"/>
    <w:pPr>
      <w:widowControl w:val="0"/>
      <w:autoSpaceDE w:val="0"/>
      <w:autoSpaceDN w:val="0"/>
      <w:adjustRightInd w:val="0"/>
    </w:pPr>
    <w:rPr>
      <w:rFonts w:ascii="Arial" w:hAnsi="Arial" w:cs="Arial"/>
    </w:rPr>
  </w:style>
  <w:style w:type="paragraph" w:customStyle="1" w:styleId="ConsPlusDocList">
    <w:name w:val="ConsPlusDocList"/>
    <w:rsid w:val="00951ECC"/>
    <w:pPr>
      <w:widowControl w:val="0"/>
      <w:autoSpaceDE w:val="0"/>
      <w:autoSpaceDN w:val="0"/>
      <w:adjustRightInd w:val="0"/>
    </w:pPr>
    <w:rPr>
      <w:rFonts w:ascii="Courier New" w:hAnsi="Courier New" w:cs="Courier New"/>
    </w:rPr>
  </w:style>
  <w:style w:type="paragraph" w:styleId="af2">
    <w:name w:val="Balloon Text"/>
    <w:basedOn w:val="a"/>
    <w:link w:val="af3"/>
    <w:rsid w:val="00951ECC"/>
    <w:pPr>
      <w:overflowPunct/>
      <w:adjustRightInd/>
      <w:textAlignment w:val="auto"/>
    </w:pPr>
    <w:rPr>
      <w:rFonts w:ascii="Tahoma" w:hAnsi="Tahoma" w:cs="Tahoma"/>
      <w:sz w:val="16"/>
      <w:szCs w:val="16"/>
    </w:rPr>
  </w:style>
  <w:style w:type="character" w:customStyle="1" w:styleId="af3">
    <w:name w:val="Текст выноски Знак"/>
    <w:basedOn w:val="a0"/>
    <w:link w:val="af2"/>
    <w:rsid w:val="00951ECC"/>
    <w:rPr>
      <w:rFonts w:ascii="Tahoma" w:hAnsi="Tahoma" w:cs="Tahoma"/>
      <w:sz w:val="16"/>
      <w:szCs w:val="16"/>
    </w:rPr>
  </w:style>
  <w:style w:type="paragraph" w:customStyle="1" w:styleId="12">
    <w:name w:val="Знак Знак Знак Знак Знак Знак Знак Знак Знак Знак1 Знак Знак Знак Знак Знак Знак Знак Знак Знак Знак Знак Знак"/>
    <w:basedOn w:val="a"/>
    <w:rsid w:val="00951ECC"/>
    <w:pPr>
      <w:overflowPunct/>
      <w:autoSpaceDE/>
      <w:autoSpaceDN/>
      <w:adjustRightInd/>
      <w:spacing w:after="160" w:line="240" w:lineRule="exact"/>
      <w:textAlignment w:val="auto"/>
    </w:pPr>
    <w:rPr>
      <w:rFonts w:ascii="Verdana" w:hAnsi="Verdana"/>
      <w:sz w:val="24"/>
      <w:szCs w:val="24"/>
      <w:lang w:val="en-US" w:eastAsia="en-US"/>
    </w:rPr>
  </w:style>
  <w:style w:type="paragraph" w:customStyle="1" w:styleId="formattext">
    <w:name w:val="formattext"/>
    <w:basedOn w:val="a"/>
    <w:rsid w:val="00951ECC"/>
    <w:pPr>
      <w:overflowPunct/>
      <w:autoSpaceDE/>
      <w:autoSpaceDN/>
      <w:adjustRightInd/>
      <w:spacing w:before="100" w:beforeAutospacing="1" w:after="100" w:afterAutospacing="1"/>
      <w:textAlignment w:val="auto"/>
    </w:pPr>
    <w:rPr>
      <w:rFonts w:ascii="Times New Roman" w:hAnsi="Times New Roman"/>
      <w:sz w:val="24"/>
      <w:szCs w:val="24"/>
    </w:rPr>
  </w:style>
  <w:style w:type="character" w:customStyle="1" w:styleId="ConsPlusNormal0">
    <w:name w:val="ConsPlusNormal Знак"/>
    <w:link w:val="ConsPlusNormal"/>
    <w:rsid w:val="00951ECC"/>
    <w:rPr>
      <w:rFonts w:ascii="Arial" w:hAnsi="Arial"/>
    </w:rPr>
  </w:style>
  <w:style w:type="character" w:customStyle="1" w:styleId="blk">
    <w:name w:val="blk"/>
    <w:basedOn w:val="a0"/>
    <w:rsid w:val="00143B5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01826397">
      <w:bodyDiv w:val="1"/>
      <w:marLeft w:val="0"/>
      <w:marRight w:val="0"/>
      <w:marTop w:val="0"/>
      <w:marBottom w:val="0"/>
      <w:divBdr>
        <w:top w:val="none" w:sz="0" w:space="0" w:color="auto"/>
        <w:left w:val="none" w:sz="0" w:space="0" w:color="auto"/>
        <w:bottom w:val="none" w:sz="0" w:space="0" w:color="auto"/>
        <w:right w:val="none" w:sz="0" w:space="0" w:color="auto"/>
      </w:divBdr>
    </w:div>
    <w:div w:id="776676907">
      <w:bodyDiv w:val="1"/>
      <w:marLeft w:val="0"/>
      <w:marRight w:val="0"/>
      <w:marTop w:val="0"/>
      <w:marBottom w:val="0"/>
      <w:divBdr>
        <w:top w:val="none" w:sz="0" w:space="0" w:color="auto"/>
        <w:left w:val="none" w:sz="0" w:space="0" w:color="auto"/>
        <w:bottom w:val="none" w:sz="0" w:space="0" w:color="auto"/>
        <w:right w:val="none" w:sz="0" w:space="0" w:color="auto"/>
      </w:divBdr>
    </w:div>
    <w:div w:id="786849176">
      <w:bodyDiv w:val="1"/>
      <w:marLeft w:val="0"/>
      <w:marRight w:val="0"/>
      <w:marTop w:val="0"/>
      <w:marBottom w:val="0"/>
      <w:divBdr>
        <w:top w:val="none" w:sz="0" w:space="0" w:color="auto"/>
        <w:left w:val="none" w:sz="0" w:space="0" w:color="auto"/>
        <w:bottom w:val="none" w:sz="0" w:space="0" w:color="auto"/>
        <w:right w:val="none" w:sz="0" w:space="0" w:color="auto"/>
      </w:divBdr>
    </w:div>
    <w:div w:id="1673676322">
      <w:bodyDiv w:val="1"/>
      <w:marLeft w:val="0"/>
      <w:marRight w:val="0"/>
      <w:marTop w:val="0"/>
      <w:marBottom w:val="0"/>
      <w:divBdr>
        <w:top w:val="none" w:sz="0" w:space="0" w:color="auto"/>
        <w:left w:val="none" w:sz="0" w:space="0" w:color="auto"/>
        <w:bottom w:val="none" w:sz="0" w:space="0" w:color="auto"/>
        <w:right w:val="none" w:sz="0" w:space="0" w:color="auto"/>
      </w:divBdr>
    </w:div>
    <w:div w:id="1787843406">
      <w:bodyDiv w:val="1"/>
      <w:marLeft w:val="0"/>
      <w:marRight w:val="0"/>
      <w:marTop w:val="0"/>
      <w:marBottom w:val="0"/>
      <w:divBdr>
        <w:top w:val="none" w:sz="0" w:space="0" w:color="auto"/>
        <w:left w:val="none" w:sz="0" w:space="0" w:color="auto"/>
        <w:bottom w:val="none" w:sz="0" w:space="0" w:color="auto"/>
        <w:right w:val="none" w:sz="0" w:space="0" w:color="auto"/>
      </w:divBdr>
    </w:div>
    <w:div w:id="18814748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consultantplus://offline/ref=FE6A600E995EAF74C441661015CE3464DCBA72194AA06DB7361A5CA14CyAg5H" TargetMode="External"/><Relationship Id="rId18" Type="http://schemas.openxmlformats.org/officeDocument/2006/relationships/hyperlink" Target="consultantplus://offline/ref=612F26C80E35E172AD0C977BBC3DEFAFCD382ABBC4416925A7CAF5083D6A9A6F68CA52BDA9047942k9y4F" TargetMode="External"/><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hyperlink" Target="consultantplus://offline/ref=612F26C80E35E172AD0C977BBC3DEFAFCD382ABBC4416925A7CAF5083D6A9A6F68CA52BDA904794Ak9y4F" TargetMode="External"/><Relationship Id="rId7" Type="http://schemas.openxmlformats.org/officeDocument/2006/relationships/footnotes" Target="footnotes.xml"/><Relationship Id="rId12" Type="http://schemas.openxmlformats.org/officeDocument/2006/relationships/hyperlink" Target="consultantplus://offline/ref=FE6A600E995EAF74C441661015CE3464DCBB78164AAF6DB7361A5CA14CyAg5H" TargetMode="External"/><Relationship Id="rId17" Type="http://schemas.openxmlformats.org/officeDocument/2006/relationships/hyperlink" Target="consultantplus://offline/ref=612F26C80E35E172AD0C977BBC3DEFAFCD382ABBC4416925A7CAF5083D6A9A6F68CA52BDA904794Ak9y4F" TargetMode="External"/><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consultantplus://offline/ref=FE6A600E995EAF74C441661015CE3464DCBA72194AA06DB7361A5CA14CA59CD50D4F0CB777729D77y0g8H" TargetMode="External"/><Relationship Id="rId20" Type="http://schemas.openxmlformats.org/officeDocument/2006/relationships/hyperlink" Target="consultantplus://offline/ref=612F26C80E35E172AD0C977BBC3DEFAFCD382ABBC4416925A7CAF5083D6A9A6F68CA52BDA9047F43k9y8F"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consultantplus://offline/ref=FE6A600E995EAF74C441661015CE3464DCBA72194AA06DB7361A5CA14CyAg5H" TargetMode="External"/><Relationship Id="rId24"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hyperlink" Target="consultantplus://offline/ref=FE6A600E995EAF74C441661015CE3464DCBA72194AA06DB7361A5CA14CA59CD50D4F0CB777729E7Fy0g3H" TargetMode="External"/><Relationship Id="rId23" Type="http://schemas.openxmlformats.org/officeDocument/2006/relationships/header" Target="header1.xml"/><Relationship Id="rId10" Type="http://schemas.openxmlformats.org/officeDocument/2006/relationships/hyperlink" Target="consultantplus://offline/ref=A120365A727CE1A02999928230D699266FAE7BE15A88B3067CF1E90359966403r3S9F" TargetMode="External"/><Relationship Id="rId19" Type="http://schemas.openxmlformats.org/officeDocument/2006/relationships/hyperlink" Target="consultantplus://offline/ref=612F26C80E35E172AD0C977BBC3DEFAFCD382ABBC4416925A7CAF5083D6A9A6F68CA52BDA9047942k9y5F" TargetMode="External"/><Relationship Id="rId4" Type="http://schemas.microsoft.com/office/2007/relationships/stylesWithEffects" Target="stylesWithEffects.xml"/><Relationship Id="rId9" Type="http://schemas.openxmlformats.org/officeDocument/2006/relationships/hyperlink" Target="consultantplus://offline/ref=FE6A600E995EAF74C441661015CE3464DCBA72194AA06DB7361A5CA14CA59CD50D4F0CB777729E75y0g1H" TargetMode="External"/><Relationship Id="rId14" Type="http://schemas.openxmlformats.org/officeDocument/2006/relationships/hyperlink" Target="consultantplus://offline/ref=FE6A600E995EAF74C441661015CE3464DCBA72194AA06DB7361A5CA14CA59CD50D4F0CB777729D73y0g5H" TargetMode="External"/><Relationship Id="rId22" Type="http://schemas.openxmlformats.org/officeDocument/2006/relationships/hyperlink" Target="consultantplus://offline/ref=612F26C80E35E172AD0C8976AA51B1A3CE3B72BFC1416A72FE98F35F623A9C3A288A54E8EA40764B9C7ECC85k0yAF"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170E648-4828-4DDF-BCCD-F0FDA51688E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16</Pages>
  <Words>5797</Words>
  <Characters>33046</Characters>
  <Application>Microsoft Office Word</Application>
  <DocSecurity>0</DocSecurity>
  <Lines>275</Lines>
  <Paragraphs>77</Paragraphs>
  <ScaleCrop>false</ScaleCrop>
  <HeadingPairs>
    <vt:vector size="2" baseType="variant">
      <vt:variant>
        <vt:lpstr>Название</vt:lpstr>
      </vt:variant>
      <vt:variant>
        <vt:i4>1</vt:i4>
      </vt:variant>
    </vt:vector>
  </HeadingPairs>
  <TitlesOfParts>
    <vt:vector size="1" baseType="lpstr">
      <vt:lpstr>А Д М И Н И С Т Р А Ц И Я</vt:lpstr>
    </vt:vector>
  </TitlesOfParts>
  <Company>2013</Company>
  <LinksUpToDate>false</LinksUpToDate>
  <CharactersWithSpaces>38766</CharactersWithSpaces>
  <SharedDoc>false</SharedDoc>
  <HLinks>
    <vt:vector size="12" baseType="variant">
      <vt:variant>
        <vt:i4>6553660</vt:i4>
      </vt:variant>
      <vt:variant>
        <vt:i4>3</vt:i4>
      </vt:variant>
      <vt:variant>
        <vt:i4>0</vt:i4>
      </vt:variant>
      <vt:variant>
        <vt:i4>5</vt:i4>
      </vt:variant>
      <vt:variant>
        <vt:lpwstr>garantf1://43805562.0/</vt:lpwstr>
      </vt:variant>
      <vt:variant>
        <vt:lpwstr/>
      </vt:variant>
      <vt:variant>
        <vt:i4>6684731</vt:i4>
      </vt:variant>
      <vt:variant>
        <vt:i4>0</vt:i4>
      </vt:variant>
      <vt:variant>
        <vt:i4>0</vt:i4>
      </vt:variant>
      <vt:variant>
        <vt:i4>5</vt:i4>
      </vt:variant>
      <vt:variant>
        <vt:lpwstr>garantf1://43803222.0/</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А Д М И Н И С Т Р А Ц И Я</dc:title>
  <dc:creator>О.Н. Герасимова</dc:creator>
  <cp:lastModifiedBy>Economika</cp:lastModifiedBy>
  <cp:revision>5</cp:revision>
  <cp:lastPrinted>2021-07-27T22:27:00Z</cp:lastPrinted>
  <dcterms:created xsi:type="dcterms:W3CDTF">2021-07-27T22:02:00Z</dcterms:created>
  <dcterms:modified xsi:type="dcterms:W3CDTF">2023-06-08T06:32:00Z</dcterms:modified>
</cp:coreProperties>
</file>