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01F3" w:rsidRPr="004269F9" w:rsidRDefault="002B01F3" w:rsidP="004269F9">
      <w:pPr>
        <w:pStyle w:val="1"/>
        <w:spacing w:before="0" w:after="0"/>
        <w:rPr>
          <w:rFonts w:ascii="Times New Roman" w:hAnsi="Times New Roman" w:cs="Times New Roman"/>
          <w:color w:val="auto"/>
          <w:sz w:val="32"/>
          <w:szCs w:val="40"/>
        </w:rPr>
      </w:pPr>
      <w:r w:rsidRPr="004269F9">
        <w:rPr>
          <w:rFonts w:ascii="Times New Roman" w:hAnsi="Times New Roman" w:cs="Times New Roman"/>
          <w:color w:val="auto"/>
          <w:sz w:val="32"/>
          <w:szCs w:val="40"/>
        </w:rPr>
        <w:t>АДМИНИСТРАЦИЯ</w:t>
      </w:r>
    </w:p>
    <w:p w:rsidR="002B01F3" w:rsidRPr="004269F9" w:rsidRDefault="002B01F3" w:rsidP="004269F9">
      <w:pPr>
        <w:pStyle w:val="1"/>
        <w:spacing w:before="0" w:after="0"/>
        <w:rPr>
          <w:rFonts w:ascii="Times New Roman" w:hAnsi="Times New Roman" w:cs="Times New Roman"/>
          <w:color w:val="auto"/>
          <w:sz w:val="32"/>
          <w:szCs w:val="40"/>
        </w:rPr>
      </w:pPr>
      <w:r w:rsidRPr="004269F9">
        <w:rPr>
          <w:rFonts w:ascii="Times New Roman" w:hAnsi="Times New Roman" w:cs="Times New Roman"/>
          <w:color w:val="auto"/>
          <w:sz w:val="32"/>
          <w:szCs w:val="40"/>
        </w:rPr>
        <w:t xml:space="preserve">СРЕДНЕКАНСКОГО </w:t>
      </w:r>
      <w:r w:rsidR="004269F9" w:rsidRPr="004269F9">
        <w:rPr>
          <w:rFonts w:ascii="Times New Roman" w:hAnsi="Times New Roman" w:cs="Times New Roman"/>
          <w:color w:val="auto"/>
          <w:sz w:val="32"/>
          <w:szCs w:val="40"/>
        </w:rPr>
        <w:t>МУНИЦИПАЛЬНОГО</w:t>
      </w:r>
      <w:r w:rsidRPr="004269F9">
        <w:rPr>
          <w:rFonts w:ascii="Times New Roman" w:hAnsi="Times New Roman" w:cs="Times New Roman"/>
          <w:color w:val="auto"/>
          <w:sz w:val="32"/>
          <w:szCs w:val="40"/>
        </w:rPr>
        <w:t xml:space="preserve"> ОКРУГА</w:t>
      </w:r>
      <w:r w:rsidR="004269F9" w:rsidRPr="004269F9">
        <w:rPr>
          <w:rFonts w:ascii="Times New Roman" w:hAnsi="Times New Roman" w:cs="Times New Roman"/>
          <w:color w:val="auto"/>
          <w:sz w:val="32"/>
          <w:szCs w:val="40"/>
        </w:rPr>
        <w:t xml:space="preserve"> МАГАДАНСКОЙ ОБЛАСТИ</w:t>
      </w:r>
    </w:p>
    <w:p w:rsidR="002B01F3" w:rsidRPr="002B01F3" w:rsidRDefault="002B01F3" w:rsidP="002B01F3">
      <w:pPr>
        <w:jc w:val="center"/>
        <w:rPr>
          <w:rFonts w:ascii="Times New Roman" w:hAnsi="Times New Roman" w:cs="Times New Roman"/>
        </w:rPr>
      </w:pPr>
    </w:p>
    <w:p w:rsidR="002B01F3" w:rsidRPr="004269F9" w:rsidRDefault="002B01F3" w:rsidP="002B01F3">
      <w:pPr>
        <w:pStyle w:val="1"/>
        <w:rPr>
          <w:rFonts w:ascii="Times New Roman" w:hAnsi="Times New Roman" w:cs="Times New Roman"/>
          <w:color w:val="auto"/>
          <w:sz w:val="36"/>
          <w:szCs w:val="40"/>
        </w:rPr>
      </w:pPr>
      <w:r w:rsidRPr="004269F9">
        <w:rPr>
          <w:rFonts w:ascii="Times New Roman" w:hAnsi="Times New Roman" w:cs="Times New Roman"/>
          <w:color w:val="auto"/>
          <w:sz w:val="36"/>
          <w:szCs w:val="40"/>
        </w:rPr>
        <w:t>ПОСТАНОВЛЕНИЕ</w:t>
      </w:r>
    </w:p>
    <w:p w:rsidR="002B01F3" w:rsidRPr="002B01F3" w:rsidRDefault="002B01F3" w:rsidP="007E69F1">
      <w:pPr>
        <w:ind w:firstLine="0"/>
        <w:rPr>
          <w:rFonts w:ascii="Times New Roman" w:hAnsi="Times New Roman" w:cs="Times New Roman"/>
          <w:sz w:val="28"/>
          <w:szCs w:val="28"/>
        </w:rPr>
      </w:pPr>
    </w:p>
    <w:p w:rsidR="002B01F3" w:rsidRPr="00883476" w:rsidRDefault="005471B6" w:rsidP="002B01F3">
      <w:pPr>
        <w:rPr>
          <w:rFonts w:ascii="Times New Roman" w:hAnsi="Times New Roman" w:cs="Times New Roman"/>
          <w:sz w:val="28"/>
          <w:szCs w:val="28"/>
          <w:u w:val="single"/>
        </w:rPr>
      </w:pPr>
      <w:r>
        <w:rPr>
          <w:rFonts w:ascii="Times New Roman" w:hAnsi="Times New Roman" w:cs="Times New Roman"/>
          <w:sz w:val="28"/>
          <w:szCs w:val="28"/>
        </w:rPr>
        <w:t>_</w:t>
      </w:r>
      <w:r w:rsidR="00095DD4">
        <w:rPr>
          <w:rFonts w:ascii="Times New Roman" w:hAnsi="Times New Roman" w:cs="Times New Roman"/>
          <w:sz w:val="28"/>
          <w:szCs w:val="28"/>
          <w:u w:val="single"/>
        </w:rPr>
        <w:t>_</w:t>
      </w:r>
      <w:r w:rsidR="004269F9">
        <w:rPr>
          <w:rFonts w:ascii="Times New Roman" w:hAnsi="Times New Roman" w:cs="Times New Roman"/>
          <w:sz w:val="28"/>
          <w:szCs w:val="28"/>
          <w:u w:val="single"/>
        </w:rPr>
        <w:t>________</w:t>
      </w:r>
      <w:r w:rsidR="00095DD4">
        <w:rPr>
          <w:rFonts w:ascii="Times New Roman" w:hAnsi="Times New Roman" w:cs="Times New Roman"/>
          <w:sz w:val="28"/>
          <w:szCs w:val="28"/>
          <w:u w:val="single"/>
        </w:rPr>
        <w:t>_</w:t>
      </w:r>
      <w:r>
        <w:rPr>
          <w:rFonts w:ascii="Times New Roman" w:hAnsi="Times New Roman" w:cs="Times New Roman"/>
          <w:sz w:val="28"/>
          <w:szCs w:val="28"/>
        </w:rPr>
        <w:t>_</w:t>
      </w:r>
      <w:r w:rsidR="002B01F3" w:rsidRPr="002B01F3">
        <w:rPr>
          <w:rFonts w:ascii="Times New Roman" w:hAnsi="Times New Roman" w:cs="Times New Roman"/>
          <w:sz w:val="28"/>
          <w:szCs w:val="28"/>
        </w:rPr>
        <w:t xml:space="preserve">                                                                        № </w:t>
      </w:r>
      <w:r w:rsidR="00095DD4">
        <w:rPr>
          <w:rFonts w:ascii="Times New Roman" w:hAnsi="Times New Roman" w:cs="Times New Roman"/>
          <w:sz w:val="28"/>
          <w:szCs w:val="28"/>
          <w:u w:val="single"/>
        </w:rPr>
        <w:t>_</w:t>
      </w:r>
      <w:r w:rsidR="004269F9">
        <w:rPr>
          <w:rFonts w:ascii="Times New Roman" w:hAnsi="Times New Roman" w:cs="Times New Roman"/>
          <w:sz w:val="28"/>
          <w:szCs w:val="28"/>
          <w:u w:val="single"/>
        </w:rPr>
        <w:t>____</w:t>
      </w:r>
      <w:r w:rsidR="00095DD4">
        <w:rPr>
          <w:rFonts w:ascii="Times New Roman" w:hAnsi="Times New Roman" w:cs="Times New Roman"/>
          <w:sz w:val="28"/>
          <w:szCs w:val="28"/>
          <w:u w:val="single"/>
        </w:rPr>
        <w:t>_</w:t>
      </w:r>
    </w:p>
    <w:p w:rsidR="00C53159" w:rsidRPr="00095DD4" w:rsidRDefault="007E69F1" w:rsidP="007E69F1">
      <w:pPr>
        <w:ind w:firstLine="0"/>
        <w:jc w:val="center"/>
        <w:rPr>
          <w:rFonts w:ascii="Times New Roman" w:hAnsi="Times New Roman" w:cs="Times New Roman"/>
          <w:b/>
          <w:sz w:val="28"/>
          <w:szCs w:val="28"/>
        </w:rPr>
      </w:pPr>
      <w:proofErr w:type="spellStart"/>
      <w:r w:rsidRPr="00095DD4">
        <w:rPr>
          <w:rFonts w:ascii="Times New Roman" w:hAnsi="Times New Roman" w:cs="Times New Roman"/>
          <w:b/>
          <w:sz w:val="28"/>
          <w:szCs w:val="28"/>
        </w:rPr>
        <w:t>п.Сеймчан</w:t>
      </w:r>
      <w:proofErr w:type="spellEnd"/>
    </w:p>
    <w:p w:rsidR="00C53159" w:rsidRPr="0064790B" w:rsidRDefault="001B1C22" w:rsidP="007E69F1">
      <w:pPr>
        <w:pStyle w:val="1"/>
        <w:rPr>
          <w:rFonts w:ascii="Times New Roman" w:hAnsi="Times New Roman" w:cs="Times New Roman"/>
          <w:color w:val="000000"/>
          <w:sz w:val="28"/>
          <w:szCs w:val="28"/>
        </w:rPr>
      </w:pPr>
      <w:r w:rsidRPr="001B1C22">
        <w:rPr>
          <w:rFonts w:ascii="Times New Roman" w:hAnsi="Times New Roman" w:cs="Times New Roman"/>
          <w:color w:val="000000"/>
          <w:sz w:val="28"/>
          <w:szCs w:val="28"/>
        </w:rPr>
        <w:t xml:space="preserve"> </w:t>
      </w:r>
      <w:r w:rsidR="008A0FF4" w:rsidRPr="0064790B">
        <w:rPr>
          <w:rFonts w:ascii="Times New Roman" w:hAnsi="Times New Roman"/>
          <w:color w:val="auto"/>
          <w:sz w:val="28"/>
          <w:szCs w:val="28"/>
        </w:rPr>
        <w:t>О</w:t>
      </w:r>
      <w:r w:rsidR="008A0FF4" w:rsidRPr="0064790B">
        <w:rPr>
          <w:rFonts w:ascii="Times New Roman" w:hAnsi="Times New Roman" w:cs="Times New Roman"/>
          <w:color w:val="auto"/>
          <w:sz w:val="28"/>
          <w:szCs w:val="28"/>
        </w:rPr>
        <w:t xml:space="preserve">б организации регулярных перевозок пассажиров и багажа автомобильным транспортом по муниципальным маршрутам на территории </w:t>
      </w:r>
      <w:r w:rsidR="00421B07" w:rsidRPr="0064790B">
        <w:rPr>
          <w:rFonts w:ascii="Times New Roman" w:hAnsi="Times New Roman" w:cs="Times New Roman"/>
          <w:color w:val="auto"/>
          <w:sz w:val="28"/>
          <w:szCs w:val="28"/>
        </w:rPr>
        <w:t>муниципального образования</w:t>
      </w:r>
      <w:r w:rsidR="00421B07" w:rsidRPr="0064790B">
        <w:rPr>
          <w:rFonts w:ascii="Times New Roman" w:hAnsi="Times New Roman" w:cs="Times New Roman"/>
          <w:color w:val="000000"/>
          <w:sz w:val="28"/>
          <w:szCs w:val="28"/>
        </w:rPr>
        <w:t xml:space="preserve"> «</w:t>
      </w:r>
      <w:r w:rsidR="0074163E" w:rsidRPr="0064790B">
        <w:rPr>
          <w:rFonts w:ascii="Times New Roman" w:hAnsi="Times New Roman" w:cs="Times New Roman"/>
          <w:color w:val="000000"/>
          <w:sz w:val="28"/>
          <w:szCs w:val="28"/>
        </w:rPr>
        <w:t>Среднеканск</w:t>
      </w:r>
      <w:r w:rsidR="00421B07" w:rsidRPr="0064790B">
        <w:rPr>
          <w:rFonts w:ascii="Times New Roman" w:hAnsi="Times New Roman" w:cs="Times New Roman"/>
          <w:color w:val="000000"/>
          <w:sz w:val="28"/>
          <w:szCs w:val="28"/>
        </w:rPr>
        <w:t>ий</w:t>
      </w:r>
      <w:r w:rsidR="00C53159" w:rsidRPr="0064790B">
        <w:rPr>
          <w:rFonts w:ascii="Times New Roman" w:hAnsi="Times New Roman" w:cs="Times New Roman"/>
          <w:color w:val="000000"/>
          <w:sz w:val="28"/>
          <w:szCs w:val="28"/>
        </w:rPr>
        <w:t xml:space="preserve"> </w:t>
      </w:r>
      <w:r w:rsidR="004269F9" w:rsidRPr="0064790B">
        <w:rPr>
          <w:rFonts w:ascii="Times New Roman" w:hAnsi="Times New Roman" w:cs="Times New Roman"/>
          <w:color w:val="000000"/>
          <w:sz w:val="28"/>
          <w:szCs w:val="28"/>
        </w:rPr>
        <w:t>муниципальный</w:t>
      </w:r>
      <w:r w:rsidR="00421B07" w:rsidRPr="0064790B">
        <w:rPr>
          <w:rFonts w:ascii="Times New Roman" w:hAnsi="Times New Roman" w:cs="Times New Roman"/>
          <w:color w:val="000000"/>
          <w:sz w:val="28"/>
          <w:szCs w:val="28"/>
        </w:rPr>
        <w:t xml:space="preserve"> округ</w:t>
      </w:r>
      <w:r w:rsidR="004269F9" w:rsidRPr="0064790B">
        <w:rPr>
          <w:rFonts w:ascii="Times New Roman" w:hAnsi="Times New Roman" w:cs="Times New Roman"/>
          <w:color w:val="000000"/>
          <w:sz w:val="28"/>
          <w:szCs w:val="28"/>
        </w:rPr>
        <w:t xml:space="preserve"> Магаданской области</w:t>
      </w:r>
      <w:r w:rsidR="00421B07" w:rsidRPr="0064790B">
        <w:rPr>
          <w:rFonts w:ascii="Times New Roman" w:hAnsi="Times New Roman" w:cs="Times New Roman"/>
          <w:color w:val="000000"/>
          <w:sz w:val="28"/>
          <w:szCs w:val="28"/>
        </w:rPr>
        <w:t>»</w:t>
      </w:r>
    </w:p>
    <w:p w:rsidR="00C53159" w:rsidRPr="0064790B" w:rsidRDefault="00C53159" w:rsidP="00C53159">
      <w:pPr>
        <w:jc w:val="center"/>
        <w:rPr>
          <w:rFonts w:ascii="Times New Roman" w:hAnsi="Times New Roman" w:cs="Times New Roman"/>
          <w:b/>
          <w:bCs/>
          <w:color w:val="000000"/>
          <w:szCs w:val="28"/>
        </w:rPr>
      </w:pPr>
    </w:p>
    <w:p w:rsidR="00611BC4" w:rsidRPr="0064790B" w:rsidRDefault="008A0FF4" w:rsidP="007E69F1">
      <w:pPr>
        <w:spacing w:line="360" w:lineRule="auto"/>
        <w:ind w:firstLine="567"/>
        <w:rPr>
          <w:rFonts w:ascii="Times New Roman" w:hAnsi="Times New Roman" w:cs="Times New Roman"/>
          <w:sz w:val="28"/>
          <w:szCs w:val="28"/>
        </w:rPr>
      </w:pPr>
      <w:proofErr w:type="gramStart"/>
      <w:r w:rsidRPr="0064790B">
        <w:rPr>
          <w:rFonts w:ascii="Times New Roman" w:hAnsi="Times New Roman" w:cs="Times New Roman"/>
          <w:color w:val="000000"/>
          <w:sz w:val="28"/>
          <w:szCs w:val="28"/>
        </w:rPr>
        <w:t xml:space="preserve">В </w:t>
      </w:r>
      <w:r w:rsidRPr="0064790B">
        <w:rPr>
          <w:rFonts w:ascii="Times New Roman" w:hAnsi="Times New Roman" w:cs="Times New Roman"/>
          <w:sz w:val="28"/>
          <w:szCs w:val="28"/>
        </w:rPr>
        <w:t>целях реализации полномочий, предусмотренных Федеральным законом от 06.10.2003 года №131-ФЗ «Об общих принципах организации местного самоуправления в Российской Федерации» по созданию условий для предоставления транспортных услуг населению и организации транспортного обслуживания населения в границах муниципального округа, организации пассажирского транспортного сообщения на территории Среднеканского муниципального округа, повышения безопасности дорожного движения, урегулирования отдельных вопросов организации регулярных перевозок по муниципальным маршрутам регулярных</w:t>
      </w:r>
      <w:proofErr w:type="gramEnd"/>
      <w:r w:rsidRPr="0064790B">
        <w:rPr>
          <w:rFonts w:ascii="Times New Roman" w:hAnsi="Times New Roman" w:cs="Times New Roman"/>
          <w:sz w:val="28"/>
          <w:szCs w:val="28"/>
        </w:rPr>
        <w:t xml:space="preserve"> перевозок пассажиров и багажа автомобильным транспортом на территории муниципального образования «Среднеканский муниципальный округ Магаданской области», в соответствии с Федеральным </w:t>
      </w:r>
      <w:hyperlink r:id="rId7" w:tooltip="Федеральный закон от 13.07.2015 N 220-ФЗ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w:history="1">
        <w:r w:rsidRPr="0064790B">
          <w:rPr>
            <w:rFonts w:ascii="Times New Roman" w:hAnsi="Times New Roman" w:cs="Times New Roman"/>
            <w:sz w:val="28"/>
            <w:szCs w:val="28"/>
          </w:rPr>
          <w:t>законом</w:t>
        </w:r>
      </w:hyperlink>
      <w:r w:rsidRPr="0064790B">
        <w:rPr>
          <w:rFonts w:ascii="Times New Roman" w:hAnsi="Times New Roman" w:cs="Times New Roman"/>
          <w:sz w:val="28"/>
          <w:szCs w:val="28"/>
        </w:rPr>
        <w:t xml:space="preserve"> от 13.07.2015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000D420C" w:rsidRPr="0064790B">
        <w:rPr>
          <w:rFonts w:ascii="Times New Roman" w:hAnsi="Times New Roman" w:cs="Times New Roman"/>
          <w:sz w:val="28"/>
          <w:szCs w:val="28"/>
        </w:rPr>
        <w:t>,</w:t>
      </w:r>
      <w:r w:rsidRPr="0064790B">
        <w:rPr>
          <w:rFonts w:ascii="Times New Roman" w:hAnsi="Times New Roman" w:cs="Times New Roman"/>
          <w:sz w:val="28"/>
          <w:szCs w:val="28"/>
        </w:rPr>
        <w:t xml:space="preserve"> руководствуясь</w:t>
      </w:r>
      <w:r w:rsidR="000D420C" w:rsidRPr="0064790B">
        <w:rPr>
          <w:rFonts w:ascii="Times New Roman" w:hAnsi="Times New Roman" w:cs="Times New Roman"/>
          <w:sz w:val="28"/>
          <w:szCs w:val="28"/>
        </w:rPr>
        <w:t xml:space="preserve"> </w:t>
      </w:r>
      <w:hyperlink r:id="rId8" w:tooltip="Устав муниципального образования &quot;Ягоднинский район Магаданской области&quot; (утв. Решением Ягоднинского районного Собрания представителей от 25.06.2005 N 193) (Зарегистрировано в администрации Магаданской области 13.07.2005){КонсультантПлюс}" w:history="1">
        <w:r w:rsidR="000D420C" w:rsidRPr="0064790B">
          <w:rPr>
            <w:rFonts w:ascii="Times New Roman" w:hAnsi="Times New Roman" w:cs="Times New Roman"/>
            <w:sz w:val="28"/>
            <w:szCs w:val="28"/>
          </w:rPr>
          <w:t>Уставом</w:t>
        </w:r>
      </w:hyperlink>
      <w:r w:rsidR="000D420C" w:rsidRPr="0064790B">
        <w:rPr>
          <w:rFonts w:ascii="Times New Roman" w:hAnsi="Times New Roman" w:cs="Times New Roman"/>
          <w:sz w:val="28"/>
          <w:szCs w:val="28"/>
        </w:rPr>
        <w:t xml:space="preserve"> муниципального образования «Среднеканский </w:t>
      </w:r>
      <w:r w:rsidR="004269F9" w:rsidRPr="0064790B">
        <w:rPr>
          <w:rFonts w:ascii="Times New Roman" w:hAnsi="Times New Roman" w:cs="Times New Roman"/>
          <w:sz w:val="28"/>
          <w:szCs w:val="28"/>
        </w:rPr>
        <w:t>муниципальный</w:t>
      </w:r>
      <w:r w:rsidR="000D420C" w:rsidRPr="0064790B">
        <w:rPr>
          <w:rFonts w:ascii="Times New Roman" w:hAnsi="Times New Roman" w:cs="Times New Roman"/>
          <w:sz w:val="28"/>
          <w:szCs w:val="28"/>
        </w:rPr>
        <w:t xml:space="preserve"> округ</w:t>
      </w:r>
      <w:r w:rsidR="004269F9" w:rsidRPr="0064790B">
        <w:rPr>
          <w:rFonts w:ascii="Times New Roman" w:hAnsi="Times New Roman" w:cs="Times New Roman"/>
          <w:sz w:val="28"/>
          <w:szCs w:val="28"/>
        </w:rPr>
        <w:t xml:space="preserve"> Магаданской области</w:t>
      </w:r>
      <w:r w:rsidR="000D420C" w:rsidRPr="0064790B">
        <w:rPr>
          <w:rFonts w:ascii="Times New Roman" w:hAnsi="Times New Roman" w:cs="Times New Roman"/>
          <w:sz w:val="28"/>
          <w:szCs w:val="28"/>
        </w:rPr>
        <w:t>»,</w:t>
      </w:r>
      <w:r w:rsidR="00501B59" w:rsidRPr="0064790B">
        <w:rPr>
          <w:rFonts w:ascii="Times New Roman" w:hAnsi="Times New Roman" w:cs="Times New Roman"/>
          <w:sz w:val="28"/>
          <w:szCs w:val="28"/>
        </w:rPr>
        <w:t xml:space="preserve"> Администрация Среднеканского </w:t>
      </w:r>
      <w:r w:rsidR="004269F9" w:rsidRPr="0064790B">
        <w:rPr>
          <w:rFonts w:ascii="Times New Roman" w:hAnsi="Times New Roman" w:cs="Times New Roman"/>
          <w:sz w:val="28"/>
          <w:szCs w:val="28"/>
        </w:rPr>
        <w:t>муниципального</w:t>
      </w:r>
      <w:r w:rsidR="00501B59" w:rsidRPr="0064790B">
        <w:rPr>
          <w:rFonts w:ascii="Times New Roman" w:hAnsi="Times New Roman" w:cs="Times New Roman"/>
          <w:sz w:val="28"/>
          <w:szCs w:val="28"/>
        </w:rPr>
        <w:t xml:space="preserve"> округа</w:t>
      </w:r>
    </w:p>
    <w:p w:rsidR="002B01F3" w:rsidRPr="0064790B" w:rsidRDefault="002B01F3" w:rsidP="004269F9">
      <w:pPr>
        <w:ind w:firstLine="0"/>
        <w:rPr>
          <w:rFonts w:ascii="Times New Roman" w:hAnsi="Times New Roman" w:cs="Times New Roman"/>
          <w:b/>
          <w:sz w:val="28"/>
          <w:szCs w:val="28"/>
        </w:rPr>
      </w:pPr>
      <w:proofErr w:type="gramStart"/>
      <w:r w:rsidRPr="0064790B">
        <w:rPr>
          <w:rFonts w:ascii="Times New Roman" w:hAnsi="Times New Roman" w:cs="Times New Roman"/>
          <w:b/>
          <w:sz w:val="28"/>
          <w:szCs w:val="28"/>
        </w:rPr>
        <w:t>п</w:t>
      </w:r>
      <w:proofErr w:type="gramEnd"/>
      <w:r w:rsidRPr="0064790B">
        <w:rPr>
          <w:rFonts w:ascii="Times New Roman" w:hAnsi="Times New Roman" w:cs="Times New Roman"/>
          <w:b/>
          <w:sz w:val="28"/>
          <w:szCs w:val="28"/>
        </w:rPr>
        <w:t xml:space="preserve"> о с т а н о в л я </w:t>
      </w:r>
      <w:r w:rsidR="00501B59" w:rsidRPr="0064790B">
        <w:rPr>
          <w:rFonts w:ascii="Times New Roman" w:hAnsi="Times New Roman" w:cs="Times New Roman"/>
          <w:b/>
          <w:sz w:val="28"/>
          <w:szCs w:val="28"/>
        </w:rPr>
        <w:t>е т</w:t>
      </w:r>
      <w:r w:rsidRPr="0064790B">
        <w:rPr>
          <w:rFonts w:ascii="Times New Roman" w:hAnsi="Times New Roman" w:cs="Times New Roman"/>
          <w:b/>
          <w:sz w:val="28"/>
          <w:szCs w:val="28"/>
        </w:rPr>
        <w:t>:</w:t>
      </w:r>
    </w:p>
    <w:p w:rsidR="00C416DB" w:rsidRPr="0064790B" w:rsidRDefault="00C416DB" w:rsidP="007E69F1">
      <w:pPr>
        <w:ind w:firstLine="567"/>
        <w:rPr>
          <w:rFonts w:ascii="Times New Roman" w:hAnsi="Times New Roman" w:cs="Times New Roman"/>
          <w:b/>
          <w:sz w:val="28"/>
          <w:szCs w:val="28"/>
        </w:rPr>
      </w:pPr>
    </w:p>
    <w:p w:rsidR="00544EE0" w:rsidRPr="0064790B" w:rsidRDefault="004905E8" w:rsidP="007E69F1">
      <w:pPr>
        <w:pStyle w:val="Default"/>
        <w:spacing w:line="360" w:lineRule="auto"/>
        <w:ind w:firstLine="567"/>
        <w:jc w:val="both"/>
        <w:rPr>
          <w:sz w:val="28"/>
          <w:szCs w:val="28"/>
        </w:rPr>
      </w:pPr>
      <w:r w:rsidRPr="0064790B">
        <w:rPr>
          <w:sz w:val="28"/>
          <w:szCs w:val="28"/>
        </w:rPr>
        <w:t xml:space="preserve">1. </w:t>
      </w:r>
      <w:r w:rsidR="008A0FF4" w:rsidRPr="0064790B">
        <w:rPr>
          <w:sz w:val="28"/>
          <w:szCs w:val="28"/>
        </w:rPr>
        <w:t xml:space="preserve">Утвердить Порядок организации регулярных перевозок пассажиров и багажа автомобильным транспортом по муниципальным маршрутам на </w:t>
      </w:r>
      <w:r w:rsidR="008A0FF4" w:rsidRPr="0064790B">
        <w:rPr>
          <w:sz w:val="28"/>
          <w:szCs w:val="28"/>
        </w:rPr>
        <w:lastRenderedPageBreak/>
        <w:t>территории муниципального образования «Среднеканский муниципальный округ Магаданской области», согласно приложению к настоящему постановлению</w:t>
      </w:r>
      <w:r w:rsidR="00B17A6E" w:rsidRPr="0064790B">
        <w:rPr>
          <w:sz w:val="28"/>
          <w:szCs w:val="28"/>
        </w:rPr>
        <w:t>.</w:t>
      </w:r>
      <w:r w:rsidR="00544EE0" w:rsidRPr="0064790B">
        <w:rPr>
          <w:sz w:val="28"/>
          <w:szCs w:val="28"/>
        </w:rPr>
        <w:t xml:space="preserve"> </w:t>
      </w:r>
    </w:p>
    <w:p w:rsidR="0000755C" w:rsidRPr="0064790B" w:rsidRDefault="0000755C" w:rsidP="007E69F1">
      <w:pPr>
        <w:spacing w:line="360" w:lineRule="auto"/>
        <w:ind w:firstLine="567"/>
        <w:rPr>
          <w:rFonts w:ascii="Times New Roman" w:hAnsi="Times New Roman" w:cs="Times New Roman"/>
          <w:sz w:val="28"/>
          <w:szCs w:val="28"/>
        </w:rPr>
      </w:pPr>
      <w:r w:rsidRPr="0064790B">
        <w:rPr>
          <w:rFonts w:ascii="Times New Roman" w:hAnsi="Times New Roman" w:cs="Times New Roman"/>
          <w:sz w:val="28"/>
          <w:szCs w:val="28"/>
        </w:rPr>
        <w:t xml:space="preserve">2. </w:t>
      </w:r>
      <w:r w:rsidR="008A0FF4" w:rsidRPr="0064790B">
        <w:rPr>
          <w:rFonts w:ascii="Times New Roman" w:hAnsi="Times New Roman" w:cs="Times New Roman"/>
          <w:sz w:val="28"/>
          <w:szCs w:val="28"/>
        </w:rPr>
        <w:t xml:space="preserve">Определить Управление экономики и развития Администрации Среднеканского муниципального округа - органом, уполномоченным на осуществление функций по организации регулярных перевозок пассажиров и багажа автомобильным транспортом по муниципальным маршрутам на территории </w:t>
      </w:r>
      <w:r w:rsidR="008A0FF4" w:rsidRPr="0064790B">
        <w:rPr>
          <w:rFonts w:ascii="Times New Roman" w:hAnsi="Times New Roman" w:cs="Times New Roman"/>
          <w:color w:val="000000"/>
          <w:sz w:val="28"/>
          <w:szCs w:val="28"/>
        </w:rPr>
        <w:t xml:space="preserve">муниципального образования «Среднеканский </w:t>
      </w:r>
      <w:r w:rsidR="008A0FF4" w:rsidRPr="0064790B">
        <w:rPr>
          <w:rFonts w:ascii="Times New Roman" w:hAnsi="Times New Roman" w:cs="Times New Roman"/>
          <w:sz w:val="28"/>
          <w:szCs w:val="28"/>
        </w:rPr>
        <w:t>муниципальный округ Магаданской области</w:t>
      </w:r>
      <w:r w:rsidR="008A0FF4" w:rsidRPr="0064790B">
        <w:rPr>
          <w:rFonts w:ascii="Times New Roman" w:hAnsi="Times New Roman" w:cs="Times New Roman"/>
          <w:color w:val="000000"/>
          <w:sz w:val="28"/>
          <w:szCs w:val="28"/>
        </w:rPr>
        <w:t>»</w:t>
      </w:r>
    </w:p>
    <w:p w:rsidR="005A162D" w:rsidRPr="0064790B" w:rsidRDefault="00B8744D" w:rsidP="007E69F1">
      <w:pPr>
        <w:spacing w:line="360" w:lineRule="auto"/>
        <w:ind w:firstLine="567"/>
        <w:rPr>
          <w:rFonts w:ascii="Times New Roman" w:hAnsi="Times New Roman" w:cs="Times New Roman"/>
          <w:color w:val="000000"/>
          <w:sz w:val="28"/>
          <w:szCs w:val="28"/>
        </w:rPr>
      </w:pPr>
      <w:r w:rsidRPr="0064790B">
        <w:rPr>
          <w:rFonts w:ascii="Times New Roman" w:hAnsi="Times New Roman" w:cs="Times New Roman"/>
          <w:color w:val="000000"/>
          <w:sz w:val="28"/>
          <w:szCs w:val="28"/>
        </w:rPr>
        <w:t>3</w:t>
      </w:r>
      <w:r w:rsidR="005A162D" w:rsidRPr="0064790B">
        <w:rPr>
          <w:rFonts w:ascii="Times New Roman" w:hAnsi="Times New Roman" w:cs="Times New Roman"/>
          <w:color w:val="000000"/>
          <w:sz w:val="28"/>
          <w:szCs w:val="28"/>
        </w:rPr>
        <w:t xml:space="preserve">. </w:t>
      </w:r>
      <w:r w:rsidR="005A162D" w:rsidRPr="0064790B">
        <w:rPr>
          <w:rFonts w:ascii="Times New Roman" w:hAnsi="Times New Roman" w:cs="Times New Roman"/>
          <w:sz w:val="28"/>
          <w:szCs w:val="28"/>
        </w:rPr>
        <w:t xml:space="preserve">Настоящее постановление подлежит официальному опубликованию в газете </w:t>
      </w:r>
      <w:r w:rsidR="00EF5343" w:rsidRPr="0064790B">
        <w:rPr>
          <w:rFonts w:ascii="Times New Roman" w:hAnsi="Times New Roman" w:cs="Times New Roman"/>
          <w:sz w:val="28"/>
          <w:szCs w:val="28"/>
        </w:rPr>
        <w:t xml:space="preserve">Среднеканского </w:t>
      </w:r>
      <w:r w:rsidR="004269F9" w:rsidRPr="0064790B">
        <w:rPr>
          <w:rFonts w:ascii="Times New Roman" w:hAnsi="Times New Roman" w:cs="Times New Roman"/>
          <w:sz w:val="28"/>
          <w:szCs w:val="28"/>
        </w:rPr>
        <w:t>муниципального</w:t>
      </w:r>
      <w:r w:rsidR="00EF5343" w:rsidRPr="0064790B">
        <w:rPr>
          <w:rFonts w:ascii="Times New Roman" w:hAnsi="Times New Roman" w:cs="Times New Roman"/>
          <w:sz w:val="28"/>
          <w:szCs w:val="28"/>
        </w:rPr>
        <w:t xml:space="preserve"> округа </w:t>
      </w:r>
      <w:r w:rsidR="005A162D" w:rsidRPr="0064790B">
        <w:rPr>
          <w:rFonts w:ascii="Times New Roman" w:hAnsi="Times New Roman" w:cs="Times New Roman"/>
          <w:sz w:val="28"/>
          <w:szCs w:val="28"/>
        </w:rPr>
        <w:t>«Новая Колыма. Вести».</w:t>
      </w:r>
    </w:p>
    <w:p w:rsidR="004C3B5A" w:rsidRPr="0064790B" w:rsidRDefault="004C3B5A" w:rsidP="004269F9">
      <w:pPr>
        <w:ind w:firstLine="0"/>
        <w:rPr>
          <w:rFonts w:ascii="Times New Roman" w:hAnsi="Times New Roman" w:cs="Times New Roman"/>
          <w:sz w:val="28"/>
          <w:szCs w:val="28"/>
        </w:rPr>
      </w:pPr>
    </w:p>
    <w:p w:rsidR="004269F9" w:rsidRPr="0064790B" w:rsidRDefault="005A162D" w:rsidP="004269F9">
      <w:pPr>
        <w:ind w:firstLine="0"/>
        <w:rPr>
          <w:rFonts w:ascii="Times New Roman" w:hAnsi="Times New Roman" w:cs="Times New Roman"/>
          <w:sz w:val="28"/>
          <w:szCs w:val="28"/>
        </w:rPr>
      </w:pPr>
      <w:r w:rsidRPr="0064790B">
        <w:rPr>
          <w:rFonts w:ascii="Times New Roman" w:hAnsi="Times New Roman" w:cs="Times New Roman"/>
          <w:sz w:val="28"/>
          <w:szCs w:val="28"/>
        </w:rPr>
        <w:t>Глав</w:t>
      </w:r>
      <w:r w:rsidR="00095DD4" w:rsidRPr="0064790B">
        <w:rPr>
          <w:rFonts w:ascii="Times New Roman" w:hAnsi="Times New Roman" w:cs="Times New Roman"/>
          <w:sz w:val="28"/>
          <w:szCs w:val="28"/>
        </w:rPr>
        <w:t>а</w:t>
      </w:r>
      <w:r w:rsidRPr="0064790B">
        <w:rPr>
          <w:rFonts w:ascii="Times New Roman" w:hAnsi="Times New Roman" w:cs="Times New Roman"/>
          <w:sz w:val="28"/>
          <w:szCs w:val="28"/>
        </w:rPr>
        <w:t xml:space="preserve"> </w:t>
      </w:r>
      <w:r w:rsidR="009A1B11" w:rsidRPr="0064790B">
        <w:rPr>
          <w:rFonts w:ascii="Times New Roman" w:hAnsi="Times New Roman" w:cs="Times New Roman"/>
          <w:sz w:val="28"/>
          <w:szCs w:val="28"/>
        </w:rPr>
        <w:t xml:space="preserve">Среднеканского </w:t>
      </w:r>
    </w:p>
    <w:p w:rsidR="005A162D" w:rsidRPr="0064790B" w:rsidRDefault="004269F9" w:rsidP="004269F9">
      <w:pPr>
        <w:ind w:firstLine="0"/>
        <w:rPr>
          <w:rFonts w:ascii="Times New Roman" w:hAnsi="Times New Roman" w:cs="Times New Roman"/>
          <w:sz w:val="28"/>
          <w:szCs w:val="28"/>
        </w:rPr>
      </w:pPr>
      <w:r w:rsidRPr="0064790B">
        <w:rPr>
          <w:rFonts w:ascii="Times New Roman" w:hAnsi="Times New Roman" w:cs="Times New Roman"/>
          <w:sz w:val="28"/>
          <w:szCs w:val="28"/>
        </w:rPr>
        <w:t>муниципального</w:t>
      </w:r>
      <w:r w:rsidR="009A1B11" w:rsidRPr="0064790B">
        <w:rPr>
          <w:rFonts w:ascii="Times New Roman" w:hAnsi="Times New Roman" w:cs="Times New Roman"/>
          <w:sz w:val="28"/>
          <w:szCs w:val="28"/>
        </w:rPr>
        <w:t xml:space="preserve"> округа</w:t>
      </w:r>
      <w:r w:rsidR="00B8744D" w:rsidRPr="0064790B">
        <w:rPr>
          <w:rFonts w:ascii="Times New Roman" w:hAnsi="Times New Roman" w:cs="Times New Roman"/>
          <w:sz w:val="28"/>
          <w:szCs w:val="28"/>
        </w:rPr>
        <w:t xml:space="preserve">                 </w:t>
      </w:r>
      <w:r w:rsidRPr="0064790B">
        <w:rPr>
          <w:rFonts w:ascii="Times New Roman" w:hAnsi="Times New Roman" w:cs="Times New Roman"/>
          <w:sz w:val="28"/>
          <w:szCs w:val="28"/>
        </w:rPr>
        <w:t xml:space="preserve">             </w:t>
      </w:r>
      <w:r w:rsidR="00B8744D" w:rsidRPr="0064790B">
        <w:rPr>
          <w:rFonts w:ascii="Times New Roman" w:hAnsi="Times New Roman" w:cs="Times New Roman"/>
          <w:sz w:val="28"/>
          <w:szCs w:val="28"/>
        </w:rPr>
        <w:t xml:space="preserve">                             </w:t>
      </w:r>
      <w:r w:rsidR="009A1B11" w:rsidRPr="0064790B">
        <w:rPr>
          <w:rFonts w:ascii="Times New Roman" w:hAnsi="Times New Roman" w:cs="Times New Roman"/>
          <w:sz w:val="28"/>
          <w:szCs w:val="28"/>
        </w:rPr>
        <w:t xml:space="preserve">    </w:t>
      </w:r>
      <w:proofErr w:type="spellStart"/>
      <w:r w:rsidR="00095DD4" w:rsidRPr="0064790B">
        <w:rPr>
          <w:rFonts w:ascii="Times New Roman" w:hAnsi="Times New Roman" w:cs="Times New Roman"/>
          <w:sz w:val="28"/>
          <w:szCs w:val="28"/>
        </w:rPr>
        <w:t>О.Н.Герасимова</w:t>
      </w:r>
      <w:proofErr w:type="spellEnd"/>
    </w:p>
    <w:p w:rsidR="009E0812" w:rsidRPr="0064790B" w:rsidRDefault="009E0812" w:rsidP="005A162D">
      <w:pPr>
        <w:spacing w:line="360" w:lineRule="auto"/>
        <w:ind w:firstLine="0"/>
        <w:rPr>
          <w:rFonts w:ascii="Times New Roman" w:hAnsi="Times New Roman" w:cs="Times New Roman"/>
          <w:color w:val="000000"/>
          <w:sz w:val="40"/>
          <w:szCs w:val="28"/>
        </w:rPr>
      </w:pPr>
    </w:p>
    <w:p w:rsidR="008A0FF4" w:rsidRPr="0064790B" w:rsidRDefault="008A0FF4" w:rsidP="005A162D">
      <w:pPr>
        <w:spacing w:line="360" w:lineRule="auto"/>
        <w:ind w:firstLine="0"/>
        <w:rPr>
          <w:rFonts w:ascii="Times New Roman" w:hAnsi="Times New Roman" w:cs="Times New Roman"/>
          <w:color w:val="000000"/>
          <w:sz w:val="40"/>
          <w:szCs w:val="28"/>
        </w:rPr>
      </w:pPr>
    </w:p>
    <w:p w:rsidR="008A0FF4" w:rsidRPr="0064790B" w:rsidRDefault="008A0FF4" w:rsidP="005A162D">
      <w:pPr>
        <w:spacing w:line="360" w:lineRule="auto"/>
        <w:ind w:firstLine="0"/>
        <w:rPr>
          <w:rFonts w:ascii="Times New Roman" w:hAnsi="Times New Roman" w:cs="Times New Roman"/>
          <w:color w:val="000000"/>
          <w:sz w:val="40"/>
          <w:szCs w:val="28"/>
        </w:rPr>
      </w:pPr>
    </w:p>
    <w:p w:rsidR="008A0FF4" w:rsidRPr="0064790B" w:rsidRDefault="008A0FF4" w:rsidP="005A162D">
      <w:pPr>
        <w:spacing w:line="360" w:lineRule="auto"/>
        <w:ind w:firstLine="0"/>
        <w:rPr>
          <w:rFonts w:ascii="Times New Roman" w:hAnsi="Times New Roman" w:cs="Times New Roman"/>
          <w:color w:val="000000"/>
          <w:sz w:val="40"/>
          <w:szCs w:val="28"/>
        </w:rPr>
      </w:pPr>
    </w:p>
    <w:p w:rsidR="008A0FF4" w:rsidRPr="0064790B" w:rsidRDefault="008A0FF4" w:rsidP="005A162D">
      <w:pPr>
        <w:spacing w:line="360" w:lineRule="auto"/>
        <w:ind w:firstLine="0"/>
        <w:rPr>
          <w:rFonts w:ascii="Times New Roman" w:hAnsi="Times New Roman" w:cs="Times New Roman"/>
          <w:color w:val="000000"/>
          <w:sz w:val="40"/>
          <w:szCs w:val="28"/>
        </w:rPr>
      </w:pPr>
    </w:p>
    <w:p w:rsidR="008A0FF4" w:rsidRPr="0064790B" w:rsidRDefault="008A0FF4" w:rsidP="005A162D">
      <w:pPr>
        <w:spacing w:line="360" w:lineRule="auto"/>
        <w:ind w:firstLine="0"/>
        <w:rPr>
          <w:rFonts w:ascii="Times New Roman" w:hAnsi="Times New Roman" w:cs="Times New Roman"/>
          <w:color w:val="000000"/>
          <w:sz w:val="40"/>
          <w:szCs w:val="28"/>
        </w:rPr>
      </w:pPr>
    </w:p>
    <w:p w:rsidR="008A0FF4" w:rsidRPr="0064790B" w:rsidRDefault="008A0FF4" w:rsidP="005A162D">
      <w:pPr>
        <w:spacing w:line="360" w:lineRule="auto"/>
        <w:ind w:firstLine="0"/>
        <w:rPr>
          <w:rFonts w:ascii="Times New Roman" w:hAnsi="Times New Roman" w:cs="Times New Roman"/>
          <w:color w:val="000000"/>
          <w:sz w:val="40"/>
          <w:szCs w:val="28"/>
        </w:rPr>
      </w:pPr>
    </w:p>
    <w:p w:rsidR="008A0FF4" w:rsidRPr="0064790B" w:rsidRDefault="008A0FF4" w:rsidP="005A162D">
      <w:pPr>
        <w:spacing w:line="360" w:lineRule="auto"/>
        <w:ind w:firstLine="0"/>
        <w:rPr>
          <w:rFonts w:ascii="Times New Roman" w:hAnsi="Times New Roman" w:cs="Times New Roman"/>
          <w:color w:val="000000"/>
          <w:sz w:val="40"/>
          <w:szCs w:val="28"/>
        </w:rPr>
      </w:pPr>
    </w:p>
    <w:p w:rsidR="008A0FF4" w:rsidRPr="0064790B" w:rsidRDefault="008A0FF4" w:rsidP="005A162D">
      <w:pPr>
        <w:spacing w:line="360" w:lineRule="auto"/>
        <w:ind w:firstLine="0"/>
        <w:rPr>
          <w:rFonts w:ascii="Times New Roman" w:hAnsi="Times New Roman" w:cs="Times New Roman"/>
          <w:color w:val="000000"/>
          <w:sz w:val="40"/>
          <w:szCs w:val="28"/>
        </w:rPr>
      </w:pPr>
    </w:p>
    <w:p w:rsidR="00851D04" w:rsidRPr="0064790B" w:rsidRDefault="00B8744D" w:rsidP="00DA7056">
      <w:pPr>
        <w:spacing w:line="360" w:lineRule="auto"/>
        <w:ind w:firstLine="0"/>
        <w:rPr>
          <w:rFonts w:ascii="Times New Roman" w:hAnsi="Times New Roman" w:cs="Times New Roman"/>
          <w:i/>
          <w:sz w:val="36"/>
          <w:szCs w:val="28"/>
        </w:rPr>
      </w:pPr>
      <w:proofErr w:type="spellStart"/>
      <w:r w:rsidRPr="0064790B">
        <w:rPr>
          <w:rFonts w:ascii="Times New Roman" w:hAnsi="Times New Roman" w:cs="Times New Roman"/>
          <w:i/>
          <w:color w:val="000000"/>
          <w:sz w:val="24"/>
        </w:rPr>
        <w:t>Исп</w:t>
      </w:r>
      <w:proofErr w:type="gramStart"/>
      <w:r w:rsidRPr="0064790B">
        <w:rPr>
          <w:rFonts w:ascii="Times New Roman" w:hAnsi="Times New Roman" w:cs="Times New Roman"/>
          <w:i/>
          <w:color w:val="000000"/>
          <w:sz w:val="24"/>
        </w:rPr>
        <w:t>.Л</w:t>
      </w:r>
      <w:proofErr w:type="gramEnd"/>
      <w:r w:rsidRPr="0064790B">
        <w:rPr>
          <w:rFonts w:ascii="Times New Roman" w:hAnsi="Times New Roman" w:cs="Times New Roman"/>
          <w:i/>
          <w:color w:val="000000"/>
          <w:sz w:val="24"/>
        </w:rPr>
        <w:t>ысенкова</w:t>
      </w:r>
      <w:proofErr w:type="spellEnd"/>
      <w:r w:rsidRPr="0064790B">
        <w:rPr>
          <w:rFonts w:ascii="Times New Roman" w:hAnsi="Times New Roman" w:cs="Times New Roman"/>
          <w:i/>
          <w:color w:val="000000"/>
          <w:sz w:val="24"/>
        </w:rPr>
        <w:t xml:space="preserve"> Е.В.</w:t>
      </w:r>
      <w:r w:rsidR="00544EE0" w:rsidRPr="0064790B">
        <w:rPr>
          <w:rFonts w:ascii="Times New Roman" w:hAnsi="Times New Roman" w:cs="Times New Roman"/>
          <w:i/>
          <w:sz w:val="36"/>
          <w:szCs w:val="28"/>
        </w:rPr>
        <w:t xml:space="preserve"> </w:t>
      </w:r>
    </w:p>
    <w:p w:rsidR="001B7663" w:rsidRPr="0064790B" w:rsidRDefault="001B7663" w:rsidP="00DA7056">
      <w:pPr>
        <w:spacing w:line="360" w:lineRule="auto"/>
        <w:ind w:firstLine="0"/>
        <w:rPr>
          <w:rFonts w:ascii="Times New Roman" w:hAnsi="Times New Roman" w:cs="Times New Roman"/>
          <w:i/>
          <w:sz w:val="36"/>
          <w:szCs w:val="28"/>
        </w:rPr>
      </w:pPr>
    </w:p>
    <w:p w:rsidR="001B7663" w:rsidRPr="0064790B" w:rsidRDefault="001B7663" w:rsidP="00DA7056">
      <w:pPr>
        <w:spacing w:line="360" w:lineRule="auto"/>
        <w:ind w:firstLine="0"/>
        <w:rPr>
          <w:rFonts w:ascii="Times New Roman" w:hAnsi="Times New Roman" w:cs="Times New Roman"/>
          <w:i/>
          <w:sz w:val="36"/>
          <w:szCs w:val="28"/>
        </w:rPr>
      </w:pPr>
    </w:p>
    <w:p w:rsidR="007E69F1" w:rsidRPr="0064790B" w:rsidRDefault="007E69F1" w:rsidP="007E69F1">
      <w:pPr>
        <w:rPr>
          <w:rFonts w:ascii="Times New Roman" w:hAnsi="Times New Roman"/>
        </w:rPr>
      </w:pPr>
    </w:p>
    <w:tbl>
      <w:tblPr>
        <w:tblW w:w="4536" w:type="dxa"/>
        <w:tblInd w:w="5394" w:type="dxa"/>
        <w:tblLook w:val="01E0" w:firstRow="1" w:lastRow="1" w:firstColumn="1" w:lastColumn="1" w:noHBand="0" w:noVBand="0"/>
      </w:tblPr>
      <w:tblGrid>
        <w:gridCol w:w="4536"/>
      </w:tblGrid>
      <w:tr w:rsidR="007E69F1" w:rsidRPr="0064790B" w:rsidTr="00566DAF">
        <w:tc>
          <w:tcPr>
            <w:tcW w:w="4536" w:type="dxa"/>
          </w:tcPr>
          <w:p w:rsidR="007E69F1" w:rsidRPr="0064790B" w:rsidRDefault="007E69F1" w:rsidP="00DC1975">
            <w:pPr>
              <w:ind w:firstLine="0"/>
              <w:jc w:val="right"/>
              <w:rPr>
                <w:rFonts w:ascii="Times New Roman" w:hAnsi="Times New Roman"/>
                <w:sz w:val="22"/>
                <w:szCs w:val="22"/>
              </w:rPr>
            </w:pPr>
            <w:r w:rsidRPr="0064790B">
              <w:rPr>
                <w:rFonts w:ascii="Times New Roman" w:hAnsi="Times New Roman"/>
                <w:sz w:val="22"/>
                <w:szCs w:val="22"/>
              </w:rPr>
              <w:lastRenderedPageBreak/>
              <w:t xml:space="preserve">Приложение </w:t>
            </w:r>
          </w:p>
          <w:p w:rsidR="00AF558F" w:rsidRPr="0064790B" w:rsidRDefault="00AF558F" w:rsidP="00DC1975">
            <w:pPr>
              <w:ind w:firstLine="0"/>
              <w:jc w:val="right"/>
              <w:rPr>
                <w:rFonts w:ascii="Times New Roman" w:hAnsi="Times New Roman"/>
                <w:sz w:val="22"/>
                <w:szCs w:val="22"/>
              </w:rPr>
            </w:pPr>
            <w:r w:rsidRPr="0064790B">
              <w:rPr>
                <w:rFonts w:ascii="Times New Roman" w:hAnsi="Times New Roman"/>
                <w:sz w:val="22"/>
                <w:szCs w:val="22"/>
              </w:rPr>
              <w:t>Утвержден</w:t>
            </w:r>
          </w:p>
          <w:p w:rsidR="001E19B6" w:rsidRPr="0064790B" w:rsidRDefault="001E19B6" w:rsidP="001E19B6">
            <w:pPr>
              <w:ind w:firstLine="0"/>
              <w:jc w:val="right"/>
              <w:rPr>
                <w:rFonts w:ascii="Times New Roman" w:hAnsi="Times New Roman"/>
                <w:sz w:val="22"/>
                <w:szCs w:val="22"/>
              </w:rPr>
            </w:pPr>
            <w:r w:rsidRPr="0064790B">
              <w:rPr>
                <w:rFonts w:ascii="Times New Roman" w:hAnsi="Times New Roman"/>
                <w:sz w:val="22"/>
                <w:szCs w:val="22"/>
              </w:rPr>
              <w:t>п</w:t>
            </w:r>
            <w:r w:rsidR="007E69F1" w:rsidRPr="0064790B">
              <w:rPr>
                <w:rFonts w:ascii="Times New Roman" w:hAnsi="Times New Roman"/>
                <w:sz w:val="22"/>
                <w:szCs w:val="22"/>
              </w:rPr>
              <w:t>остановлени</w:t>
            </w:r>
            <w:r w:rsidR="00AF558F" w:rsidRPr="0064790B">
              <w:rPr>
                <w:rFonts w:ascii="Times New Roman" w:hAnsi="Times New Roman"/>
                <w:sz w:val="22"/>
                <w:szCs w:val="22"/>
              </w:rPr>
              <w:t>ем</w:t>
            </w:r>
            <w:r w:rsidRPr="0064790B">
              <w:rPr>
                <w:rFonts w:ascii="Times New Roman" w:hAnsi="Times New Roman"/>
                <w:sz w:val="22"/>
                <w:szCs w:val="22"/>
              </w:rPr>
              <w:t xml:space="preserve"> </w:t>
            </w:r>
            <w:r w:rsidR="004269F9" w:rsidRPr="0064790B">
              <w:rPr>
                <w:rFonts w:ascii="Times New Roman" w:hAnsi="Times New Roman"/>
                <w:sz w:val="22"/>
                <w:szCs w:val="22"/>
              </w:rPr>
              <w:t>Администрации Среднеканского муниципального</w:t>
            </w:r>
            <w:r w:rsidR="007E69F1" w:rsidRPr="0064790B">
              <w:rPr>
                <w:rFonts w:ascii="Times New Roman" w:hAnsi="Times New Roman"/>
                <w:sz w:val="22"/>
                <w:szCs w:val="22"/>
              </w:rPr>
              <w:t xml:space="preserve"> округа </w:t>
            </w:r>
            <w:r w:rsidR="004269F9" w:rsidRPr="0064790B">
              <w:rPr>
                <w:rFonts w:ascii="Times New Roman" w:hAnsi="Times New Roman"/>
                <w:sz w:val="22"/>
                <w:szCs w:val="22"/>
              </w:rPr>
              <w:t>Магаданской области</w:t>
            </w:r>
          </w:p>
          <w:p w:rsidR="007E69F1" w:rsidRPr="0064790B" w:rsidRDefault="007E69F1" w:rsidP="004269F9">
            <w:pPr>
              <w:ind w:firstLine="0"/>
              <w:jc w:val="right"/>
              <w:rPr>
                <w:rFonts w:ascii="Times New Roman" w:hAnsi="Times New Roman"/>
                <w:sz w:val="22"/>
                <w:szCs w:val="22"/>
              </w:rPr>
            </w:pPr>
            <w:r w:rsidRPr="0064790B">
              <w:rPr>
                <w:rFonts w:ascii="Times New Roman" w:hAnsi="Times New Roman"/>
                <w:sz w:val="22"/>
                <w:szCs w:val="22"/>
              </w:rPr>
              <w:t xml:space="preserve">от </w:t>
            </w:r>
            <w:r w:rsidR="004269F9" w:rsidRPr="0064790B">
              <w:rPr>
                <w:rFonts w:ascii="Times New Roman" w:hAnsi="Times New Roman"/>
                <w:sz w:val="22"/>
                <w:szCs w:val="22"/>
              </w:rPr>
              <w:t>__________</w:t>
            </w:r>
            <w:r w:rsidRPr="0064790B">
              <w:rPr>
                <w:rFonts w:ascii="Times New Roman" w:hAnsi="Times New Roman"/>
                <w:sz w:val="22"/>
                <w:szCs w:val="22"/>
              </w:rPr>
              <w:t xml:space="preserve">  № </w:t>
            </w:r>
            <w:r w:rsidR="00095DD4" w:rsidRPr="0064790B">
              <w:rPr>
                <w:rFonts w:ascii="Times New Roman" w:hAnsi="Times New Roman"/>
                <w:sz w:val="22"/>
                <w:szCs w:val="22"/>
              </w:rPr>
              <w:t>_</w:t>
            </w:r>
            <w:r w:rsidR="004269F9" w:rsidRPr="0064790B">
              <w:rPr>
                <w:rFonts w:ascii="Times New Roman" w:hAnsi="Times New Roman"/>
                <w:sz w:val="22"/>
                <w:szCs w:val="22"/>
              </w:rPr>
              <w:t>_____</w:t>
            </w:r>
            <w:r w:rsidR="00095DD4" w:rsidRPr="0064790B">
              <w:rPr>
                <w:rFonts w:ascii="Times New Roman" w:hAnsi="Times New Roman"/>
                <w:sz w:val="22"/>
                <w:szCs w:val="22"/>
              </w:rPr>
              <w:t>_</w:t>
            </w:r>
          </w:p>
        </w:tc>
      </w:tr>
    </w:tbl>
    <w:p w:rsidR="007E69F1" w:rsidRPr="0064790B" w:rsidRDefault="007E69F1" w:rsidP="00B17A6E">
      <w:pPr>
        <w:jc w:val="center"/>
        <w:rPr>
          <w:rFonts w:ascii="Times New Roman" w:hAnsi="Times New Roman" w:cs="Times New Roman"/>
          <w:b/>
          <w:sz w:val="28"/>
          <w:szCs w:val="28"/>
        </w:rPr>
      </w:pPr>
    </w:p>
    <w:p w:rsidR="004269F9" w:rsidRPr="0064790B" w:rsidRDefault="004269F9" w:rsidP="00B17A6E">
      <w:pPr>
        <w:pStyle w:val="ConsPlusNormal"/>
        <w:ind w:firstLine="540"/>
        <w:jc w:val="center"/>
        <w:rPr>
          <w:rFonts w:ascii="Times New Roman" w:hAnsi="Times New Roman" w:cs="Times New Roman"/>
          <w:b/>
          <w:sz w:val="28"/>
          <w:szCs w:val="28"/>
        </w:rPr>
      </w:pPr>
    </w:p>
    <w:p w:rsidR="004269F9" w:rsidRPr="0064790B" w:rsidRDefault="004269F9" w:rsidP="00B17A6E">
      <w:pPr>
        <w:pStyle w:val="ConsPlusNormal"/>
        <w:ind w:firstLine="540"/>
        <w:jc w:val="center"/>
        <w:rPr>
          <w:rFonts w:ascii="Times New Roman" w:hAnsi="Times New Roman" w:cs="Times New Roman"/>
          <w:b/>
          <w:sz w:val="28"/>
          <w:szCs w:val="28"/>
        </w:rPr>
      </w:pPr>
    </w:p>
    <w:p w:rsidR="007407BD" w:rsidRPr="0064790B" w:rsidRDefault="007407BD" w:rsidP="007407BD">
      <w:pPr>
        <w:pStyle w:val="ConsPlusTitle"/>
        <w:jc w:val="center"/>
        <w:rPr>
          <w:rFonts w:ascii="Times New Roman" w:hAnsi="Times New Roman" w:cs="Times New Roman"/>
          <w:sz w:val="28"/>
          <w:szCs w:val="28"/>
        </w:rPr>
      </w:pPr>
      <w:r w:rsidRPr="0064790B">
        <w:rPr>
          <w:rFonts w:ascii="Times New Roman" w:hAnsi="Times New Roman" w:cs="Times New Roman"/>
          <w:sz w:val="28"/>
          <w:szCs w:val="28"/>
        </w:rPr>
        <w:t xml:space="preserve">Порядок </w:t>
      </w:r>
    </w:p>
    <w:p w:rsidR="007407BD" w:rsidRPr="0064790B" w:rsidRDefault="007407BD" w:rsidP="007407BD">
      <w:pPr>
        <w:pStyle w:val="ConsPlusTitle"/>
        <w:jc w:val="center"/>
        <w:rPr>
          <w:rFonts w:ascii="Times New Roman" w:hAnsi="Times New Roman" w:cs="Times New Roman"/>
          <w:sz w:val="28"/>
          <w:szCs w:val="28"/>
        </w:rPr>
      </w:pPr>
      <w:r w:rsidRPr="0064790B">
        <w:rPr>
          <w:rFonts w:ascii="Times New Roman" w:hAnsi="Times New Roman" w:cs="Times New Roman"/>
          <w:sz w:val="28"/>
          <w:szCs w:val="28"/>
        </w:rPr>
        <w:t>организации регулярных перевозок пассажиров и багажа автомобильным транспортом по муниципальным маршрутам на территории муниципального образования «Среднеканский муниципальный округ Магаданской области»</w:t>
      </w:r>
    </w:p>
    <w:p w:rsidR="007407BD" w:rsidRPr="0064790B" w:rsidRDefault="007407BD" w:rsidP="007407BD">
      <w:pPr>
        <w:pStyle w:val="ConsPlusNormal"/>
        <w:ind w:firstLine="540"/>
        <w:jc w:val="both"/>
        <w:rPr>
          <w:rFonts w:ascii="Times New Roman" w:hAnsi="Times New Roman" w:cs="Times New Roman"/>
          <w:sz w:val="28"/>
          <w:szCs w:val="28"/>
        </w:rPr>
      </w:pPr>
    </w:p>
    <w:p w:rsidR="007407BD" w:rsidRPr="0064790B" w:rsidRDefault="007407BD" w:rsidP="007407BD">
      <w:pPr>
        <w:pStyle w:val="ConsPlusNormal"/>
        <w:jc w:val="center"/>
        <w:outlineLvl w:val="1"/>
        <w:rPr>
          <w:rFonts w:ascii="Times New Roman" w:hAnsi="Times New Roman" w:cs="Times New Roman"/>
          <w:sz w:val="28"/>
          <w:szCs w:val="28"/>
        </w:rPr>
      </w:pPr>
      <w:r w:rsidRPr="0064790B">
        <w:rPr>
          <w:rFonts w:ascii="Times New Roman" w:hAnsi="Times New Roman" w:cs="Times New Roman"/>
          <w:sz w:val="28"/>
          <w:szCs w:val="28"/>
        </w:rPr>
        <w:t>I. Общие положения</w:t>
      </w:r>
    </w:p>
    <w:p w:rsidR="007407BD" w:rsidRPr="0064790B" w:rsidRDefault="007407BD" w:rsidP="007407BD">
      <w:pPr>
        <w:pStyle w:val="ConsPlusNormal"/>
        <w:jc w:val="center"/>
        <w:rPr>
          <w:rFonts w:ascii="Times New Roman" w:hAnsi="Times New Roman" w:cs="Times New Roman"/>
          <w:sz w:val="28"/>
          <w:szCs w:val="28"/>
        </w:rPr>
      </w:pP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1.1. </w:t>
      </w:r>
      <w:proofErr w:type="gramStart"/>
      <w:r w:rsidRPr="0064790B">
        <w:rPr>
          <w:rFonts w:ascii="Times New Roman" w:hAnsi="Times New Roman" w:cs="Times New Roman"/>
          <w:sz w:val="28"/>
          <w:szCs w:val="28"/>
        </w:rPr>
        <w:t xml:space="preserve">Порядок организации регулярных перевозок пассажиров и багажа автомобильным транспортом по муниципальным маршрутам на территории муниципального образования «Среднеканский муниципальный округ Магаданской области» (далее - Порядок) разработан в соответствии с Федеральным </w:t>
      </w:r>
      <w:hyperlink r:id="rId9" w:tooltip="Федеральный закон от 13.07.2015 N 220-ФЗ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w:history="1">
        <w:r w:rsidRPr="0064790B">
          <w:rPr>
            <w:rFonts w:ascii="Times New Roman" w:hAnsi="Times New Roman" w:cs="Times New Roman"/>
            <w:sz w:val="28"/>
            <w:szCs w:val="28"/>
          </w:rPr>
          <w:t>законом</w:t>
        </w:r>
      </w:hyperlink>
      <w:r w:rsidRPr="0064790B">
        <w:rPr>
          <w:rFonts w:ascii="Times New Roman" w:hAnsi="Times New Roman" w:cs="Times New Roman"/>
          <w:sz w:val="28"/>
          <w:szCs w:val="28"/>
        </w:rPr>
        <w:t xml:space="preserve"> от 13.07.2015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roofErr w:type="gramEnd"/>
      <w:r w:rsidRPr="0064790B">
        <w:rPr>
          <w:rFonts w:ascii="Times New Roman" w:hAnsi="Times New Roman" w:cs="Times New Roman"/>
          <w:sz w:val="28"/>
          <w:szCs w:val="28"/>
        </w:rPr>
        <w:t>» (далее - 220-ФЗ), Федеральным законом от 06.10.2003 года №131-ФЗ «Об общих принципах организации местного самоуправления в Российской Федерации», Федеральным законом от 10.12.1995 года №196-ФЗ «О безопасности дорожного движения».</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1.2. Настоящий Порядок регулирует вопросы организации регулярных перевозок пассажиров и багажа автомобильным транспортом по муниципальным маршрутам на территории муниципального образования «Среднеканский </w:t>
      </w:r>
      <w:r w:rsidR="00FD470B" w:rsidRPr="0064790B">
        <w:rPr>
          <w:rFonts w:ascii="Times New Roman" w:hAnsi="Times New Roman" w:cs="Times New Roman"/>
          <w:sz w:val="28"/>
          <w:szCs w:val="28"/>
        </w:rPr>
        <w:t>муниципальный округ Магаданской области</w:t>
      </w:r>
      <w:r w:rsidRPr="0064790B">
        <w:rPr>
          <w:rFonts w:ascii="Times New Roman" w:hAnsi="Times New Roman" w:cs="Times New Roman"/>
          <w:sz w:val="28"/>
          <w:szCs w:val="28"/>
        </w:rPr>
        <w:t>», в том числе вопросы, связанные с установлением, изменением, отменой муниципальных маршрутов регулярных перевозок, допуском юридических лиц и индивидуальных предпринимателей к осуществлению муниципальных маршрутных регулярных перевозок.</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1.3. Вид регулярных перевозок на муниципальном маршруте подразделяется:</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по регулируемым тарифам;</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по нерегулируемым тарифам.</w:t>
      </w:r>
    </w:p>
    <w:p w:rsidR="007407BD" w:rsidRPr="0064790B" w:rsidRDefault="007407BD" w:rsidP="007407BD">
      <w:pPr>
        <w:pStyle w:val="ConsPlusNormal"/>
        <w:ind w:firstLine="540"/>
        <w:jc w:val="both"/>
        <w:rPr>
          <w:rFonts w:ascii="Times New Roman" w:hAnsi="Times New Roman" w:cs="Times New Roman"/>
          <w:color w:val="000000"/>
          <w:sz w:val="28"/>
          <w:szCs w:val="28"/>
          <w:shd w:val="clear" w:color="auto" w:fill="FFFFFF"/>
        </w:rPr>
      </w:pPr>
      <w:r w:rsidRPr="0064790B">
        <w:rPr>
          <w:rFonts w:ascii="Times New Roman" w:hAnsi="Times New Roman" w:cs="Times New Roman"/>
          <w:sz w:val="28"/>
          <w:szCs w:val="28"/>
        </w:rPr>
        <w:t>1.4. Р</w:t>
      </w:r>
      <w:r w:rsidRPr="0064790B">
        <w:rPr>
          <w:rFonts w:ascii="Times New Roman" w:hAnsi="Times New Roman" w:cs="Times New Roman"/>
          <w:color w:val="000000"/>
          <w:sz w:val="28"/>
          <w:szCs w:val="28"/>
          <w:shd w:val="clear" w:color="auto" w:fill="FFFFFF"/>
        </w:rPr>
        <w:t xml:space="preserve">ешение об изменении вида регулярных перевозок принимается не </w:t>
      </w:r>
      <w:proofErr w:type="gramStart"/>
      <w:r w:rsidRPr="0064790B">
        <w:rPr>
          <w:rFonts w:ascii="Times New Roman" w:hAnsi="Times New Roman" w:cs="Times New Roman"/>
          <w:color w:val="000000"/>
          <w:sz w:val="28"/>
          <w:szCs w:val="28"/>
          <w:shd w:val="clear" w:color="auto" w:fill="FFFFFF"/>
        </w:rPr>
        <w:t>позднее</w:t>
      </w:r>
      <w:proofErr w:type="gramEnd"/>
      <w:r w:rsidRPr="0064790B">
        <w:rPr>
          <w:rFonts w:ascii="Times New Roman" w:hAnsi="Times New Roman" w:cs="Times New Roman"/>
          <w:color w:val="000000"/>
          <w:sz w:val="28"/>
          <w:szCs w:val="28"/>
          <w:shd w:val="clear" w:color="auto" w:fill="FFFFFF"/>
        </w:rPr>
        <w:t xml:space="preserve"> чем за сто восемьдесят дней до дня окончания срока, на который предоставлено свидетельство об осуществлении перевозок по нерегулируемым тарифам по муниципальному маршруту регулярных перевозок и вступает в силу по окончании данного срока, если меньшие сроки не согласованы с юридическим лицом, индивидуальным предпринимателем или уполномоченным </w:t>
      </w:r>
      <w:r w:rsidRPr="0064790B">
        <w:rPr>
          <w:rFonts w:ascii="Times New Roman" w:hAnsi="Times New Roman" w:cs="Times New Roman"/>
          <w:color w:val="000000"/>
          <w:sz w:val="28"/>
          <w:szCs w:val="28"/>
          <w:shd w:val="clear" w:color="auto" w:fill="FFFFFF"/>
        </w:rPr>
        <w:lastRenderedPageBreak/>
        <w:t>участником договора простого товарищества, которым выдано такое свидетельство об осуществлении перевозок по нерегулируемым тарифам по муниципальному маршруту регулярных перевозок.</w:t>
      </w:r>
    </w:p>
    <w:p w:rsidR="007407BD" w:rsidRPr="0064790B" w:rsidRDefault="007407BD" w:rsidP="007407BD">
      <w:pPr>
        <w:pStyle w:val="ConsPlusNormal"/>
        <w:ind w:firstLine="540"/>
        <w:jc w:val="both"/>
        <w:rPr>
          <w:rFonts w:ascii="Times New Roman" w:hAnsi="Times New Roman" w:cs="Times New Roman"/>
          <w:sz w:val="28"/>
          <w:szCs w:val="28"/>
        </w:rPr>
      </w:pPr>
    </w:p>
    <w:p w:rsidR="007407BD" w:rsidRPr="0064790B" w:rsidRDefault="007407BD" w:rsidP="007407BD">
      <w:pPr>
        <w:pStyle w:val="ConsPlusNormal"/>
        <w:jc w:val="center"/>
        <w:outlineLvl w:val="1"/>
        <w:rPr>
          <w:rFonts w:ascii="Times New Roman" w:hAnsi="Times New Roman" w:cs="Times New Roman"/>
          <w:sz w:val="28"/>
          <w:szCs w:val="28"/>
        </w:rPr>
      </w:pPr>
      <w:r w:rsidRPr="0064790B">
        <w:rPr>
          <w:rFonts w:ascii="Times New Roman" w:hAnsi="Times New Roman" w:cs="Times New Roman"/>
          <w:sz w:val="28"/>
          <w:szCs w:val="28"/>
        </w:rPr>
        <w:t xml:space="preserve">II. Установление, изменение, отмена </w:t>
      </w:r>
      <w:proofErr w:type="gramStart"/>
      <w:r w:rsidRPr="0064790B">
        <w:rPr>
          <w:rFonts w:ascii="Times New Roman" w:hAnsi="Times New Roman" w:cs="Times New Roman"/>
          <w:sz w:val="28"/>
          <w:szCs w:val="28"/>
        </w:rPr>
        <w:t>муниципальных</w:t>
      </w:r>
      <w:proofErr w:type="gramEnd"/>
    </w:p>
    <w:p w:rsidR="007407BD" w:rsidRPr="0064790B" w:rsidRDefault="007407BD" w:rsidP="007407BD">
      <w:pPr>
        <w:pStyle w:val="ConsPlusNormal"/>
        <w:jc w:val="center"/>
        <w:rPr>
          <w:rFonts w:ascii="Times New Roman" w:hAnsi="Times New Roman" w:cs="Times New Roman"/>
          <w:sz w:val="28"/>
          <w:szCs w:val="28"/>
        </w:rPr>
      </w:pPr>
      <w:r w:rsidRPr="0064790B">
        <w:rPr>
          <w:rFonts w:ascii="Times New Roman" w:hAnsi="Times New Roman" w:cs="Times New Roman"/>
          <w:sz w:val="28"/>
          <w:szCs w:val="28"/>
        </w:rPr>
        <w:t>маршрутов регулярных перевозок</w:t>
      </w:r>
    </w:p>
    <w:p w:rsidR="007407BD" w:rsidRPr="0064790B" w:rsidRDefault="007407BD" w:rsidP="007407BD">
      <w:pPr>
        <w:pStyle w:val="ConsPlusNormal"/>
        <w:ind w:firstLine="540"/>
        <w:jc w:val="both"/>
        <w:rPr>
          <w:rFonts w:ascii="Times New Roman" w:hAnsi="Times New Roman" w:cs="Times New Roman"/>
          <w:sz w:val="28"/>
          <w:szCs w:val="28"/>
        </w:rPr>
      </w:pP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2.1. Муниципальный маршрут регулярных перевозок пассажиров и багажа автомобильным транспортом на территории муниципального образования «Среднеканский </w:t>
      </w:r>
      <w:r w:rsidR="00FD470B" w:rsidRPr="0064790B">
        <w:rPr>
          <w:rFonts w:ascii="Times New Roman" w:hAnsi="Times New Roman" w:cs="Times New Roman"/>
          <w:sz w:val="28"/>
          <w:szCs w:val="28"/>
        </w:rPr>
        <w:t>муниципальный округ Магаданской области</w:t>
      </w:r>
      <w:r w:rsidRPr="0064790B">
        <w:rPr>
          <w:rFonts w:ascii="Times New Roman" w:hAnsi="Times New Roman" w:cs="Times New Roman"/>
          <w:sz w:val="28"/>
          <w:szCs w:val="28"/>
        </w:rPr>
        <w:t xml:space="preserve">» (далее – муниципальный маршрут регулярных перевозок) устанавливается, изменяется, отменяется Администрацией Среднеканского </w:t>
      </w:r>
      <w:r w:rsidR="00FD470B" w:rsidRPr="0064790B">
        <w:rPr>
          <w:rFonts w:ascii="Times New Roman" w:hAnsi="Times New Roman" w:cs="Times New Roman"/>
          <w:sz w:val="28"/>
          <w:szCs w:val="28"/>
        </w:rPr>
        <w:t>муниципального</w:t>
      </w:r>
      <w:r w:rsidRPr="0064790B">
        <w:rPr>
          <w:rFonts w:ascii="Times New Roman" w:hAnsi="Times New Roman" w:cs="Times New Roman"/>
          <w:sz w:val="28"/>
          <w:szCs w:val="28"/>
        </w:rPr>
        <w:t xml:space="preserve"> округа (далее - уполномоченный орган):</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а) документа планирования регулярных перевозок;</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б) предложений юридического лица, индивидуального предпринимателя, уполномоченного участника договора простого товарищества, имеющих намерение осуществлять регулярные перевозки или осуществляющих регулярные перевозки по данному маршруту.</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2.2. В случае, установления или изменения муниципального маршрута на основании </w:t>
      </w:r>
      <w:proofErr w:type="spellStart"/>
      <w:r w:rsidRPr="0064790B">
        <w:rPr>
          <w:rFonts w:ascii="Times New Roman" w:hAnsi="Times New Roman" w:cs="Times New Roman"/>
          <w:sz w:val="28"/>
          <w:szCs w:val="28"/>
        </w:rPr>
        <w:t>пп</w:t>
      </w:r>
      <w:proofErr w:type="gramStart"/>
      <w:r w:rsidRPr="0064790B">
        <w:rPr>
          <w:rFonts w:ascii="Times New Roman" w:hAnsi="Times New Roman" w:cs="Times New Roman"/>
          <w:sz w:val="28"/>
          <w:szCs w:val="28"/>
        </w:rPr>
        <w:t>.а</w:t>
      </w:r>
      <w:proofErr w:type="spellEnd"/>
      <w:proofErr w:type="gramEnd"/>
      <w:r w:rsidRPr="0064790B">
        <w:rPr>
          <w:rFonts w:ascii="Times New Roman" w:hAnsi="Times New Roman" w:cs="Times New Roman"/>
          <w:sz w:val="28"/>
          <w:szCs w:val="28"/>
        </w:rPr>
        <w:t xml:space="preserve">) п.2.1. настоящего раздела уполномоченный орган вносит в сведения о муниципальном маршруте в реестр муниципальных маршрутов и организует перевозки на нем в зависимости от вида регулярных перевозок в соответствии с разделами </w:t>
      </w:r>
      <w:r w:rsidRPr="0064790B">
        <w:rPr>
          <w:rFonts w:ascii="Times New Roman" w:hAnsi="Times New Roman" w:cs="Times New Roman"/>
          <w:sz w:val="28"/>
          <w:szCs w:val="28"/>
          <w:lang w:val="en-US"/>
        </w:rPr>
        <w:t>III</w:t>
      </w:r>
      <w:r w:rsidRPr="0064790B">
        <w:rPr>
          <w:rFonts w:ascii="Times New Roman" w:hAnsi="Times New Roman" w:cs="Times New Roman"/>
          <w:sz w:val="28"/>
          <w:szCs w:val="28"/>
        </w:rPr>
        <w:t xml:space="preserve"> или </w:t>
      </w:r>
      <w:r w:rsidRPr="0064790B">
        <w:rPr>
          <w:rFonts w:ascii="Times New Roman" w:hAnsi="Times New Roman" w:cs="Times New Roman"/>
          <w:sz w:val="28"/>
          <w:szCs w:val="28"/>
          <w:lang w:val="en-US"/>
        </w:rPr>
        <w:t>IV</w:t>
      </w:r>
      <w:r w:rsidRPr="0064790B">
        <w:rPr>
          <w:rFonts w:ascii="Times New Roman" w:hAnsi="Times New Roman" w:cs="Times New Roman"/>
          <w:sz w:val="28"/>
          <w:szCs w:val="28"/>
        </w:rPr>
        <w:t xml:space="preserve"> настоящего Порядка.</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2.3.  В случае, установления или изменения муниципального маршрута на основании </w:t>
      </w:r>
      <w:proofErr w:type="spellStart"/>
      <w:r w:rsidRPr="0064790B">
        <w:rPr>
          <w:rFonts w:ascii="Times New Roman" w:hAnsi="Times New Roman" w:cs="Times New Roman"/>
          <w:sz w:val="28"/>
          <w:szCs w:val="28"/>
        </w:rPr>
        <w:t>пп</w:t>
      </w:r>
      <w:proofErr w:type="gramStart"/>
      <w:r w:rsidRPr="0064790B">
        <w:rPr>
          <w:rFonts w:ascii="Times New Roman" w:hAnsi="Times New Roman" w:cs="Times New Roman"/>
          <w:sz w:val="28"/>
          <w:szCs w:val="28"/>
        </w:rPr>
        <w:t>.б</w:t>
      </w:r>
      <w:proofErr w:type="spellEnd"/>
      <w:proofErr w:type="gramEnd"/>
      <w:r w:rsidRPr="0064790B">
        <w:rPr>
          <w:rFonts w:ascii="Times New Roman" w:hAnsi="Times New Roman" w:cs="Times New Roman"/>
          <w:sz w:val="28"/>
          <w:szCs w:val="28"/>
        </w:rPr>
        <w:t>) п.2.1. настоящего раздела:</w:t>
      </w:r>
    </w:p>
    <w:p w:rsidR="007407BD" w:rsidRPr="0064790B" w:rsidRDefault="007407BD" w:rsidP="007407BD">
      <w:pPr>
        <w:pStyle w:val="ConsPlusNormal"/>
        <w:ind w:firstLine="540"/>
        <w:jc w:val="both"/>
        <w:rPr>
          <w:rFonts w:ascii="Times New Roman" w:hAnsi="Times New Roman" w:cs="Times New Roman"/>
          <w:sz w:val="28"/>
          <w:szCs w:val="28"/>
        </w:rPr>
      </w:pPr>
      <w:bookmarkStart w:id="0" w:name="Par51"/>
      <w:bookmarkEnd w:id="0"/>
      <w:r w:rsidRPr="0064790B">
        <w:rPr>
          <w:rFonts w:ascii="Times New Roman" w:hAnsi="Times New Roman" w:cs="Times New Roman"/>
          <w:sz w:val="28"/>
          <w:szCs w:val="28"/>
        </w:rPr>
        <w:t>Юридическое лицо, индивидуальный предприниматель или уполномоченный участник договора простого товарищества, предложившие установить или изменить муниципальный маршрут регулярных перевозок, представляют в уполномоченный орган заявление в письменной форме об установлении или изменении данного маршрута, которое включает в себя следующие сведения:</w:t>
      </w:r>
    </w:p>
    <w:p w:rsidR="007407BD" w:rsidRPr="0064790B" w:rsidRDefault="007407BD" w:rsidP="007407BD">
      <w:pPr>
        <w:pStyle w:val="ConsPlusNormal"/>
        <w:ind w:firstLine="540"/>
        <w:jc w:val="both"/>
        <w:rPr>
          <w:rFonts w:ascii="Times New Roman" w:hAnsi="Times New Roman" w:cs="Times New Roman"/>
          <w:sz w:val="28"/>
          <w:szCs w:val="28"/>
        </w:rPr>
      </w:pPr>
      <w:bookmarkStart w:id="1" w:name="Par52"/>
      <w:bookmarkEnd w:id="1"/>
      <w:r w:rsidRPr="0064790B">
        <w:rPr>
          <w:rFonts w:ascii="Times New Roman" w:hAnsi="Times New Roman" w:cs="Times New Roman"/>
          <w:sz w:val="28"/>
          <w:szCs w:val="28"/>
        </w:rPr>
        <w:t>2.3.1. Заявление об установлении муниципального маршрута регулярных перевозок включает в себя следующие сведения:</w:t>
      </w:r>
    </w:p>
    <w:p w:rsidR="007407BD" w:rsidRPr="0064790B" w:rsidRDefault="007407BD" w:rsidP="007407BD">
      <w:pPr>
        <w:pStyle w:val="ConsPlusNormal"/>
        <w:ind w:firstLine="540"/>
        <w:jc w:val="both"/>
        <w:rPr>
          <w:rFonts w:ascii="Times New Roman" w:hAnsi="Times New Roman" w:cs="Times New Roman"/>
          <w:sz w:val="28"/>
          <w:szCs w:val="28"/>
        </w:rPr>
      </w:pPr>
      <w:bookmarkStart w:id="2" w:name="Par53"/>
      <w:bookmarkEnd w:id="2"/>
      <w:r w:rsidRPr="0064790B">
        <w:rPr>
          <w:rFonts w:ascii="Times New Roman" w:hAnsi="Times New Roman" w:cs="Times New Roman"/>
          <w:sz w:val="28"/>
          <w:szCs w:val="28"/>
        </w:rPr>
        <w:t>1) номер и дата выдачи лицензии на осуществление деятельности по перевозкам пассажиров автомобильным транспортом;</w:t>
      </w:r>
    </w:p>
    <w:p w:rsidR="007407BD" w:rsidRPr="0064790B" w:rsidRDefault="007407BD" w:rsidP="007407BD">
      <w:pPr>
        <w:pStyle w:val="ConsPlusNormal"/>
        <w:ind w:firstLine="540"/>
        <w:jc w:val="both"/>
        <w:rPr>
          <w:rFonts w:ascii="Times New Roman" w:hAnsi="Times New Roman" w:cs="Times New Roman"/>
          <w:sz w:val="28"/>
          <w:szCs w:val="28"/>
        </w:rPr>
      </w:pPr>
      <w:bookmarkStart w:id="3" w:name="Par54"/>
      <w:bookmarkEnd w:id="3"/>
      <w:proofErr w:type="gramStart"/>
      <w:r w:rsidRPr="0064790B">
        <w:rPr>
          <w:rFonts w:ascii="Times New Roman" w:hAnsi="Times New Roman" w:cs="Times New Roman"/>
          <w:sz w:val="28"/>
          <w:szCs w:val="28"/>
        </w:rPr>
        <w:t>2) наименование (для юридического лица), фамилия, имя и, если имеется, отчество (для индивидуального предпринимателя), идентификационный номер налогоплательщика, почтовый адрес, контактные телефоны;</w:t>
      </w:r>
      <w:proofErr w:type="gramEnd"/>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3) наименование муниципального маршрута регулярных перевозок с указанием начального остановочного пункта и конечного остановочного пункта;</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4) протяженность муниципального маршрута регулярных перевозок;</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5) места нахождения остановочных пунктов по муниципальному маршруту регулярных перевозок;</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6) наименования улиц и автомобильных дорог, по которым предполагается </w:t>
      </w:r>
      <w:r w:rsidRPr="0064790B">
        <w:rPr>
          <w:rFonts w:ascii="Times New Roman" w:hAnsi="Times New Roman" w:cs="Times New Roman"/>
          <w:sz w:val="28"/>
          <w:szCs w:val="28"/>
        </w:rPr>
        <w:lastRenderedPageBreak/>
        <w:t>движение транспортных средств между остановочными пунктами;</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7) классы транспортных средств, максимальное количество транспортных средств каждого из таких классов, а также максимальные высота, ширина и полная масса транспортных средств каждого из таких классов;</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8) экологические характеристики транспортных средств;</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9) планируемое расписание для каждого остановочного пункта по муниципальному маршруту регулярных перевозок.</w:t>
      </w:r>
    </w:p>
    <w:p w:rsidR="007407BD" w:rsidRPr="0064790B" w:rsidRDefault="007407BD" w:rsidP="007407BD">
      <w:pPr>
        <w:pStyle w:val="ConsPlusNormal"/>
        <w:ind w:firstLine="540"/>
        <w:jc w:val="both"/>
        <w:rPr>
          <w:rFonts w:ascii="Times New Roman" w:hAnsi="Times New Roman" w:cs="Times New Roman"/>
          <w:sz w:val="28"/>
          <w:szCs w:val="28"/>
        </w:rPr>
      </w:pPr>
      <w:bookmarkStart w:id="4" w:name="Par62"/>
      <w:bookmarkEnd w:id="4"/>
      <w:r w:rsidRPr="0064790B">
        <w:rPr>
          <w:rFonts w:ascii="Times New Roman" w:hAnsi="Times New Roman" w:cs="Times New Roman"/>
          <w:sz w:val="28"/>
          <w:szCs w:val="28"/>
        </w:rPr>
        <w:t>2.3.2. Заявление об изменении муниципального маршрута регулярных перевозок включает в себя следующие сведения:</w:t>
      </w:r>
    </w:p>
    <w:p w:rsidR="007407BD" w:rsidRPr="0064790B" w:rsidRDefault="007407BD" w:rsidP="007407BD">
      <w:pPr>
        <w:pStyle w:val="ConsPlusNormal"/>
        <w:ind w:firstLine="540"/>
        <w:jc w:val="both"/>
        <w:rPr>
          <w:rFonts w:ascii="Times New Roman" w:hAnsi="Times New Roman" w:cs="Times New Roman"/>
          <w:sz w:val="28"/>
          <w:szCs w:val="28"/>
        </w:rPr>
      </w:pPr>
      <w:bookmarkStart w:id="5" w:name="Par63"/>
      <w:bookmarkEnd w:id="5"/>
      <w:proofErr w:type="gramStart"/>
      <w:r w:rsidRPr="0064790B">
        <w:rPr>
          <w:rFonts w:ascii="Times New Roman" w:hAnsi="Times New Roman" w:cs="Times New Roman"/>
          <w:sz w:val="28"/>
          <w:szCs w:val="28"/>
        </w:rPr>
        <w:t>1) наименование (для юридического лица), фамилия, имя и, если имеется, отчество (для индивидуального предпринимателя), идентификационный номер налогоплательщика, почтовый адрес, контактные телефоны;</w:t>
      </w:r>
      <w:proofErr w:type="gramEnd"/>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2) регистрационный номер муниципального маршрута регулярных перевозок в реестре муниципальных маршрутов регулярных перевозок;</w:t>
      </w:r>
    </w:p>
    <w:p w:rsidR="007407BD" w:rsidRPr="0064790B" w:rsidRDefault="007407BD" w:rsidP="007407BD">
      <w:pPr>
        <w:pStyle w:val="ConsPlusNormal"/>
        <w:ind w:firstLine="540"/>
        <w:jc w:val="both"/>
        <w:rPr>
          <w:rFonts w:ascii="Times New Roman" w:hAnsi="Times New Roman" w:cs="Times New Roman"/>
          <w:sz w:val="28"/>
          <w:szCs w:val="28"/>
        </w:rPr>
      </w:pPr>
      <w:proofErr w:type="gramStart"/>
      <w:r w:rsidRPr="0064790B">
        <w:rPr>
          <w:rFonts w:ascii="Times New Roman" w:hAnsi="Times New Roman" w:cs="Times New Roman"/>
          <w:sz w:val="28"/>
          <w:szCs w:val="28"/>
        </w:rPr>
        <w:t>3) предлагаемые изменения включенных в состав муниципального маршрута регулярных перевозок остановочных пунктов, а также улиц и автомобильных дорог, по которым предполагается движение транспортных средств между данными остановочными пунктами, расписания, классов транспортных средств, максимального количества транспортных средств каждого из таких классов или характеристик транспортных средств каждого из таких классов по максимальным высоте, ширине или полной массе.</w:t>
      </w:r>
      <w:proofErr w:type="gramEnd"/>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2.4. В случае если заявление об установлении или изменении муниципального маршрута регулярных перевозок представлено уполномоченным участником договора простого товарищества, сведения, предусмотренные </w:t>
      </w:r>
      <w:hyperlink w:anchor="Par53" w:tooltip="1) номер и дата выдачи лицензии на осуществление деятельности по перевозкам пассажиров автомобильным транспортом;" w:history="1">
        <w:r w:rsidRPr="0064790B">
          <w:rPr>
            <w:rFonts w:ascii="Times New Roman" w:hAnsi="Times New Roman" w:cs="Times New Roman"/>
            <w:sz w:val="28"/>
            <w:szCs w:val="28"/>
          </w:rPr>
          <w:t>подпунктами 1</w:t>
        </w:r>
      </w:hyperlink>
      <w:r w:rsidRPr="0064790B">
        <w:rPr>
          <w:rFonts w:ascii="Times New Roman" w:hAnsi="Times New Roman" w:cs="Times New Roman"/>
          <w:sz w:val="28"/>
          <w:szCs w:val="28"/>
        </w:rPr>
        <w:t xml:space="preserve"> и </w:t>
      </w:r>
      <w:hyperlink w:anchor="Par54" w:tooltip="2) наименование (для юридического лица), фамилия, имя и, если имеется, отчество (для индивидуального предпринимателя), идентификационный номер налогоплательщика, почтовый адрес, контактные телефоны;" w:history="1">
        <w:r w:rsidRPr="0064790B">
          <w:rPr>
            <w:rFonts w:ascii="Times New Roman" w:hAnsi="Times New Roman" w:cs="Times New Roman"/>
            <w:sz w:val="28"/>
            <w:szCs w:val="28"/>
          </w:rPr>
          <w:t>2 подпункта 2.3.1</w:t>
        </w:r>
      </w:hyperlink>
      <w:r w:rsidRPr="0064790B">
        <w:rPr>
          <w:rFonts w:ascii="Times New Roman" w:hAnsi="Times New Roman" w:cs="Times New Roman"/>
          <w:sz w:val="28"/>
          <w:szCs w:val="28"/>
        </w:rPr>
        <w:t xml:space="preserve"> и </w:t>
      </w:r>
      <w:hyperlink w:anchor="Par63" w:tooltip="1) наименование (для юридического лица), фамилия, имя и, если имеется, отчество (для индивидуального предпринимателя), идентификационный номер налогоплательщика, почтовый адрес, контактные телефоны;" w:history="1">
        <w:r w:rsidRPr="0064790B">
          <w:rPr>
            <w:rFonts w:ascii="Times New Roman" w:hAnsi="Times New Roman" w:cs="Times New Roman"/>
            <w:sz w:val="28"/>
            <w:szCs w:val="28"/>
          </w:rPr>
          <w:t>подпунктом 1 подпункта 2.3.2 пункта 2.3</w:t>
        </w:r>
      </w:hyperlink>
      <w:r w:rsidRPr="0064790B">
        <w:rPr>
          <w:rFonts w:ascii="Times New Roman" w:hAnsi="Times New Roman" w:cs="Times New Roman"/>
          <w:sz w:val="28"/>
          <w:szCs w:val="28"/>
        </w:rPr>
        <w:t xml:space="preserve"> настоящего раздела, указываются в отношении каждого участника договора простого товарищества. К указанному заявлению прилагается копия договора простого товарищества.</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2.5. Срок рассмотрения заявления:</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2.5.1. </w:t>
      </w:r>
      <w:proofErr w:type="gramStart"/>
      <w:r w:rsidRPr="0064790B">
        <w:rPr>
          <w:rFonts w:ascii="Times New Roman" w:hAnsi="Times New Roman" w:cs="Times New Roman"/>
          <w:sz w:val="28"/>
          <w:szCs w:val="28"/>
        </w:rPr>
        <w:t xml:space="preserve">В течение трех календарных дней со дня представления заявления об установлении или изменении муниципального маршрута регулярных перевозок и прилагаемых к нему документов уполномоченный орган принимает решение о приеме указанного заявления и прилагаемых к нему документов либо в случае, если это заявление оформлено с нарушением требований, установленных </w:t>
      </w:r>
      <w:hyperlink w:anchor="Par52" w:tooltip="2.2.1. Заявление об установлении межмуниципального маршрута регулярных перевозок включает в себя следующие сведения:" w:history="1">
        <w:r w:rsidRPr="0064790B">
          <w:rPr>
            <w:rFonts w:ascii="Times New Roman" w:hAnsi="Times New Roman" w:cs="Times New Roman"/>
            <w:sz w:val="28"/>
            <w:szCs w:val="28"/>
          </w:rPr>
          <w:t>подпунктами 2.3.1</w:t>
        </w:r>
      </w:hyperlink>
      <w:r w:rsidRPr="0064790B">
        <w:rPr>
          <w:rFonts w:ascii="Times New Roman" w:hAnsi="Times New Roman" w:cs="Times New Roman"/>
          <w:sz w:val="28"/>
          <w:szCs w:val="28"/>
        </w:rPr>
        <w:t xml:space="preserve"> и </w:t>
      </w:r>
      <w:hyperlink w:anchor="Par62" w:tooltip="2.2.2. Заявление об изменении межмуниципального маршрута регулярных перевозок включает в себя следующие сведения:" w:history="1">
        <w:r w:rsidRPr="0064790B">
          <w:rPr>
            <w:rFonts w:ascii="Times New Roman" w:hAnsi="Times New Roman" w:cs="Times New Roman"/>
            <w:sz w:val="28"/>
            <w:szCs w:val="28"/>
          </w:rPr>
          <w:t>2.3.2 пункта 2.3</w:t>
        </w:r>
      </w:hyperlink>
      <w:r w:rsidRPr="0064790B">
        <w:rPr>
          <w:rFonts w:ascii="Times New Roman" w:hAnsi="Times New Roman" w:cs="Times New Roman"/>
          <w:sz w:val="28"/>
          <w:szCs w:val="28"/>
        </w:rPr>
        <w:t xml:space="preserve"> настоящего раздела, решение о возврате указанного заявления и</w:t>
      </w:r>
      <w:proofErr w:type="gramEnd"/>
      <w:r w:rsidRPr="0064790B">
        <w:rPr>
          <w:rFonts w:ascii="Times New Roman" w:hAnsi="Times New Roman" w:cs="Times New Roman"/>
          <w:sz w:val="28"/>
          <w:szCs w:val="28"/>
        </w:rPr>
        <w:t xml:space="preserve"> прилагаемых к нему документов с мотивированным обоснованием причин возврата.</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2.5.2. В срок, не превышающий сорока пяти календарных дней со дня приема заявления об установлении или изменении муниципального маршрута регулярных перевозок, уполномоченный орган рассматривает указанное заявление и принимает решение об установлении или изменении муниципального маршрута регулярных перевозок либо об отказе в установлении или изменении данного маршрута.</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2.6. </w:t>
      </w:r>
      <w:proofErr w:type="gramStart"/>
      <w:r w:rsidRPr="0064790B">
        <w:rPr>
          <w:rFonts w:ascii="Times New Roman" w:hAnsi="Times New Roman" w:cs="Times New Roman"/>
          <w:sz w:val="28"/>
          <w:szCs w:val="28"/>
        </w:rPr>
        <w:t xml:space="preserve">Рассмотрение заявления об установлении или изменении </w:t>
      </w:r>
      <w:r w:rsidRPr="0064790B">
        <w:rPr>
          <w:rFonts w:ascii="Times New Roman" w:hAnsi="Times New Roman" w:cs="Times New Roman"/>
          <w:sz w:val="28"/>
          <w:szCs w:val="28"/>
        </w:rPr>
        <w:lastRenderedPageBreak/>
        <w:t>муниципального маршрута регулярных перевозок осуществляется в срок до пятнадцати календарных дней со дня принятия прием</w:t>
      </w:r>
      <w:r w:rsidR="0048493D" w:rsidRPr="0064790B">
        <w:rPr>
          <w:rFonts w:ascii="Times New Roman" w:hAnsi="Times New Roman" w:cs="Times New Roman"/>
          <w:sz w:val="28"/>
          <w:szCs w:val="28"/>
        </w:rPr>
        <w:t>а</w:t>
      </w:r>
      <w:r w:rsidRPr="0064790B">
        <w:rPr>
          <w:rFonts w:ascii="Times New Roman" w:hAnsi="Times New Roman" w:cs="Times New Roman"/>
          <w:sz w:val="28"/>
          <w:szCs w:val="28"/>
        </w:rPr>
        <w:t xml:space="preserve"> заявления об установлении или изменении муниципального маршрута регулярных перевозок</w:t>
      </w:r>
      <w:r w:rsidR="0048493D" w:rsidRPr="0064790B">
        <w:rPr>
          <w:rFonts w:ascii="Times New Roman" w:hAnsi="Times New Roman" w:cs="Times New Roman"/>
          <w:sz w:val="28"/>
          <w:szCs w:val="28"/>
        </w:rPr>
        <w:t>, по результатам которого</w:t>
      </w:r>
      <w:r w:rsidRPr="0064790B">
        <w:rPr>
          <w:rFonts w:ascii="Times New Roman" w:hAnsi="Times New Roman" w:cs="Times New Roman"/>
          <w:sz w:val="28"/>
          <w:szCs w:val="28"/>
        </w:rPr>
        <w:t xml:space="preserve"> уполномоченный орган готовит заключение о наличии или об отсутствии предусмотренных оснований для отказа в установлении или изменении данного маршрута.</w:t>
      </w:r>
      <w:proofErr w:type="gramEnd"/>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2.7. Уполномоченный орган отказывает в установлении или изменении муниципального маршрута регулярных перевозок в случае, если:</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1) в заявлении об установлении или изменении данного маршрута указаны недостоверные сведения;</w:t>
      </w:r>
    </w:p>
    <w:p w:rsidR="007407BD" w:rsidRPr="0064790B" w:rsidRDefault="007407BD" w:rsidP="007407BD">
      <w:pPr>
        <w:pStyle w:val="ConsPlusNormal"/>
        <w:ind w:firstLine="540"/>
        <w:jc w:val="both"/>
        <w:rPr>
          <w:rFonts w:ascii="Times New Roman" w:hAnsi="Times New Roman" w:cs="Times New Roman"/>
          <w:sz w:val="28"/>
          <w:szCs w:val="28"/>
        </w:rPr>
      </w:pPr>
      <w:proofErr w:type="gramStart"/>
      <w:r w:rsidRPr="0064790B">
        <w:rPr>
          <w:rFonts w:ascii="Times New Roman" w:hAnsi="Times New Roman" w:cs="Times New Roman"/>
          <w:sz w:val="28"/>
          <w:szCs w:val="28"/>
        </w:rPr>
        <w:t>2) данный маршрут не соответствует требованиям, установленным правилами обеспечения безопасности перевозок пассажиров и грузов автомобильным транспортом,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roofErr w:type="gramEnd"/>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3) техническое состояние улиц, автомобильных дорог, по которым проходит данный маршрут, и размещенных на них искусственных дорожных сооружений не соответствует максимальным полной массе и (или) габаритам транспортных средств, которые предлагается использовать для осуществления регулярных перевозок по данному маршруту;</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4) экологические характеристики транспортных средств, которые предлагается использовать для осуществления регулярных перевозок по данному маршруту, не соответствуют требованиям, установленным законодательством Российской Федерации;</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5) в состав данного маршрута предлагается включить остановочные пункты, пропускная способность которых при условии определения ее в установленном законом порядке, превышена;</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6) у юридического лица, индивидуального предпринимателя или хотя бы у одного из членов простого товарищества, указанных в заявлении об установлении или изменении данного маршрута, имеется задолженность по уплате административного штрафа, предусмотренного </w:t>
      </w:r>
      <w:hyperlink r:id="rId10" w:tooltip="&quot;Кодекс Российской Федерации об административных правонарушениях&quot; от 30.12.2001 N 195-ФЗ (ред. от 02.06.2016)------------ Недействующая редакция{КонсультантПлюс}" w:history="1">
        <w:r w:rsidRPr="0064790B">
          <w:rPr>
            <w:rFonts w:ascii="Times New Roman" w:hAnsi="Times New Roman" w:cs="Times New Roman"/>
            <w:sz w:val="28"/>
            <w:szCs w:val="28"/>
          </w:rPr>
          <w:t>Кодексом</w:t>
        </w:r>
      </w:hyperlink>
      <w:r w:rsidRPr="0064790B">
        <w:rPr>
          <w:rFonts w:ascii="Times New Roman" w:hAnsi="Times New Roman" w:cs="Times New Roman"/>
          <w:sz w:val="28"/>
          <w:szCs w:val="28"/>
        </w:rPr>
        <w:t xml:space="preserve"> Российской Федерации об административных правонарушениях, в области транспорта или дорожного движения.</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2.8. О принятом </w:t>
      </w:r>
      <w:proofErr w:type="gramStart"/>
      <w:r w:rsidRPr="0064790B">
        <w:rPr>
          <w:rFonts w:ascii="Times New Roman" w:hAnsi="Times New Roman" w:cs="Times New Roman"/>
          <w:sz w:val="28"/>
          <w:szCs w:val="28"/>
        </w:rPr>
        <w:t>решении</w:t>
      </w:r>
      <w:proofErr w:type="gramEnd"/>
      <w:r w:rsidRPr="0064790B">
        <w:rPr>
          <w:rFonts w:ascii="Times New Roman" w:hAnsi="Times New Roman" w:cs="Times New Roman"/>
          <w:sz w:val="28"/>
          <w:szCs w:val="28"/>
        </w:rPr>
        <w:t xml:space="preserve"> об установлении или изменении муниципального маршрута регулярных перевозок либо об отказе в установлении или изменении данного маршрута уполномоченный орган в течение трех календарных дней со дня принятия указанного решения уведомляет в письменной форме юридическое лицо, индивидуального предпринимателя или уполномоченного участника договора простого товарищества, предложивших установить или изменить муниципальный маршрут регулярных перевозок.</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В уведомлении об отказе в установлении или изменении муниципального маршрута регулярных перевозок указывается мотивированное обоснование причин отказа.</w:t>
      </w:r>
    </w:p>
    <w:p w:rsidR="007407BD" w:rsidRPr="0064790B" w:rsidRDefault="007407BD" w:rsidP="00466C20">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lastRenderedPageBreak/>
        <w:t xml:space="preserve">2.9. Уполномоченный орган размещает на официальном сайте муниципального образования «Среднеканский </w:t>
      </w:r>
      <w:r w:rsidR="0048493D" w:rsidRPr="0064790B">
        <w:rPr>
          <w:rFonts w:ascii="Times New Roman" w:hAnsi="Times New Roman" w:cs="Times New Roman"/>
          <w:sz w:val="28"/>
          <w:szCs w:val="28"/>
        </w:rPr>
        <w:t>муниципальный округ Магаданской области</w:t>
      </w:r>
      <w:r w:rsidRPr="0064790B">
        <w:rPr>
          <w:rFonts w:ascii="Times New Roman" w:hAnsi="Times New Roman" w:cs="Times New Roman"/>
          <w:sz w:val="28"/>
          <w:szCs w:val="28"/>
        </w:rPr>
        <w:t xml:space="preserve">» в сети Интернет информацию о принятом </w:t>
      </w:r>
      <w:proofErr w:type="gramStart"/>
      <w:r w:rsidRPr="0064790B">
        <w:rPr>
          <w:rFonts w:ascii="Times New Roman" w:hAnsi="Times New Roman" w:cs="Times New Roman"/>
          <w:sz w:val="28"/>
          <w:szCs w:val="28"/>
        </w:rPr>
        <w:t>решении</w:t>
      </w:r>
      <w:proofErr w:type="gramEnd"/>
      <w:r w:rsidRPr="0064790B">
        <w:rPr>
          <w:rFonts w:ascii="Times New Roman" w:hAnsi="Times New Roman" w:cs="Times New Roman"/>
          <w:sz w:val="28"/>
          <w:szCs w:val="28"/>
        </w:rPr>
        <w:t xml:space="preserve"> об установлении или изменении муниципального маршрута регулярных перевозок либо об отказе в установлении или изменении данного маршрута в течение трех календарных дней со дня принятия этого решения.</w:t>
      </w:r>
    </w:p>
    <w:p w:rsidR="007407BD" w:rsidRPr="0064790B" w:rsidRDefault="007407BD" w:rsidP="00466C20">
      <w:pPr>
        <w:pStyle w:val="ConsPlusNormal"/>
        <w:ind w:firstLine="540"/>
        <w:jc w:val="both"/>
        <w:rPr>
          <w:rFonts w:ascii="Times New Roman" w:hAnsi="Times New Roman" w:cs="Times New Roman"/>
          <w:sz w:val="28"/>
          <w:szCs w:val="28"/>
        </w:rPr>
      </w:pPr>
      <w:bookmarkStart w:id="6" w:name="Par82"/>
      <w:bookmarkEnd w:id="6"/>
      <w:r w:rsidRPr="0064790B">
        <w:rPr>
          <w:rFonts w:ascii="Times New Roman" w:hAnsi="Times New Roman" w:cs="Times New Roman"/>
          <w:sz w:val="28"/>
          <w:szCs w:val="28"/>
        </w:rPr>
        <w:t>2.10. В случае принятия решения об установлении или изменении муниципального маршрута регулярных перевозок уполномоченный орган в течение семи календарных дней со дня принятия этого решения вносит сведения об установлении или изменении данного маршрута в реестр муниципальных маршрутов регулярных перевозок.</w:t>
      </w:r>
    </w:p>
    <w:p w:rsidR="007407BD" w:rsidRPr="0064790B" w:rsidRDefault="007407BD" w:rsidP="00466C20">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2.11. </w:t>
      </w:r>
      <w:proofErr w:type="gramStart"/>
      <w:r w:rsidRPr="0064790B">
        <w:rPr>
          <w:rFonts w:ascii="Times New Roman" w:hAnsi="Times New Roman" w:cs="Times New Roman"/>
          <w:sz w:val="28"/>
          <w:szCs w:val="28"/>
        </w:rPr>
        <w:t xml:space="preserve">Муниципальный маршрут регулярных перевозок считается установленным или измененным соответственно </w:t>
      </w:r>
      <w:r w:rsidRPr="0064790B">
        <w:rPr>
          <w:rFonts w:ascii="Times New Roman" w:hAnsi="Times New Roman" w:cs="Times New Roman"/>
          <w:sz w:val="28"/>
        </w:rPr>
        <w:t>со дня включения предусмотренных</w:t>
      </w:r>
      <w:r w:rsidRPr="0064790B">
        <w:rPr>
          <w:rFonts w:ascii="Times New Roman" w:hAnsi="Times New Roman" w:cs="Times New Roman"/>
          <w:sz w:val="28"/>
          <w:szCs w:val="28"/>
        </w:rPr>
        <w:t xml:space="preserve"> </w:t>
      </w:r>
      <w:r w:rsidRPr="0064790B">
        <w:rPr>
          <w:rFonts w:ascii="Times New Roman" w:hAnsi="Times New Roman" w:cs="Times New Roman"/>
          <w:sz w:val="28"/>
        </w:rPr>
        <w:t>1 - 11 части 1 статьи 26</w:t>
      </w:r>
      <w:r w:rsidRPr="0064790B">
        <w:rPr>
          <w:rFonts w:ascii="Times New Roman" w:hAnsi="Times New Roman" w:cs="Times New Roman"/>
          <w:sz w:val="28"/>
          <w:szCs w:val="28"/>
        </w:rPr>
        <w:t xml:space="preserve"> Федерального закона от 13.07.2015 года № 220-ФЗ сведений о данном маршруте в реестр муниципальных маршрутов регулярных перевозок, со дня изменения предусмотренных пунктами 3 – 11 части 1 статьи 26 Федерального закона от 13.07.2015 года № 220-ФЗ сведений о данном маршруте в этом реестре.</w:t>
      </w:r>
      <w:proofErr w:type="gramEnd"/>
    </w:p>
    <w:p w:rsidR="007407BD" w:rsidRPr="0064790B" w:rsidRDefault="007407BD" w:rsidP="00466C20">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Муниципальный маршрут регулярных перевозок считается отмененным со дня исключения сведений о данных маршрутах соответственно из реестра муниципальных маршрутов регулярных перевозок.</w:t>
      </w:r>
    </w:p>
    <w:p w:rsidR="007407BD" w:rsidRPr="0064790B" w:rsidRDefault="007407BD" w:rsidP="00466C20">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2.12. Формирование и ведение реестра муниципальных маршрутов регулярных перевозок, а также внесение в него изменений осуществляется уполномоченным органом в соответствии с </w:t>
      </w:r>
      <w:r w:rsidR="00466C20" w:rsidRPr="0064790B">
        <w:rPr>
          <w:rFonts w:ascii="Times New Roman" w:hAnsi="Times New Roman" w:cs="Times New Roman"/>
          <w:sz w:val="28"/>
          <w:szCs w:val="28"/>
        </w:rPr>
        <w:t>пунктом 2</w:t>
      </w:r>
      <w:r w:rsidRPr="0064790B">
        <w:rPr>
          <w:rFonts w:ascii="Times New Roman" w:hAnsi="Times New Roman" w:cs="Times New Roman"/>
          <w:sz w:val="28"/>
          <w:szCs w:val="28"/>
        </w:rPr>
        <w:t xml:space="preserve"> статьи 25 и статьей 26 главы 4 Федерального закона от 13.07.2015 № 220-ФЗ.</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2.13. </w:t>
      </w:r>
      <w:proofErr w:type="gramStart"/>
      <w:r w:rsidRPr="0064790B">
        <w:rPr>
          <w:rFonts w:ascii="Times New Roman" w:hAnsi="Times New Roman" w:cs="Times New Roman"/>
          <w:sz w:val="28"/>
          <w:szCs w:val="28"/>
        </w:rPr>
        <w:t>Если заявлением об изменении муниципального маршрута регулярных перевозок предусматривается увеличение максимального количества транспортных средств, используемых для регулярных перевозок по данному маршруту, уполномоченный орган в течение семи календарных дней со дня внесения таких изменений в реестр муниципальных маршрутов регулярных перевозок выдает юридическому лицу, индивидуальному предпринимателю, уполномоченному участнику договора простого товарищества, которые обратились с указанным заявлением, дополнительные карты маршрута регулярных перевозок.</w:t>
      </w:r>
      <w:proofErr w:type="gramEnd"/>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2.14. В случае возникновения чрезвычайной ситуации, вызвавшей временное ограничение движения транспортных средств по автомобильным дорогам или по размещенным на них искусственным дорожным сооружениям, юридическое лицо, индивидуальный предприниматель или участники договора простого товарищества, осуществляющие регулярные перевозки по муниципальному маршруту регулярных перевозок, вправе изменить данный маршрут на срок до тридцати календарных дней. Юридическое лицо, индивидуальный предприниматель или уполномоченный участник договора простого товарищества обязаны уведомить о таком изменении уполномоченный орган и разместить эти сведения в остановочных пунктах в целях </w:t>
      </w:r>
      <w:r w:rsidRPr="0064790B">
        <w:rPr>
          <w:rFonts w:ascii="Times New Roman" w:hAnsi="Times New Roman" w:cs="Times New Roman"/>
          <w:sz w:val="28"/>
          <w:szCs w:val="28"/>
        </w:rPr>
        <w:lastRenderedPageBreak/>
        <w:t xml:space="preserve">информирования граждан об изменении муниципального маршрута регулярных перевозок. Изменение муниципального маршрута регулярных перевозок на более длительный срок осуществляется в порядке, установленном </w:t>
      </w:r>
      <w:hyperlink w:anchor="Par51" w:tooltip="2.2. Юридическое лицо, индивидуальный предприниматель или уполномоченный участник договора простого товарищества, предложившие установить или изменить межмуниципальный маршрут регулярных перевозок, представляют в уполномоченный орган заявление в письменной фор" w:history="1">
        <w:r w:rsidRPr="0064790B">
          <w:rPr>
            <w:rFonts w:ascii="Times New Roman" w:hAnsi="Times New Roman" w:cs="Times New Roman"/>
            <w:sz w:val="28"/>
            <w:szCs w:val="28"/>
          </w:rPr>
          <w:t>пунктами 2.2</w:t>
        </w:r>
      </w:hyperlink>
      <w:r w:rsidRPr="0064790B">
        <w:rPr>
          <w:rFonts w:ascii="Times New Roman" w:hAnsi="Times New Roman" w:cs="Times New Roman"/>
          <w:sz w:val="28"/>
          <w:szCs w:val="28"/>
        </w:rPr>
        <w:t xml:space="preserve"> - </w:t>
      </w:r>
      <w:hyperlink w:anchor="Par82" w:tooltip="2.9. В случае принятия решения об установлении или изменении межмуниципального маршрута регулярных перевозок уполномоченный орган в течение семи календарных дней со дня принятия этого решения вносит сведения об установлении или изменении данного маршрута в рее" w:history="1">
        <w:r w:rsidRPr="0064790B">
          <w:rPr>
            <w:rFonts w:ascii="Times New Roman" w:hAnsi="Times New Roman" w:cs="Times New Roman"/>
            <w:sz w:val="28"/>
            <w:szCs w:val="28"/>
          </w:rPr>
          <w:t>2.9</w:t>
        </w:r>
      </w:hyperlink>
      <w:r w:rsidRPr="0064790B">
        <w:rPr>
          <w:rFonts w:ascii="Times New Roman" w:hAnsi="Times New Roman" w:cs="Times New Roman"/>
          <w:sz w:val="28"/>
          <w:szCs w:val="28"/>
        </w:rPr>
        <w:t xml:space="preserve"> настоящего раздела.</w:t>
      </w:r>
    </w:p>
    <w:p w:rsidR="007407BD" w:rsidRPr="0064790B" w:rsidRDefault="007407BD" w:rsidP="007407BD">
      <w:pPr>
        <w:pStyle w:val="ConsPlusNormal"/>
        <w:widowControl/>
        <w:ind w:firstLine="567"/>
        <w:jc w:val="both"/>
        <w:rPr>
          <w:rFonts w:ascii="Times New Roman" w:hAnsi="Times New Roman" w:cs="Times New Roman"/>
          <w:sz w:val="28"/>
          <w:szCs w:val="28"/>
        </w:rPr>
      </w:pPr>
      <w:proofErr w:type="gramStart"/>
      <w:r w:rsidRPr="0064790B">
        <w:rPr>
          <w:rFonts w:ascii="Times New Roman" w:hAnsi="Times New Roman" w:cs="Times New Roman"/>
          <w:sz w:val="28"/>
          <w:szCs w:val="28"/>
        </w:rPr>
        <w:t>В случае принятия в соответствии с законодательством Российской Федерации мер по обеспечению санитарно-эпидемиологического благополучия населения или по защите населения и территорий от чрезвычайных ситуаций, повлекших ограничение использования отдельных остановочных пунктов маршрута регулярных перевозок, и (или) ограничение использования отдельных участков автомобильных дорог, по которым осуществляется движение транспортных средств по маршруту регулярных перевозок, и (или) существенное сокращение объемов перевозок по маршруту регулярных</w:t>
      </w:r>
      <w:proofErr w:type="gramEnd"/>
      <w:r w:rsidRPr="0064790B">
        <w:rPr>
          <w:rFonts w:ascii="Times New Roman" w:hAnsi="Times New Roman" w:cs="Times New Roman"/>
          <w:sz w:val="28"/>
          <w:szCs w:val="28"/>
        </w:rPr>
        <w:t xml:space="preserve"> </w:t>
      </w:r>
      <w:proofErr w:type="gramStart"/>
      <w:r w:rsidRPr="0064790B">
        <w:rPr>
          <w:rFonts w:ascii="Times New Roman" w:hAnsi="Times New Roman" w:cs="Times New Roman"/>
          <w:sz w:val="28"/>
          <w:szCs w:val="28"/>
        </w:rPr>
        <w:t>перевозок, юридическое лицо, индивидуальный предприниматель, уполномоченный участник договора простого товарищества, которым выдано свидетельство об осуществлении перевозок по данному маршруту, вправе на срок действия этих мер принять решение об изменении данного маршрута в отношении пути следования транспортных средств, их класса и (или) характеристик, перечня остановочных пунктов, сокращения количества выполняемых рейсов либо о прекращении осуществления регулярных перевозок по данному маршруту, если иное</w:t>
      </w:r>
      <w:proofErr w:type="gramEnd"/>
      <w:r w:rsidRPr="0064790B">
        <w:rPr>
          <w:rFonts w:ascii="Times New Roman" w:hAnsi="Times New Roman" w:cs="Times New Roman"/>
          <w:sz w:val="28"/>
          <w:szCs w:val="28"/>
        </w:rPr>
        <w:t xml:space="preserve"> не предусмотрено указанными мерами.</w:t>
      </w:r>
    </w:p>
    <w:p w:rsidR="007407BD" w:rsidRPr="0064790B" w:rsidRDefault="007407BD" w:rsidP="007407BD">
      <w:pPr>
        <w:pStyle w:val="ConsPlusNormal"/>
        <w:widowControl/>
        <w:ind w:firstLine="567"/>
        <w:jc w:val="both"/>
        <w:rPr>
          <w:rFonts w:ascii="Times New Roman" w:hAnsi="Times New Roman" w:cs="Times New Roman"/>
          <w:sz w:val="28"/>
          <w:szCs w:val="28"/>
        </w:rPr>
      </w:pPr>
      <w:proofErr w:type="gramStart"/>
      <w:r w:rsidRPr="0064790B">
        <w:rPr>
          <w:rFonts w:ascii="Times New Roman" w:hAnsi="Times New Roman" w:cs="Times New Roman"/>
          <w:sz w:val="28"/>
          <w:szCs w:val="28"/>
        </w:rPr>
        <w:t>Юридическое лицо, индивидуальный предприниматель, уполномоченный участник договора простого товарищества, принявшие в соответствии с абзацем 1 пунктом 2.14 настоящего Раздела решение об изменении маршрута регулярных перевозок или о прекращении осуществления регулярных перевозок по данному маршруту, обязаны в день принятия такого решения уведомить об этом установившие данный маршрут уполномоченный орган местного самоуправления и владельцев остановочных пунктов, включенных в состав данного маршрута.</w:t>
      </w:r>
      <w:proofErr w:type="gramEnd"/>
      <w:r w:rsidRPr="0064790B">
        <w:rPr>
          <w:rFonts w:ascii="Times New Roman" w:hAnsi="Times New Roman" w:cs="Times New Roman"/>
          <w:sz w:val="28"/>
          <w:szCs w:val="28"/>
        </w:rPr>
        <w:t xml:space="preserve"> Указанные владельцы обязаны организовать размещение в остановочных пунктах информации о соответствующем изменении маршрута или прекращении осуществления регулярных перевозок по маршруту, а также об основаниях для принятия такого решения.</w:t>
      </w:r>
    </w:p>
    <w:p w:rsidR="007407BD" w:rsidRPr="0064790B" w:rsidRDefault="007407BD" w:rsidP="007407BD">
      <w:pPr>
        <w:pStyle w:val="ConsPlusNormal"/>
        <w:ind w:firstLine="540"/>
        <w:jc w:val="both"/>
        <w:rPr>
          <w:rFonts w:ascii="Times New Roman" w:hAnsi="Times New Roman" w:cs="Times New Roman"/>
          <w:sz w:val="28"/>
          <w:szCs w:val="28"/>
        </w:rPr>
      </w:pPr>
      <w:proofErr w:type="gramStart"/>
      <w:r w:rsidRPr="0064790B">
        <w:rPr>
          <w:rFonts w:ascii="Times New Roman" w:hAnsi="Times New Roman" w:cs="Times New Roman"/>
          <w:sz w:val="28"/>
          <w:szCs w:val="28"/>
        </w:rPr>
        <w:t>Если изменение маршрута регулярных перевозок осуществляется по основаниям и в порядке, которые предусмотрены абзацам 1 и 2 пункта 2.14 настоящего Раздела, положения пункта 2.9 настоящего Раздела, и части 7 статьи 27 и пункта 7 части 1 статьи 29 Федерального закона от 13.07.2015 № 220-ФЗ к регулярным перевозкам по измененному маршруту регулярных перевозок не применяются.</w:t>
      </w:r>
      <w:proofErr w:type="gramEnd"/>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2.15. Отмена муниципального маршрута осуществляется по инициативе уполномоченного органа, юридического лица, индивидуального предпринимателя или уполномоченного участника договора простого товарищества.</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Для отмены существующего маршрута инициаторы отмены (за исключением уполномоченного органа) представляют в уполномоченный орган письменное предложение с обоснованием необходимости отмены маршрута. </w:t>
      </w:r>
      <w:r w:rsidRPr="0064790B">
        <w:rPr>
          <w:rFonts w:ascii="Times New Roman" w:hAnsi="Times New Roman" w:cs="Times New Roman"/>
          <w:sz w:val="28"/>
          <w:szCs w:val="28"/>
        </w:rPr>
        <w:lastRenderedPageBreak/>
        <w:t>Основаниями для принятия решения об отмене муниципального маршрута являются:</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1) отсутствие востребованного пассажиропотока;</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2) прекращение действия, расторжения муниципального контракта, </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3) признание несостоявшейся закупки на выполнение работ, связанных с осуществлением перевозок, </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4) признание несостоявшимся открытого конкурса </w:t>
      </w:r>
      <w:proofErr w:type="gramStart"/>
      <w:r w:rsidRPr="0064790B">
        <w:rPr>
          <w:rFonts w:ascii="Times New Roman" w:hAnsi="Times New Roman" w:cs="Times New Roman"/>
          <w:sz w:val="28"/>
          <w:szCs w:val="28"/>
        </w:rPr>
        <w:t>на право на</w:t>
      </w:r>
      <w:proofErr w:type="gramEnd"/>
      <w:r w:rsidRPr="0064790B">
        <w:rPr>
          <w:rFonts w:ascii="Times New Roman" w:hAnsi="Times New Roman" w:cs="Times New Roman"/>
          <w:sz w:val="28"/>
          <w:szCs w:val="28"/>
        </w:rPr>
        <w:t xml:space="preserve"> получение свидетельства об осуществлении перевозок по одному или нескольким муниципальным маршрутам регулярных перевозок в связи с отсутствием заявок;</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5) отсутствие возможности обеспечить безопасность регулярных перевозок, подтвержденной актом обследования и заключением комиссии по безопасности дорожного движения Администрации Среднеканского </w:t>
      </w:r>
      <w:r w:rsidR="0048493D" w:rsidRPr="0064790B">
        <w:rPr>
          <w:rFonts w:ascii="Times New Roman" w:hAnsi="Times New Roman" w:cs="Times New Roman"/>
          <w:sz w:val="28"/>
          <w:szCs w:val="28"/>
        </w:rPr>
        <w:t>муниципального</w:t>
      </w:r>
      <w:r w:rsidRPr="0064790B">
        <w:rPr>
          <w:rFonts w:ascii="Times New Roman" w:hAnsi="Times New Roman" w:cs="Times New Roman"/>
          <w:sz w:val="28"/>
          <w:szCs w:val="28"/>
        </w:rPr>
        <w:t xml:space="preserve"> округа о несоответствии маршрута требованиям безопасности дорожного движения.</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Решение об отмене муниципального маршрута может быть принято при наличии одного или нескольких оснований.</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2.16. Уполномоченный орган в течение семи календарных дней со дня принятия решения об отмене муниципального маршрута исключает сведения о данном маршруте из реестра муниципальных маршрутов регулярных перевозок.</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2.17. В случае отмены муниципального маршрута регулярных перевозок уполномоченный орган в день отмены данного маршрута информирует об этом население путем размещения сведений в остановочных пунктах по данному маршруту.</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2.18. Если меньшие сроки не согласованы с юридическим лицом, индивидуальным предпринимателем или уполномоченным участником договора простого товарищества, которым выдано свидетельство об осуществлении перевозок по муниципальному маршруту регулярных перевозок, в течение срока действия такого свидетельства решение об изменении либо отмене соответствующего маршрута по инициативе установившего его уполномоченного органа местного самоуправления принимается не </w:t>
      </w:r>
      <w:proofErr w:type="gramStart"/>
      <w:r w:rsidRPr="0064790B">
        <w:rPr>
          <w:rFonts w:ascii="Times New Roman" w:hAnsi="Times New Roman" w:cs="Times New Roman"/>
          <w:sz w:val="28"/>
          <w:szCs w:val="28"/>
        </w:rPr>
        <w:t>позднее</w:t>
      </w:r>
      <w:proofErr w:type="gramEnd"/>
      <w:r w:rsidRPr="0064790B">
        <w:rPr>
          <w:rFonts w:ascii="Times New Roman" w:hAnsi="Times New Roman" w:cs="Times New Roman"/>
          <w:sz w:val="28"/>
          <w:szCs w:val="28"/>
        </w:rPr>
        <w:t xml:space="preserve"> чем за сто восемьдесят дней до дня окончания срока действия такого свидетельства и вступает в силу по окончании срока действия такого свидетельства.</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2.19. </w:t>
      </w:r>
      <w:proofErr w:type="gramStart"/>
      <w:r w:rsidRPr="0064790B">
        <w:rPr>
          <w:rFonts w:ascii="Times New Roman" w:hAnsi="Times New Roman" w:cs="Times New Roman"/>
          <w:sz w:val="28"/>
          <w:szCs w:val="28"/>
        </w:rPr>
        <w:t>В течение шестидесяти дней со дня принятия уполномоченным органом местного самоуправления предусмотренного п. 2.18 настоящего Порядка решения об изменении муниципального маршрута регулярных перевозок юридическое лицо, индивидуальный предприниматель, уполномоченный участник договора простого товарищества, которым выданы свидетельства об осуществлении перевозок по данным маршрутам, обязаны обратиться в уполномоченный орган местного самоуправления с заявлениями о продлении действия таких свидетельств и карт данных маршрутов на</w:t>
      </w:r>
      <w:proofErr w:type="gramEnd"/>
      <w:r w:rsidRPr="0064790B">
        <w:rPr>
          <w:rFonts w:ascii="Times New Roman" w:hAnsi="Times New Roman" w:cs="Times New Roman"/>
          <w:sz w:val="28"/>
          <w:szCs w:val="28"/>
        </w:rPr>
        <w:t xml:space="preserve"> следующий срок в соответствии с принятым решением.</w:t>
      </w:r>
    </w:p>
    <w:p w:rsidR="007407BD" w:rsidRPr="0064790B" w:rsidRDefault="007407BD" w:rsidP="007407BD">
      <w:pPr>
        <w:pStyle w:val="ConsPlusNormal"/>
        <w:ind w:firstLine="540"/>
        <w:jc w:val="both"/>
        <w:rPr>
          <w:rFonts w:ascii="Times New Roman" w:hAnsi="Times New Roman" w:cs="Times New Roman"/>
          <w:sz w:val="28"/>
          <w:szCs w:val="28"/>
        </w:rPr>
      </w:pPr>
    </w:p>
    <w:p w:rsidR="007407BD" w:rsidRPr="0064790B" w:rsidRDefault="007407BD" w:rsidP="007407BD">
      <w:pPr>
        <w:pStyle w:val="ConsPlusNormal"/>
        <w:jc w:val="center"/>
        <w:outlineLvl w:val="1"/>
        <w:rPr>
          <w:rFonts w:ascii="Times New Roman" w:hAnsi="Times New Roman" w:cs="Times New Roman"/>
          <w:sz w:val="28"/>
          <w:szCs w:val="28"/>
        </w:rPr>
      </w:pPr>
      <w:r w:rsidRPr="0064790B">
        <w:rPr>
          <w:rFonts w:ascii="Times New Roman" w:hAnsi="Times New Roman" w:cs="Times New Roman"/>
          <w:sz w:val="28"/>
          <w:szCs w:val="28"/>
        </w:rPr>
        <w:t>III. Особенности организации муниципальных маршрутов регулярных</w:t>
      </w:r>
    </w:p>
    <w:p w:rsidR="007407BD" w:rsidRPr="0064790B" w:rsidRDefault="007407BD" w:rsidP="007407BD">
      <w:pPr>
        <w:pStyle w:val="ConsPlusNormal"/>
        <w:jc w:val="center"/>
        <w:rPr>
          <w:rFonts w:ascii="Times New Roman" w:hAnsi="Times New Roman" w:cs="Times New Roman"/>
          <w:sz w:val="28"/>
          <w:szCs w:val="28"/>
        </w:rPr>
      </w:pPr>
      <w:r w:rsidRPr="0064790B">
        <w:rPr>
          <w:rFonts w:ascii="Times New Roman" w:hAnsi="Times New Roman" w:cs="Times New Roman"/>
          <w:sz w:val="28"/>
          <w:szCs w:val="28"/>
        </w:rPr>
        <w:t>перевозок по регулируемым тарифам</w:t>
      </w:r>
    </w:p>
    <w:p w:rsidR="007407BD" w:rsidRPr="0064790B" w:rsidRDefault="007407BD" w:rsidP="007407BD">
      <w:pPr>
        <w:pStyle w:val="ConsPlusNormal"/>
        <w:jc w:val="center"/>
        <w:rPr>
          <w:rFonts w:ascii="Times New Roman" w:hAnsi="Times New Roman" w:cs="Times New Roman"/>
          <w:sz w:val="28"/>
          <w:szCs w:val="28"/>
        </w:rPr>
      </w:pP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lastRenderedPageBreak/>
        <w:t xml:space="preserve">3.1. </w:t>
      </w:r>
      <w:proofErr w:type="gramStart"/>
      <w:r w:rsidRPr="0064790B">
        <w:rPr>
          <w:rFonts w:ascii="Times New Roman" w:hAnsi="Times New Roman" w:cs="Times New Roman"/>
          <w:sz w:val="28"/>
          <w:szCs w:val="28"/>
        </w:rPr>
        <w:t xml:space="preserve">В целях обеспечения доступности транспортных услуг для населения осуществление по муниципальным маршрутам регулярных перевозок по регулируемым тарифам обеспечивается уполномоченным органом посредством заключения муниципальных контрактов в порядке, установленном законодательством Российской Федерации о контрактной системе в сфере закупок товаров, услуг для обеспечения государственных и муниципальных нужд, с учетом положений Федерального </w:t>
      </w:r>
      <w:hyperlink r:id="rId11" w:tooltip="Федеральный закон от 13.07.2015 N 220-ФЗ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w:history="1">
        <w:r w:rsidRPr="0064790B">
          <w:rPr>
            <w:rFonts w:ascii="Times New Roman" w:hAnsi="Times New Roman" w:cs="Times New Roman"/>
            <w:sz w:val="28"/>
            <w:szCs w:val="28"/>
          </w:rPr>
          <w:t>закона</w:t>
        </w:r>
      </w:hyperlink>
      <w:r w:rsidRPr="0064790B">
        <w:rPr>
          <w:rFonts w:ascii="Times New Roman" w:hAnsi="Times New Roman" w:cs="Times New Roman"/>
          <w:sz w:val="28"/>
          <w:szCs w:val="28"/>
        </w:rPr>
        <w:t xml:space="preserve"> от 13 июля 2015 г. № 220-ФЗ.</w:t>
      </w:r>
      <w:proofErr w:type="gramEnd"/>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3.2. Предметом муниципального контракта является выполнение юридическим лицом, индивидуальным предпринимателем, с которым заключается государственный контракт, работ, связанных с осуществлением регулярных перевозок по регулируемым тарифам, в соответствии с требованиями, установленными муниципальным заказчиком.</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3.3. </w:t>
      </w:r>
      <w:proofErr w:type="gramStart"/>
      <w:r w:rsidRPr="0064790B">
        <w:rPr>
          <w:rFonts w:ascii="Times New Roman" w:hAnsi="Times New Roman" w:cs="Times New Roman"/>
          <w:sz w:val="28"/>
          <w:szCs w:val="28"/>
        </w:rPr>
        <w:t xml:space="preserve">Регулируемые тарифы на перевозки по муниципальным маршрутам регулярных перевозок в границах муниципального образования «Среднеканский </w:t>
      </w:r>
      <w:r w:rsidR="00466C20" w:rsidRPr="0064790B">
        <w:rPr>
          <w:rFonts w:ascii="Times New Roman" w:hAnsi="Times New Roman" w:cs="Times New Roman"/>
          <w:sz w:val="28"/>
          <w:szCs w:val="28"/>
        </w:rPr>
        <w:t>муниципальный</w:t>
      </w:r>
      <w:r w:rsidRPr="0064790B">
        <w:rPr>
          <w:rFonts w:ascii="Times New Roman" w:hAnsi="Times New Roman" w:cs="Times New Roman"/>
          <w:sz w:val="28"/>
          <w:szCs w:val="28"/>
        </w:rPr>
        <w:t xml:space="preserve"> округ</w:t>
      </w:r>
      <w:r w:rsidR="00466C20" w:rsidRPr="0064790B">
        <w:rPr>
          <w:rFonts w:ascii="Times New Roman" w:hAnsi="Times New Roman" w:cs="Times New Roman"/>
          <w:sz w:val="28"/>
          <w:szCs w:val="28"/>
        </w:rPr>
        <w:t xml:space="preserve"> Магаданской области</w:t>
      </w:r>
      <w:r w:rsidRPr="0064790B">
        <w:rPr>
          <w:rFonts w:ascii="Times New Roman" w:hAnsi="Times New Roman" w:cs="Times New Roman"/>
          <w:sz w:val="28"/>
          <w:szCs w:val="28"/>
        </w:rPr>
        <w:t>» устанавливаются в соответствии с действующем законодательством в Российской Федерации.</w:t>
      </w:r>
      <w:proofErr w:type="gramEnd"/>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3.4. Муниципальный заказчик выдает на срок </w:t>
      </w:r>
      <w:proofErr w:type="gramStart"/>
      <w:r w:rsidRPr="0064790B">
        <w:rPr>
          <w:rFonts w:ascii="Times New Roman" w:hAnsi="Times New Roman" w:cs="Times New Roman"/>
          <w:sz w:val="28"/>
          <w:szCs w:val="28"/>
        </w:rPr>
        <w:t>действия муниципального контракта карты муниципального маршрута регулярных перевозок</w:t>
      </w:r>
      <w:proofErr w:type="gramEnd"/>
      <w:r w:rsidRPr="0064790B">
        <w:rPr>
          <w:rFonts w:ascii="Times New Roman" w:hAnsi="Times New Roman" w:cs="Times New Roman"/>
          <w:sz w:val="28"/>
          <w:szCs w:val="28"/>
        </w:rPr>
        <w:t>.</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3.5. Действие карт муниципального маршрута регулярных перевозок, осуществляющих в соответствии с муниципальным контрактом, прекращается со дня прекращения действия данного контракта.</w:t>
      </w:r>
    </w:p>
    <w:p w:rsidR="007407BD" w:rsidRPr="0064790B" w:rsidRDefault="007407BD" w:rsidP="007407BD">
      <w:pPr>
        <w:pStyle w:val="ConsPlusNormal"/>
        <w:jc w:val="center"/>
        <w:rPr>
          <w:rFonts w:ascii="Times New Roman" w:hAnsi="Times New Roman" w:cs="Times New Roman"/>
          <w:sz w:val="28"/>
          <w:szCs w:val="28"/>
        </w:rPr>
      </w:pPr>
    </w:p>
    <w:p w:rsidR="007407BD" w:rsidRPr="0064790B" w:rsidRDefault="007407BD" w:rsidP="007407BD">
      <w:pPr>
        <w:pStyle w:val="ConsPlusNormal"/>
        <w:jc w:val="center"/>
        <w:outlineLvl w:val="1"/>
        <w:rPr>
          <w:rFonts w:ascii="Times New Roman" w:hAnsi="Times New Roman" w:cs="Times New Roman"/>
          <w:sz w:val="28"/>
          <w:szCs w:val="28"/>
        </w:rPr>
      </w:pPr>
      <w:r w:rsidRPr="0064790B">
        <w:rPr>
          <w:rFonts w:ascii="Times New Roman" w:hAnsi="Times New Roman" w:cs="Times New Roman"/>
          <w:sz w:val="28"/>
          <w:szCs w:val="28"/>
        </w:rPr>
        <w:t>IV. Особенности организации муниципальных маршрутов регулярных</w:t>
      </w:r>
    </w:p>
    <w:p w:rsidR="007407BD" w:rsidRPr="0064790B" w:rsidRDefault="007407BD" w:rsidP="007407BD">
      <w:pPr>
        <w:pStyle w:val="ConsPlusNormal"/>
        <w:jc w:val="center"/>
        <w:rPr>
          <w:rFonts w:ascii="Times New Roman" w:hAnsi="Times New Roman" w:cs="Times New Roman"/>
          <w:sz w:val="28"/>
          <w:szCs w:val="28"/>
        </w:rPr>
      </w:pPr>
      <w:r w:rsidRPr="0064790B">
        <w:rPr>
          <w:rFonts w:ascii="Times New Roman" w:hAnsi="Times New Roman" w:cs="Times New Roman"/>
          <w:sz w:val="28"/>
          <w:szCs w:val="28"/>
        </w:rPr>
        <w:t>перевозок по нерегулируемым тарифам</w:t>
      </w:r>
    </w:p>
    <w:p w:rsidR="007407BD" w:rsidRPr="0064790B" w:rsidRDefault="007407BD" w:rsidP="007407BD">
      <w:pPr>
        <w:pStyle w:val="ConsPlusNormal"/>
        <w:ind w:firstLine="540"/>
        <w:jc w:val="both"/>
        <w:rPr>
          <w:rFonts w:ascii="Times New Roman" w:hAnsi="Times New Roman" w:cs="Times New Roman"/>
          <w:sz w:val="28"/>
          <w:szCs w:val="28"/>
        </w:rPr>
      </w:pP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4.1. Право осуществления регулярных перевозок по нерегулируемым тарифам по муниципальному маршруту регулярных перевозок подтверждается свидетельством об осуществлении перевозок по соответствующему маршруту регулярных перевозок и картами соответствующего маршрута регулярных перевозок.</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Карта муниципального маршрута регулярных перевозок выдается на каждое транспортное средство, используемое для регулярных перевозок по соответствующему маршруту.</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4.2. Оформление, переоформление свидетельства об осуществлении перевозок по муниципальному маршруту регулярных перевозок, карт муниципального маршрута регулярных перевозок, прекращение и приостановление действия свидетельства осуществляется в соответствии с </w:t>
      </w:r>
      <w:hyperlink r:id="rId12" w:tooltip="Федеральный закон от 13.07.2015 N 220-ФЗ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w:history="1">
        <w:r w:rsidRPr="0064790B">
          <w:rPr>
            <w:rFonts w:ascii="Times New Roman" w:hAnsi="Times New Roman" w:cs="Times New Roman"/>
            <w:sz w:val="28"/>
            <w:szCs w:val="28"/>
          </w:rPr>
          <w:t>главой 5</w:t>
        </w:r>
      </w:hyperlink>
      <w:r w:rsidRPr="0064790B">
        <w:rPr>
          <w:rFonts w:ascii="Times New Roman" w:hAnsi="Times New Roman" w:cs="Times New Roman"/>
          <w:sz w:val="28"/>
          <w:szCs w:val="28"/>
        </w:rPr>
        <w:t xml:space="preserve"> Федерального закона от 13.07.2015 г. № 220-ФЗ.</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4.3. В случае установления муниципального маршрута  регулярных перевозок по нерегулируемым тарифам на основании </w:t>
      </w:r>
      <w:proofErr w:type="spellStart"/>
      <w:r w:rsidRPr="0064790B">
        <w:rPr>
          <w:rFonts w:ascii="Times New Roman" w:hAnsi="Times New Roman" w:cs="Times New Roman"/>
          <w:sz w:val="28"/>
          <w:szCs w:val="28"/>
        </w:rPr>
        <w:t>пп</w:t>
      </w:r>
      <w:proofErr w:type="gramStart"/>
      <w:r w:rsidRPr="0064790B">
        <w:rPr>
          <w:rFonts w:ascii="Times New Roman" w:hAnsi="Times New Roman" w:cs="Times New Roman"/>
          <w:sz w:val="28"/>
          <w:szCs w:val="28"/>
        </w:rPr>
        <w:t>.а</w:t>
      </w:r>
      <w:proofErr w:type="spellEnd"/>
      <w:proofErr w:type="gramEnd"/>
      <w:r w:rsidRPr="0064790B">
        <w:rPr>
          <w:rFonts w:ascii="Times New Roman" w:hAnsi="Times New Roman" w:cs="Times New Roman"/>
          <w:sz w:val="28"/>
          <w:szCs w:val="28"/>
        </w:rPr>
        <w:t xml:space="preserve"> п.2.1 настоящего Порядка уполномоченный орган выдает свидетельство об осуществлении перевозок по данному маршруту регулярных перевозок и карты данного маршрута регулярных перевозок юридическому лицу (индивидуальному предпринимателю, уполномоченному участнику договора простого </w:t>
      </w:r>
      <w:r w:rsidRPr="0064790B">
        <w:rPr>
          <w:rFonts w:ascii="Times New Roman" w:hAnsi="Times New Roman" w:cs="Times New Roman"/>
          <w:sz w:val="28"/>
          <w:szCs w:val="28"/>
        </w:rPr>
        <w:lastRenderedPageBreak/>
        <w:t xml:space="preserve">товарищества) по результатам конкурса, проведенным в соответствии с разделом </w:t>
      </w:r>
      <w:r w:rsidRPr="0064790B">
        <w:rPr>
          <w:rFonts w:ascii="Times New Roman" w:hAnsi="Times New Roman" w:cs="Times New Roman"/>
          <w:sz w:val="28"/>
          <w:szCs w:val="28"/>
          <w:lang w:val="en-US"/>
        </w:rPr>
        <w:t>V</w:t>
      </w:r>
      <w:r w:rsidRPr="0064790B">
        <w:rPr>
          <w:rFonts w:ascii="Times New Roman" w:hAnsi="Times New Roman" w:cs="Times New Roman"/>
          <w:sz w:val="28"/>
          <w:szCs w:val="28"/>
        </w:rPr>
        <w:t xml:space="preserve"> настоящего порядка.</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4.4. В случае установления муниципального маршрута  регулярных перевозок по нерегулируемым тарифам на основании </w:t>
      </w:r>
      <w:proofErr w:type="spellStart"/>
      <w:r w:rsidRPr="0064790B">
        <w:rPr>
          <w:rFonts w:ascii="Times New Roman" w:hAnsi="Times New Roman" w:cs="Times New Roman"/>
          <w:sz w:val="28"/>
          <w:szCs w:val="28"/>
        </w:rPr>
        <w:t>пп</w:t>
      </w:r>
      <w:proofErr w:type="gramStart"/>
      <w:r w:rsidRPr="0064790B">
        <w:rPr>
          <w:rFonts w:ascii="Times New Roman" w:hAnsi="Times New Roman" w:cs="Times New Roman"/>
          <w:sz w:val="28"/>
          <w:szCs w:val="28"/>
        </w:rPr>
        <w:t>.б</w:t>
      </w:r>
      <w:proofErr w:type="spellEnd"/>
      <w:proofErr w:type="gramEnd"/>
      <w:r w:rsidRPr="0064790B">
        <w:rPr>
          <w:rFonts w:ascii="Times New Roman" w:hAnsi="Times New Roman" w:cs="Times New Roman"/>
          <w:sz w:val="28"/>
          <w:szCs w:val="28"/>
        </w:rPr>
        <w:t xml:space="preserve"> п.2.1 настоящего Порядка уполномоченный орган выдает свидетельство об осуществлении перевозок по данному маршруту регулярных перевозок и карты данного маршрута регулярных перевозок юридическому лицу (индивидуальному предпринимателю, уполномоченному участнику договора простого товарищества), которые обратились с заявлением об установлении муниципального маршрута регулярных перевозок в течение десяти календарных дней со дня включения муниципального маршрута регулярных перевозок в реестр муниципальных маршрутов регулярных перевозок.</w:t>
      </w:r>
    </w:p>
    <w:p w:rsidR="007407BD" w:rsidRPr="0064790B" w:rsidRDefault="007407BD" w:rsidP="007407BD">
      <w:pPr>
        <w:pStyle w:val="ConsPlusNormal"/>
        <w:jc w:val="center"/>
        <w:rPr>
          <w:rFonts w:ascii="Times New Roman" w:hAnsi="Times New Roman" w:cs="Times New Roman"/>
          <w:sz w:val="28"/>
          <w:szCs w:val="28"/>
        </w:rPr>
      </w:pPr>
    </w:p>
    <w:p w:rsidR="007407BD" w:rsidRPr="0064790B" w:rsidRDefault="007407BD" w:rsidP="007407BD">
      <w:pPr>
        <w:pStyle w:val="ConsPlusNormal"/>
        <w:jc w:val="center"/>
        <w:outlineLvl w:val="1"/>
        <w:rPr>
          <w:rFonts w:ascii="Times New Roman" w:hAnsi="Times New Roman" w:cs="Times New Roman"/>
          <w:sz w:val="28"/>
          <w:szCs w:val="28"/>
        </w:rPr>
      </w:pPr>
      <w:r w:rsidRPr="0064790B">
        <w:rPr>
          <w:rFonts w:ascii="Times New Roman" w:hAnsi="Times New Roman" w:cs="Times New Roman"/>
          <w:sz w:val="28"/>
          <w:szCs w:val="28"/>
        </w:rPr>
        <w:t>V. Открытый конкурс на получение свидетельства</w:t>
      </w:r>
    </w:p>
    <w:p w:rsidR="007407BD" w:rsidRPr="0064790B" w:rsidRDefault="007407BD" w:rsidP="007407BD">
      <w:pPr>
        <w:pStyle w:val="ConsPlusNormal"/>
        <w:jc w:val="center"/>
        <w:rPr>
          <w:rFonts w:ascii="Times New Roman" w:hAnsi="Times New Roman" w:cs="Times New Roman"/>
          <w:sz w:val="28"/>
          <w:szCs w:val="28"/>
        </w:rPr>
      </w:pPr>
      <w:r w:rsidRPr="0064790B">
        <w:rPr>
          <w:rFonts w:ascii="Times New Roman" w:hAnsi="Times New Roman" w:cs="Times New Roman"/>
          <w:sz w:val="28"/>
          <w:szCs w:val="28"/>
        </w:rPr>
        <w:t>об осуществлении перевозок по одному или нескольким</w:t>
      </w:r>
    </w:p>
    <w:p w:rsidR="007407BD" w:rsidRPr="0064790B" w:rsidRDefault="007407BD" w:rsidP="007407BD">
      <w:pPr>
        <w:pStyle w:val="ConsPlusNormal"/>
        <w:jc w:val="center"/>
        <w:rPr>
          <w:rFonts w:ascii="Times New Roman" w:hAnsi="Times New Roman" w:cs="Times New Roman"/>
          <w:sz w:val="28"/>
          <w:szCs w:val="28"/>
        </w:rPr>
      </w:pPr>
      <w:r w:rsidRPr="0064790B">
        <w:rPr>
          <w:rFonts w:ascii="Times New Roman" w:hAnsi="Times New Roman" w:cs="Times New Roman"/>
          <w:sz w:val="28"/>
          <w:szCs w:val="28"/>
        </w:rPr>
        <w:t>муниципальным маршрутам регулярных перевозок</w:t>
      </w:r>
    </w:p>
    <w:p w:rsidR="007407BD" w:rsidRPr="0064790B" w:rsidRDefault="007407BD" w:rsidP="007407BD">
      <w:pPr>
        <w:pStyle w:val="ConsPlusNormal"/>
        <w:ind w:firstLine="540"/>
        <w:jc w:val="both"/>
        <w:rPr>
          <w:rFonts w:ascii="Times New Roman" w:hAnsi="Times New Roman" w:cs="Times New Roman"/>
          <w:sz w:val="28"/>
          <w:szCs w:val="28"/>
        </w:rPr>
      </w:pP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5.1. Открытый конкурс проводится уполномоченным органом в порядке, установленном </w:t>
      </w:r>
      <w:hyperlink r:id="rId13" w:tooltip="Федеральный закон от 13.07.2015 N 220-ФЗ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w:history="1">
        <w:r w:rsidRPr="0064790B">
          <w:rPr>
            <w:rFonts w:ascii="Times New Roman" w:hAnsi="Times New Roman" w:cs="Times New Roman"/>
            <w:sz w:val="28"/>
            <w:szCs w:val="28"/>
          </w:rPr>
          <w:t>статьями 21</w:t>
        </w:r>
      </w:hyperlink>
      <w:r w:rsidRPr="0064790B">
        <w:rPr>
          <w:rFonts w:ascii="Times New Roman" w:hAnsi="Times New Roman" w:cs="Times New Roman"/>
          <w:sz w:val="28"/>
          <w:szCs w:val="28"/>
        </w:rPr>
        <w:t xml:space="preserve"> - </w:t>
      </w:r>
      <w:hyperlink r:id="rId14" w:tooltip="Федеральный закон от 13.07.2015 N 220-ФЗ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w:history="1">
        <w:r w:rsidRPr="0064790B">
          <w:rPr>
            <w:rFonts w:ascii="Times New Roman" w:hAnsi="Times New Roman" w:cs="Times New Roman"/>
            <w:sz w:val="28"/>
            <w:szCs w:val="28"/>
          </w:rPr>
          <w:t>24</w:t>
        </w:r>
      </w:hyperlink>
      <w:r w:rsidRPr="0064790B">
        <w:rPr>
          <w:rFonts w:ascii="Times New Roman" w:hAnsi="Times New Roman" w:cs="Times New Roman"/>
          <w:sz w:val="28"/>
          <w:szCs w:val="28"/>
        </w:rPr>
        <w:t xml:space="preserve"> Федерального закона от 13.07.2015 г. № 220-ФЗ.</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5.2. Оценка и сопоставление заявок на участие в открытом конкурсе осуществляются в соответствии с балльной шкалой оценки (согласно </w:t>
      </w:r>
      <w:hyperlink w:anchor="Par140" w:tooltip="ШКАЛА" w:history="1">
        <w:r w:rsidRPr="0064790B">
          <w:rPr>
            <w:rFonts w:ascii="Times New Roman" w:hAnsi="Times New Roman" w:cs="Times New Roman"/>
            <w:sz w:val="28"/>
            <w:szCs w:val="28"/>
          </w:rPr>
          <w:t>приложению</w:t>
        </w:r>
      </w:hyperlink>
      <w:r w:rsidRPr="0064790B">
        <w:rPr>
          <w:rFonts w:ascii="Times New Roman" w:hAnsi="Times New Roman" w:cs="Times New Roman"/>
          <w:sz w:val="28"/>
          <w:szCs w:val="28"/>
        </w:rPr>
        <w:t xml:space="preserve"> № 1 к настоящему Порядку) для следующих критериев:</w:t>
      </w:r>
    </w:p>
    <w:p w:rsidR="007407BD" w:rsidRPr="0064790B" w:rsidRDefault="007407BD" w:rsidP="007407BD">
      <w:pPr>
        <w:pStyle w:val="ConsPlusNormal"/>
        <w:ind w:firstLine="540"/>
        <w:jc w:val="both"/>
        <w:rPr>
          <w:rFonts w:ascii="Times New Roman" w:hAnsi="Times New Roman" w:cs="Times New Roman"/>
          <w:sz w:val="28"/>
          <w:szCs w:val="28"/>
        </w:rPr>
      </w:pPr>
      <w:proofErr w:type="gramStart"/>
      <w:r w:rsidRPr="0064790B">
        <w:rPr>
          <w:rFonts w:ascii="Times New Roman" w:hAnsi="Times New Roman" w:cs="Times New Roman"/>
          <w:sz w:val="28"/>
          <w:szCs w:val="28"/>
        </w:rPr>
        <w:t>1)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w:t>
      </w:r>
      <w:proofErr w:type="gramEnd"/>
      <w:r w:rsidRPr="0064790B">
        <w:rPr>
          <w:rFonts w:ascii="Times New Roman" w:hAnsi="Times New Roman" w:cs="Times New Roman"/>
          <w:sz w:val="28"/>
          <w:szCs w:val="28"/>
        </w:rPr>
        <w:t xml:space="preserve"> дате проведения открытого конкурса;</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2) 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3) 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оборудования для перевозок пассажиров с ограниченными возможностями передвижения, тип оборудованных сидений, наличие багажных отсеков);</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4) опыт осуществления регулярных перевозок юридическим лицом, индивидуальным предпринимателем или участниками договора простого </w:t>
      </w:r>
      <w:r w:rsidRPr="0064790B">
        <w:rPr>
          <w:rFonts w:ascii="Times New Roman" w:hAnsi="Times New Roman" w:cs="Times New Roman"/>
          <w:sz w:val="28"/>
          <w:szCs w:val="28"/>
        </w:rPr>
        <w:lastRenderedPageBreak/>
        <w:t>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муниципальными нормативными правовыми актами.</w:t>
      </w:r>
    </w:p>
    <w:p w:rsidR="007407BD" w:rsidRPr="0064790B" w:rsidRDefault="007407BD" w:rsidP="007407BD">
      <w:pPr>
        <w:spacing w:after="1"/>
        <w:outlineLvl w:val="0"/>
      </w:pPr>
      <w:r w:rsidRPr="0064790B">
        <w:rPr>
          <w:rFonts w:ascii="Times New Roman" w:hAnsi="Times New Roman" w:cs="Times New Roman"/>
          <w:sz w:val="28"/>
        </w:rPr>
        <w:t>5.3. Выдача свидетельства без проведения открытого конкурса.</w:t>
      </w:r>
    </w:p>
    <w:p w:rsidR="007407BD" w:rsidRPr="0064790B" w:rsidRDefault="007407BD" w:rsidP="007407BD">
      <w:pPr>
        <w:spacing w:after="1"/>
      </w:pPr>
    </w:p>
    <w:p w:rsidR="007407BD" w:rsidRPr="0064790B" w:rsidRDefault="007407BD" w:rsidP="007407BD">
      <w:r w:rsidRPr="0064790B">
        <w:rPr>
          <w:rFonts w:ascii="Times New Roman" w:hAnsi="Times New Roman" w:cs="Times New Roman"/>
          <w:sz w:val="28"/>
        </w:rPr>
        <w:t>5.3.1. Без проведения открытого конкурса свидетельство и карты соответствующего маршрута выдаются в случае:</w:t>
      </w:r>
    </w:p>
    <w:p w:rsidR="007407BD" w:rsidRPr="0064790B" w:rsidRDefault="007407BD" w:rsidP="007407BD">
      <w:proofErr w:type="gramStart"/>
      <w:r w:rsidRPr="0064790B">
        <w:rPr>
          <w:rFonts w:ascii="Times New Roman" w:hAnsi="Times New Roman" w:cs="Times New Roman"/>
          <w:sz w:val="28"/>
        </w:rPr>
        <w:t xml:space="preserve">1) если они предназначены для осуществления регулярных перевозок после наступления обстоятельств, предусмотренных частью 10 </w:t>
      </w:r>
      <w:hyperlink r:id="rId15" w:history="1">
        <w:r w:rsidRPr="0064790B">
          <w:rPr>
            <w:rFonts w:ascii="Times New Roman" w:hAnsi="Times New Roman" w:cs="Times New Roman"/>
            <w:sz w:val="28"/>
          </w:rPr>
          <w:t>статьи 24</w:t>
        </w:r>
      </w:hyperlink>
      <w:r w:rsidRPr="0064790B">
        <w:rPr>
          <w:rFonts w:ascii="Times New Roman" w:hAnsi="Times New Roman" w:cs="Times New Roman"/>
          <w:sz w:val="28"/>
        </w:rPr>
        <w:t xml:space="preserve"> либо </w:t>
      </w:r>
      <w:hyperlink r:id="rId16" w:history="1">
        <w:r w:rsidRPr="0064790B">
          <w:rPr>
            <w:rFonts w:ascii="Times New Roman" w:hAnsi="Times New Roman" w:cs="Times New Roman"/>
            <w:sz w:val="28"/>
          </w:rPr>
          <w:t>пунктами 1</w:t>
        </w:r>
      </w:hyperlink>
      <w:r w:rsidRPr="0064790B">
        <w:rPr>
          <w:rFonts w:ascii="Times New Roman" w:hAnsi="Times New Roman" w:cs="Times New Roman"/>
          <w:sz w:val="28"/>
        </w:rPr>
        <w:t xml:space="preserve">, </w:t>
      </w:r>
      <w:hyperlink r:id="rId17" w:history="1">
        <w:r w:rsidRPr="0064790B">
          <w:rPr>
            <w:rFonts w:ascii="Times New Roman" w:hAnsi="Times New Roman" w:cs="Times New Roman"/>
            <w:sz w:val="28"/>
          </w:rPr>
          <w:t>2</w:t>
        </w:r>
      </w:hyperlink>
      <w:r w:rsidRPr="0064790B">
        <w:rPr>
          <w:rFonts w:ascii="Times New Roman" w:hAnsi="Times New Roman" w:cs="Times New Roman"/>
          <w:sz w:val="28"/>
        </w:rPr>
        <w:t xml:space="preserve"> или </w:t>
      </w:r>
      <w:hyperlink r:id="rId18" w:history="1">
        <w:r w:rsidRPr="0064790B">
          <w:rPr>
            <w:rFonts w:ascii="Times New Roman" w:hAnsi="Times New Roman" w:cs="Times New Roman"/>
            <w:sz w:val="28"/>
          </w:rPr>
          <w:t>7 части 1 статьи 29</w:t>
        </w:r>
      </w:hyperlink>
      <w:r w:rsidRPr="0064790B">
        <w:rPr>
          <w:rFonts w:ascii="Times New Roman" w:hAnsi="Times New Roman" w:cs="Times New Roman"/>
          <w:sz w:val="28"/>
        </w:rPr>
        <w:t xml:space="preserve"> Федерального закона № 220-ФЗ, и до начала осуществления регулярных перевозок в соответствии с новым свидетельством об осуществлении перевозок по маршруту регулярных перевозок, выданным по результатам проведения открытого конкурса.</w:t>
      </w:r>
      <w:proofErr w:type="gramEnd"/>
      <w:r w:rsidRPr="0064790B">
        <w:rPr>
          <w:rFonts w:ascii="Times New Roman" w:hAnsi="Times New Roman" w:cs="Times New Roman"/>
          <w:sz w:val="28"/>
        </w:rPr>
        <w:t xml:space="preserve"> По обстоятельствам, предусмотренным частью 10 </w:t>
      </w:r>
      <w:hyperlink r:id="rId19" w:history="1">
        <w:r w:rsidRPr="0064790B">
          <w:rPr>
            <w:rFonts w:ascii="Times New Roman" w:hAnsi="Times New Roman" w:cs="Times New Roman"/>
            <w:sz w:val="28"/>
          </w:rPr>
          <w:t>статьи 24</w:t>
        </w:r>
      </w:hyperlink>
      <w:r w:rsidRPr="0064790B">
        <w:rPr>
          <w:rFonts w:ascii="Times New Roman" w:hAnsi="Times New Roman" w:cs="Times New Roman"/>
          <w:sz w:val="28"/>
        </w:rPr>
        <w:t xml:space="preserve"> Федерального закона № 220-ФЗ, выдача свидетельства об осуществлении перевозок по маршруту регулярных перевозок и карт данного маршрута победителю открытого конкурса, признанного несостоявшимся, не допускается;</w:t>
      </w:r>
    </w:p>
    <w:p w:rsidR="007407BD" w:rsidRPr="0064790B" w:rsidRDefault="007407BD" w:rsidP="007407BD">
      <w:r w:rsidRPr="0064790B">
        <w:rPr>
          <w:rFonts w:ascii="Times New Roman" w:hAnsi="Times New Roman" w:cs="Times New Roman"/>
          <w:sz w:val="28"/>
        </w:rPr>
        <w:t>2) если они предназначены для осуществления регулярных перевозок по маршруту, установленному в целях обеспечения транспортного обслуживания населения в условиях чрезвычайной ситуации.</w:t>
      </w:r>
    </w:p>
    <w:p w:rsidR="007407BD" w:rsidRPr="0064790B" w:rsidRDefault="007407BD" w:rsidP="007407BD">
      <w:r w:rsidRPr="0064790B">
        <w:rPr>
          <w:rFonts w:ascii="Times New Roman" w:hAnsi="Times New Roman" w:cs="Times New Roman"/>
          <w:sz w:val="28"/>
        </w:rPr>
        <w:t xml:space="preserve">5.3.2. При наступлении обстоятельств, предусмотренных </w:t>
      </w:r>
      <w:hyperlink w:anchor="P2" w:history="1">
        <w:r w:rsidRPr="0064790B">
          <w:rPr>
            <w:rFonts w:ascii="Times New Roman" w:hAnsi="Times New Roman" w:cs="Times New Roman"/>
            <w:sz w:val="28"/>
          </w:rPr>
          <w:t>пунктом 5.3.1</w:t>
        </w:r>
      </w:hyperlink>
      <w:r w:rsidRPr="0064790B">
        <w:rPr>
          <w:rFonts w:ascii="Times New Roman" w:hAnsi="Times New Roman" w:cs="Times New Roman"/>
          <w:sz w:val="28"/>
        </w:rPr>
        <w:t xml:space="preserve"> настоящего Порядка, уполномоченный орган:</w:t>
      </w:r>
    </w:p>
    <w:p w:rsidR="007407BD" w:rsidRPr="0064790B" w:rsidRDefault="007407BD" w:rsidP="007407BD">
      <w:r w:rsidRPr="0064790B">
        <w:rPr>
          <w:rFonts w:ascii="Times New Roman" w:hAnsi="Times New Roman" w:cs="Times New Roman"/>
          <w:sz w:val="28"/>
        </w:rPr>
        <w:t xml:space="preserve">1) не позднее одного рабочего дня с момента наступления обстоятельств публикует на официальном сайте муниципального образования «Среднеканский </w:t>
      </w:r>
      <w:r w:rsidR="00A40223" w:rsidRPr="0064790B">
        <w:rPr>
          <w:rFonts w:ascii="Times New Roman" w:hAnsi="Times New Roman" w:cs="Times New Roman"/>
          <w:sz w:val="28"/>
        </w:rPr>
        <w:t>муниципальный</w:t>
      </w:r>
      <w:r w:rsidRPr="0064790B">
        <w:rPr>
          <w:rFonts w:ascii="Times New Roman" w:hAnsi="Times New Roman" w:cs="Times New Roman"/>
          <w:sz w:val="28"/>
        </w:rPr>
        <w:t xml:space="preserve"> округ</w:t>
      </w:r>
      <w:r w:rsidR="00A40223" w:rsidRPr="0064790B">
        <w:rPr>
          <w:rFonts w:ascii="Times New Roman" w:hAnsi="Times New Roman" w:cs="Times New Roman"/>
          <w:sz w:val="28"/>
        </w:rPr>
        <w:t xml:space="preserve"> Магаданской области</w:t>
      </w:r>
      <w:r w:rsidRPr="0064790B">
        <w:rPr>
          <w:rFonts w:ascii="Times New Roman" w:hAnsi="Times New Roman" w:cs="Times New Roman"/>
          <w:sz w:val="28"/>
        </w:rPr>
        <w:t>» информацию о прекращении перевозок по маршруту, а также о начале приема от юридических лиц, индивидуальных предпринимателей или уполномоченных участников договоров простого товарищества заявок на осуществление регулярных перевозок по маршруту. В информации указывается регистрационный номер маршрута в реестре муниципальных маршрутов, порядковый номер маршрута, вид и классы транспортных средств, необходимых для осуществления перевозок, их максимальное количество;</w:t>
      </w:r>
    </w:p>
    <w:p w:rsidR="007407BD" w:rsidRPr="0064790B" w:rsidRDefault="007407BD" w:rsidP="007407BD">
      <w:proofErr w:type="gramStart"/>
      <w:r w:rsidRPr="0064790B">
        <w:rPr>
          <w:rFonts w:ascii="Times New Roman" w:hAnsi="Times New Roman" w:cs="Times New Roman"/>
          <w:sz w:val="28"/>
        </w:rPr>
        <w:t xml:space="preserve">2) в течение одного рабочего дня с момента опубликования информации принимает от юридических лиц, индивидуальных предпринимателей или уполномоченных участников договоров простого товарищества заявки о намерении осуществления регулярных перевозок по указанному маршруту по </w:t>
      </w:r>
      <w:hyperlink r:id="rId20" w:history="1">
        <w:r w:rsidRPr="0064790B">
          <w:rPr>
            <w:rFonts w:ascii="Times New Roman" w:hAnsi="Times New Roman" w:cs="Times New Roman"/>
            <w:sz w:val="28"/>
          </w:rPr>
          <w:t>форме</w:t>
        </w:r>
      </w:hyperlink>
      <w:r w:rsidRPr="0064790B">
        <w:rPr>
          <w:rFonts w:ascii="Times New Roman" w:hAnsi="Times New Roman" w:cs="Times New Roman"/>
          <w:sz w:val="28"/>
        </w:rPr>
        <w:t xml:space="preserve"> согласно приложению № 2 к данному Порядку с приложением копий паспортов транспортных средств, предоставляемых для осуществления перевозок по данному маршруту, копий документов, подтверждающих основание приобретения права на транспортные</w:t>
      </w:r>
      <w:proofErr w:type="gramEnd"/>
      <w:r w:rsidRPr="0064790B">
        <w:rPr>
          <w:rFonts w:ascii="Times New Roman" w:hAnsi="Times New Roman" w:cs="Times New Roman"/>
          <w:sz w:val="28"/>
        </w:rPr>
        <w:t xml:space="preserve"> средства;</w:t>
      </w:r>
    </w:p>
    <w:p w:rsidR="007407BD" w:rsidRPr="0064790B" w:rsidRDefault="007407BD" w:rsidP="007407BD">
      <w:r w:rsidRPr="0064790B">
        <w:rPr>
          <w:rFonts w:ascii="Times New Roman" w:hAnsi="Times New Roman" w:cs="Times New Roman"/>
          <w:sz w:val="28"/>
        </w:rPr>
        <w:t>3) регистрирует поступившие заявки в день поступления с указанием даты и времени поступления заявок;</w:t>
      </w:r>
    </w:p>
    <w:p w:rsidR="007407BD" w:rsidRPr="0064790B" w:rsidRDefault="007407BD" w:rsidP="007407BD">
      <w:r w:rsidRPr="0064790B">
        <w:rPr>
          <w:rFonts w:ascii="Times New Roman" w:hAnsi="Times New Roman" w:cs="Times New Roman"/>
          <w:sz w:val="28"/>
        </w:rPr>
        <w:t xml:space="preserve">4) в течение одного рабочего дня со дня регистрации рассматривает </w:t>
      </w:r>
      <w:r w:rsidRPr="0064790B">
        <w:rPr>
          <w:rFonts w:ascii="Times New Roman" w:hAnsi="Times New Roman" w:cs="Times New Roman"/>
          <w:sz w:val="28"/>
        </w:rPr>
        <w:lastRenderedPageBreak/>
        <w:t>представленные заявки на осуществление регулярных перевозок;</w:t>
      </w:r>
    </w:p>
    <w:p w:rsidR="007407BD" w:rsidRPr="0064790B" w:rsidRDefault="007407BD" w:rsidP="007407BD">
      <w:r w:rsidRPr="0064790B">
        <w:rPr>
          <w:rFonts w:ascii="Times New Roman" w:hAnsi="Times New Roman" w:cs="Times New Roman"/>
          <w:sz w:val="28"/>
        </w:rPr>
        <w:t>5) по итогам рассмотрения поступивших заявок принимает решение о выдаче свидетельства и карты маршрута юридическому лицу, индивидуальному предпринимателю или уполномоченному участнику договора простого товарищества, имеющему в наличии транспортные средства с наименьшим средним сроком эксплуатации. Средний срок эксплуатации транспортных средств определяется путем сложения сроков эксплуатации всех транспортных средств, предоставляемых для обеспечения перевозок по данному маршруту, и деления на их количество. Под сроком эксплуатации транспортных средств понимается период, рассчитываемый в годах, с года выпуска транспортного средства, указанного в паспорте транспортного средства, по текущий календарный год включительно. При расчете среднего срока эксплуатации транспортного средства округление производится до сотых долей;</w:t>
      </w:r>
    </w:p>
    <w:p w:rsidR="007407BD" w:rsidRPr="0064790B" w:rsidRDefault="007407BD" w:rsidP="007407BD">
      <w:r w:rsidRPr="0064790B">
        <w:rPr>
          <w:rFonts w:ascii="Times New Roman" w:hAnsi="Times New Roman" w:cs="Times New Roman"/>
          <w:sz w:val="28"/>
        </w:rPr>
        <w:t>6) в случае если несколько юридических лиц, индивидуальных предпринимателей или уполномоченных участников договоров простого товарищества имеют в наличии транспортные средства с равным наименьшим средним сроком эксплуатации транспортных средств, выдает свидетельство и карты маршрута юридическому лицу, индивидуальному предпринимателю или уполномоченному участнику договора простого товарищества, первым из них представившему заявку;</w:t>
      </w:r>
    </w:p>
    <w:p w:rsidR="007407BD" w:rsidRPr="0064790B" w:rsidRDefault="007407BD" w:rsidP="007407BD">
      <w:pPr>
        <w:rPr>
          <w:rFonts w:ascii="Times New Roman" w:hAnsi="Times New Roman" w:cs="Times New Roman"/>
          <w:sz w:val="28"/>
        </w:rPr>
      </w:pPr>
      <w:r w:rsidRPr="0064790B">
        <w:rPr>
          <w:rFonts w:ascii="Times New Roman" w:hAnsi="Times New Roman" w:cs="Times New Roman"/>
          <w:sz w:val="28"/>
        </w:rPr>
        <w:t>7) свидетельство выдается на срок до начала осуществления регулярных перевозок в соответствии с новым свидетельством, выданным по результатам проведения открытого конкурса.</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rPr>
        <w:t xml:space="preserve">5.4. </w:t>
      </w:r>
      <w:proofErr w:type="gramStart"/>
      <w:r w:rsidRPr="0064790B">
        <w:rPr>
          <w:rFonts w:ascii="Times New Roman" w:hAnsi="Times New Roman" w:cs="Times New Roman"/>
          <w:sz w:val="28"/>
        </w:rPr>
        <w:t>Без проведения открытого конкурса свидетельство об осуществлении перевозок по маршруту регулярных перевозок и карты маршрута регулярных перевозок выдаются в день наступления обстоятельств, которые явились основанием для их выдачи, один раз на срок, который не может превышать сто восемьдесят дней, а в случае, если таким обстоятельством явилось приостановление действия ранее выданного свидетельства об осуществлении перевозок по данному маршруту, на срок приостановления</w:t>
      </w:r>
      <w:proofErr w:type="gramEnd"/>
      <w:r w:rsidRPr="0064790B">
        <w:rPr>
          <w:rFonts w:ascii="Times New Roman" w:hAnsi="Times New Roman" w:cs="Times New Roman"/>
          <w:sz w:val="28"/>
        </w:rPr>
        <w:t xml:space="preserve"> действия указанного свидетельства.</w:t>
      </w:r>
    </w:p>
    <w:p w:rsidR="007407BD" w:rsidRPr="0064790B" w:rsidRDefault="007407BD" w:rsidP="007407BD">
      <w:pPr>
        <w:pStyle w:val="ConsPlusNormal"/>
        <w:jc w:val="center"/>
        <w:rPr>
          <w:rFonts w:ascii="Times New Roman" w:hAnsi="Times New Roman" w:cs="Times New Roman"/>
          <w:sz w:val="28"/>
          <w:szCs w:val="28"/>
        </w:rPr>
      </w:pPr>
      <w:r w:rsidRPr="0064790B">
        <w:rPr>
          <w:rFonts w:ascii="Times New Roman" w:hAnsi="Times New Roman" w:cs="Times New Roman"/>
          <w:sz w:val="28"/>
          <w:szCs w:val="28"/>
        </w:rPr>
        <w:t>________________</w:t>
      </w:r>
    </w:p>
    <w:p w:rsidR="007407BD" w:rsidRPr="0064790B" w:rsidRDefault="007407BD" w:rsidP="007407BD">
      <w:pPr>
        <w:pStyle w:val="ConsPlusNormal"/>
        <w:jc w:val="center"/>
        <w:rPr>
          <w:rFonts w:ascii="Times New Roman" w:hAnsi="Times New Roman" w:cs="Times New Roman"/>
          <w:sz w:val="28"/>
          <w:szCs w:val="28"/>
        </w:rPr>
      </w:pPr>
    </w:p>
    <w:p w:rsidR="007407BD" w:rsidRPr="0064790B" w:rsidRDefault="007407BD" w:rsidP="007407BD">
      <w:pPr>
        <w:pStyle w:val="ConsPlusNormal"/>
        <w:jc w:val="center"/>
        <w:rPr>
          <w:rFonts w:ascii="Times New Roman" w:hAnsi="Times New Roman" w:cs="Times New Roman"/>
          <w:sz w:val="28"/>
          <w:szCs w:val="28"/>
        </w:rPr>
      </w:pPr>
    </w:p>
    <w:p w:rsidR="007407BD" w:rsidRPr="0064790B" w:rsidRDefault="007407BD" w:rsidP="007407BD">
      <w:pPr>
        <w:pStyle w:val="ConsPlusNormal"/>
        <w:jc w:val="center"/>
        <w:rPr>
          <w:rFonts w:ascii="Times New Roman" w:hAnsi="Times New Roman" w:cs="Times New Roman"/>
          <w:sz w:val="28"/>
          <w:szCs w:val="28"/>
        </w:rPr>
      </w:pPr>
    </w:p>
    <w:p w:rsidR="007407BD" w:rsidRPr="0064790B" w:rsidRDefault="007407BD" w:rsidP="007407BD">
      <w:pPr>
        <w:pStyle w:val="ConsPlusNormal"/>
        <w:jc w:val="center"/>
        <w:rPr>
          <w:rFonts w:ascii="Times New Roman" w:hAnsi="Times New Roman" w:cs="Times New Roman"/>
          <w:sz w:val="28"/>
          <w:szCs w:val="28"/>
        </w:rPr>
      </w:pPr>
    </w:p>
    <w:p w:rsidR="007407BD" w:rsidRPr="0064790B" w:rsidRDefault="007407BD" w:rsidP="007407BD">
      <w:pPr>
        <w:pStyle w:val="ConsPlusNormal"/>
        <w:jc w:val="center"/>
        <w:rPr>
          <w:rFonts w:ascii="Times New Roman" w:hAnsi="Times New Roman" w:cs="Times New Roman"/>
          <w:sz w:val="28"/>
          <w:szCs w:val="28"/>
        </w:rPr>
      </w:pPr>
    </w:p>
    <w:p w:rsidR="007407BD" w:rsidRPr="0064790B" w:rsidRDefault="007407BD" w:rsidP="007407BD">
      <w:pPr>
        <w:pStyle w:val="ConsPlusNormal"/>
        <w:jc w:val="center"/>
        <w:rPr>
          <w:rFonts w:ascii="Times New Roman" w:hAnsi="Times New Roman" w:cs="Times New Roman"/>
          <w:sz w:val="28"/>
          <w:szCs w:val="28"/>
        </w:rPr>
      </w:pPr>
    </w:p>
    <w:p w:rsidR="007407BD" w:rsidRPr="0064790B" w:rsidRDefault="007407BD" w:rsidP="007407BD">
      <w:pPr>
        <w:pStyle w:val="ConsPlusNormal"/>
        <w:jc w:val="center"/>
        <w:rPr>
          <w:rFonts w:ascii="Times New Roman" w:hAnsi="Times New Roman" w:cs="Times New Roman"/>
          <w:sz w:val="28"/>
          <w:szCs w:val="28"/>
        </w:rPr>
      </w:pPr>
    </w:p>
    <w:p w:rsidR="007407BD" w:rsidRPr="0064790B" w:rsidRDefault="007407BD" w:rsidP="007407BD">
      <w:pPr>
        <w:pStyle w:val="ConsPlusNormal"/>
        <w:jc w:val="center"/>
        <w:rPr>
          <w:rFonts w:ascii="Times New Roman" w:hAnsi="Times New Roman" w:cs="Times New Roman"/>
          <w:sz w:val="28"/>
          <w:szCs w:val="28"/>
        </w:rPr>
      </w:pPr>
    </w:p>
    <w:p w:rsidR="007407BD" w:rsidRPr="0064790B" w:rsidRDefault="007407BD" w:rsidP="007407BD">
      <w:pPr>
        <w:pStyle w:val="ConsPlusNormal"/>
        <w:jc w:val="center"/>
        <w:rPr>
          <w:rFonts w:ascii="Times New Roman" w:hAnsi="Times New Roman" w:cs="Times New Roman"/>
          <w:sz w:val="28"/>
          <w:szCs w:val="28"/>
        </w:rPr>
      </w:pPr>
    </w:p>
    <w:p w:rsidR="007407BD" w:rsidRPr="0064790B" w:rsidRDefault="007407BD" w:rsidP="007407BD">
      <w:pPr>
        <w:pStyle w:val="ConsPlusNormal"/>
        <w:jc w:val="center"/>
        <w:rPr>
          <w:rFonts w:ascii="Times New Roman" w:hAnsi="Times New Roman" w:cs="Times New Roman"/>
          <w:sz w:val="28"/>
          <w:szCs w:val="28"/>
        </w:rPr>
      </w:pPr>
    </w:p>
    <w:p w:rsidR="007407BD" w:rsidRPr="0064790B" w:rsidRDefault="007407BD" w:rsidP="007407BD">
      <w:pPr>
        <w:pStyle w:val="ConsPlusNormal"/>
        <w:jc w:val="center"/>
        <w:rPr>
          <w:rFonts w:ascii="Times New Roman" w:hAnsi="Times New Roman" w:cs="Times New Roman"/>
          <w:sz w:val="28"/>
          <w:szCs w:val="28"/>
        </w:rPr>
      </w:pPr>
    </w:p>
    <w:p w:rsidR="007407BD" w:rsidRPr="0064790B" w:rsidRDefault="007407BD" w:rsidP="007407BD">
      <w:pPr>
        <w:pStyle w:val="ConsPlusNormal"/>
        <w:jc w:val="center"/>
        <w:rPr>
          <w:rFonts w:ascii="Times New Roman" w:hAnsi="Times New Roman" w:cs="Times New Roman"/>
          <w:sz w:val="28"/>
          <w:szCs w:val="28"/>
        </w:rPr>
      </w:pPr>
    </w:p>
    <w:p w:rsidR="007407BD" w:rsidRPr="0064790B" w:rsidRDefault="007407BD" w:rsidP="007407BD">
      <w:pPr>
        <w:pStyle w:val="ConsPlusNormal"/>
        <w:jc w:val="center"/>
        <w:rPr>
          <w:rFonts w:ascii="Times New Roman" w:hAnsi="Times New Roman" w:cs="Times New Roman"/>
          <w:sz w:val="28"/>
          <w:szCs w:val="28"/>
        </w:rPr>
      </w:pPr>
    </w:p>
    <w:p w:rsidR="007407BD" w:rsidRPr="0064790B" w:rsidRDefault="007407BD" w:rsidP="007407BD">
      <w:pPr>
        <w:pStyle w:val="ConsPlusNormal"/>
        <w:jc w:val="center"/>
        <w:rPr>
          <w:rFonts w:ascii="Times New Roman" w:hAnsi="Times New Roman" w:cs="Times New Roman"/>
          <w:sz w:val="28"/>
          <w:szCs w:val="28"/>
        </w:rPr>
      </w:pPr>
    </w:p>
    <w:tbl>
      <w:tblPr>
        <w:tblStyle w:val="af8"/>
        <w:tblW w:w="5245" w:type="dxa"/>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tblGrid>
      <w:tr w:rsidR="007407BD" w:rsidRPr="0064790B" w:rsidTr="00571285">
        <w:tc>
          <w:tcPr>
            <w:tcW w:w="5245" w:type="dxa"/>
          </w:tcPr>
          <w:p w:rsidR="007407BD" w:rsidRPr="0064790B" w:rsidRDefault="007407BD" w:rsidP="00571285">
            <w:pPr>
              <w:pStyle w:val="ConsPlusNormal"/>
              <w:ind w:firstLine="33"/>
              <w:jc w:val="right"/>
              <w:outlineLvl w:val="1"/>
              <w:rPr>
                <w:rFonts w:ascii="Times New Roman" w:hAnsi="Times New Roman" w:cs="Times New Roman"/>
                <w:sz w:val="24"/>
                <w:szCs w:val="24"/>
              </w:rPr>
            </w:pPr>
            <w:r w:rsidRPr="0064790B">
              <w:rPr>
                <w:rFonts w:ascii="Times New Roman" w:hAnsi="Times New Roman" w:cs="Times New Roman"/>
                <w:sz w:val="24"/>
                <w:szCs w:val="24"/>
              </w:rPr>
              <w:t>Приложение</w:t>
            </w:r>
          </w:p>
          <w:p w:rsidR="00571285" w:rsidRPr="0064790B" w:rsidRDefault="007407BD" w:rsidP="00571285">
            <w:pPr>
              <w:pStyle w:val="ConsPlusNormal"/>
              <w:ind w:firstLine="33"/>
              <w:jc w:val="right"/>
              <w:rPr>
                <w:rFonts w:ascii="Times New Roman" w:hAnsi="Times New Roman" w:cs="Times New Roman"/>
                <w:sz w:val="24"/>
                <w:szCs w:val="24"/>
              </w:rPr>
            </w:pPr>
            <w:r w:rsidRPr="0064790B">
              <w:rPr>
                <w:rFonts w:ascii="Times New Roman" w:hAnsi="Times New Roman" w:cs="Times New Roman"/>
                <w:sz w:val="24"/>
                <w:szCs w:val="24"/>
              </w:rPr>
              <w:t xml:space="preserve">к </w:t>
            </w:r>
            <w:r w:rsidR="00571285" w:rsidRPr="0064790B">
              <w:rPr>
                <w:rFonts w:ascii="Times New Roman" w:hAnsi="Times New Roman" w:cs="Times New Roman"/>
                <w:sz w:val="24"/>
                <w:szCs w:val="24"/>
              </w:rPr>
              <w:t>п</w:t>
            </w:r>
            <w:r w:rsidRPr="0064790B">
              <w:rPr>
                <w:rFonts w:ascii="Times New Roman" w:hAnsi="Times New Roman" w:cs="Times New Roman"/>
                <w:sz w:val="24"/>
                <w:szCs w:val="24"/>
              </w:rPr>
              <w:t>орядку</w:t>
            </w:r>
            <w:r w:rsidR="00571285" w:rsidRPr="0064790B">
              <w:rPr>
                <w:rFonts w:ascii="Times New Roman" w:hAnsi="Times New Roman" w:cs="Times New Roman"/>
                <w:sz w:val="24"/>
                <w:szCs w:val="24"/>
              </w:rPr>
              <w:t xml:space="preserve"> </w:t>
            </w:r>
            <w:r w:rsidRPr="0064790B">
              <w:rPr>
                <w:rFonts w:ascii="Times New Roman" w:hAnsi="Times New Roman" w:cs="Times New Roman"/>
                <w:sz w:val="24"/>
                <w:szCs w:val="24"/>
              </w:rPr>
              <w:t>организации регулярных перевозок</w:t>
            </w:r>
            <w:r w:rsidR="00571285" w:rsidRPr="0064790B">
              <w:rPr>
                <w:rFonts w:ascii="Times New Roman" w:hAnsi="Times New Roman" w:cs="Times New Roman"/>
                <w:sz w:val="24"/>
                <w:szCs w:val="24"/>
              </w:rPr>
              <w:t xml:space="preserve"> </w:t>
            </w:r>
            <w:r w:rsidRPr="0064790B">
              <w:rPr>
                <w:rFonts w:ascii="Times New Roman" w:hAnsi="Times New Roman" w:cs="Times New Roman"/>
                <w:sz w:val="24"/>
                <w:szCs w:val="24"/>
              </w:rPr>
              <w:t>пассажиров и багажа автомобильным</w:t>
            </w:r>
            <w:r w:rsidR="00571285" w:rsidRPr="0064790B">
              <w:rPr>
                <w:rFonts w:ascii="Times New Roman" w:hAnsi="Times New Roman" w:cs="Times New Roman"/>
                <w:sz w:val="24"/>
                <w:szCs w:val="24"/>
              </w:rPr>
              <w:t xml:space="preserve"> </w:t>
            </w:r>
            <w:r w:rsidRPr="0064790B">
              <w:rPr>
                <w:rFonts w:ascii="Times New Roman" w:hAnsi="Times New Roman" w:cs="Times New Roman"/>
                <w:sz w:val="24"/>
                <w:szCs w:val="24"/>
              </w:rPr>
              <w:t>транспортом по муниципальным маршрутам на</w:t>
            </w:r>
            <w:r w:rsidR="00571285" w:rsidRPr="0064790B">
              <w:rPr>
                <w:rFonts w:ascii="Times New Roman" w:hAnsi="Times New Roman" w:cs="Times New Roman"/>
                <w:sz w:val="24"/>
                <w:szCs w:val="24"/>
              </w:rPr>
              <w:t xml:space="preserve"> </w:t>
            </w:r>
            <w:r w:rsidRPr="0064790B">
              <w:rPr>
                <w:rFonts w:ascii="Times New Roman" w:hAnsi="Times New Roman" w:cs="Times New Roman"/>
                <w:sz w:val="24"/>
                <w:szCs w:val="24"/>
              </w:rPr>
              <w:t>территории</w:t>
            </w:r>
            <w:r w:rsidR="00571285" w:rsidRPr="0064790B">
              <w:rPr>
                <w:rFonts w:ascii="Times New Roman" w:hAnsi="Times New Roman" w:cs="Times New Roman"/>
                <w:sz w:val="24"/>
                <w:szCs w:val="24"/>
              </w:rPr>
              <w:t xml:space="preserve"> </w:t>
            </w:r>
            <w:r w:rsidRPr="0064790B">
              <w:rPr>
                <w:rFonts w:ascii="Times New Roman" w:hAnsi="Times New Roman" w:cs="Times New Roman"/>
                <w:sz w:val="24"/>
                <w:szCs w:val="24"/>
              </w:rPr>
              <w:t xml:space="preserve">муниципального образования «Среднеканский </w:t>
            </w:r>
            <w:r w:rsidR="00571285" w:rsidRPr="0064790B">
              <w:rPr>
                <w:rFonts w:ascii="Times New Roman" w:hAnsi="Times New Roman" w:cs="Times New Roman"/>
                <w:sz w:val="24"/>
                <w:szCs w:val="24"/>
              </w:rPr>
              <w:t>муниципальный</w:t>
            </w:r>
            <w:r w:rsidRPr="0064790B">
              <w:rPr>
                <w:rFonts w:ascii="Times New Roman" w:hAnsi="Times New Roman" w:cs="Times New Roman"/>
                <w:sz w:val="24"/>
                <w:szCs w:val="24"/>
              </w:rPr>
              <w:t xml:space="preserve"> округ</w:t>
            </w:r>
            <w:r w:rsidR="00571285" w:rsidRPr="0064790B">
              <w:rPr>
                <w:rFonts w:ascii="Times New Roman" w:hAnsi="Times New Roman" w:cs="Times New Roman"/>
                <w:sz w:val="24"/>
                <w:szCs w:val="24"/>
              </w:rPr>
              <w:t xml:space="preserve"> Магаданской области</w:t>
            </w:r>
            <w:r w:rsidRPr="0064790B">
              <w:rPr>
                <w:rFonts w:ascii="Times New Roman" w:hAnsi="Times New Roman" w:cs="Times New Roman"/>
                <w:sz w:val="24"/>
                <w:szCs w:val="24"/>
              </w:rPr>
              <w:t>»</w:t>
            </w:r>
            <w:r w:rsidR="00571285" w:rsidRPr="0064790B">
              <w:rPr>
                <w:rFonts w:ascii="Times New Roman" w:hAnsi="Times New Roman" w:cs="Times New Roman"/>
                <w:sz w:val="24"/>
                <w:szCs w:val="24"/>
              </w:rPr>
              <w:t xml:space="preserve">, утвержденного постановлением Администрации Среднеканского муниципального округа Магаданской области </w:t>
            </w:r>
          </w:p>
          <w:p w:rsidR="007407BD" w:rsidRPr="0064790B" w:rsidRDefault="00571285" w:rsidP="00571285">
            <w:pPr>
              <w:pStyle w:val="ConsPlusNormal"/>
              <w:ind w:firstLine="33"/>
              <w:jc w:val="right"/>
              <w:rPr>
                <w:rFonts w:ascii="Times New Roman" w:hAnsi="Times New Roman" w:cs="Times New Roman"/>
                <w:sz w:val="24"/>
                <w:szCs w:val="24"/>
              </w:rPr>
            </w:pPr>
            <w:r w:rsidRPr="0064790B">
              <w:rPr>
                <w:rFonts w:ascii="Times New Roman" w:hAnsi="Times New Roman" w:cs="Times New Roman"/>
                <w:sz w:val="24"/>
                <w:szCs w:val="24"/>
              </w:rPr>
              <w:t xml:space="preserve">от ___________________ №_________  </w:t>
            </w:r>
          </w:p>
        </w:tc>
      </w:tr>
    </w:tbl>
    <w:p w:rsidR="007407BD" w:rsidRPr="0064790B" w:rsidRDefault="007407BD" w:rsidP="007407BD">
      <w:pPr>
        <w:pStyle w:val="ConsPlusNormal"/>
        <w:ind w:firstLine="540"/>
        <w:jc w:val="both"/>
        <w:rPr>
          <w:rFonts w:ascii="Times New Roman" w:hAnsi="Times New Roman" w:cs="Times New Roman"/>
          <w:sz w:val="28"/>
          <w:szCs w:val="28"/>
        </w:rPr>
      </w:pPr>
    </w:p>
    <w:p w:rsidR="007407BD" w:rsidRPr="0064790B" w:rsidRDefault="007407BD" w:rsidP="007407BD">
      <w:pPr>
        <w:pStyle w:val="ConsPlusTitle"/>
        <w:jc w:val="center"/>
        <w:rPr>
          <w:rFonts w:ascii="Times New Roman" w:hAnsi="Times New Roman" w:cs="Times New Roman"/>
          <w:sz w:val="28"/>
          <w:szCs w:val="28"/>
        </w:rPr>
      </w:pPr>
      <w:bookmarkStart w:id="7" w:name="Par140"/>
      <w:bookmarkEnd w:id="7"/>
      <w:r w:rsidRPr="0064790B">
        <w:rPr>
          <w:rFonts w:ascii="Times New Roman" w:hAnsi="Times New Roman" w:cs="Times New Roman"/>
          <w:sz w:val="28"/>
          <w:szCs w:val="28"/>
        </w:rPr>
        <w:t>ШКАЛА</w:t>
      </w:r>
    </w:p>
    <w:p w:rsidR="007407BD" w:rsidRPr="0064790B" w:rsidRDefault="007407BD" w:rsidP="007407BD">
      <w:pPr>
        <w:pStyle w:val="ConsPlusTitle"/>
        <w:jc w:val="center"/>
        <w:rPr>
          <w:rFonts w:ascii="Times New Roman" w:hAnsi="Times New Roman" w:cs="Times New Roman"/>
          <w:sz w:val="28"/>
          <w:szCs w:val="28"/>
        </w:rPr>
      </w:pPr>
      <w:r w:rsidRPr="0064790B">
        <w:rPr>
          <w:rFonts w:ascii="Times New Roman" w:hAnsi="Times New Roman" w:cs="Times New Roman"/>
          <w:sz w:val="28"/>
          <w:szCs w:val="28"/>
        </w:rPr>
        <w:t>ДЛЯ ОЦЕНКИ КРИТЕРИЕВ</w:t>
      </w:r>
    </w:p>
    <w:p w:rsidR="007407BD" w:rsidRPr="0064790B" w:rsidRDefault="007407BD" w:rsidP="007407BD">
      <w:pPr>
        <w:pStyle w:val="ConsPlusNormal"/>
        <w:jc w:val="center"/>
        <w:rPr>
          <w:rFonts w:ascii="Times New Roman" w:hAnsi="Times New Roman" w:cs="Times New Roman"/>
          <w:sz w:val="28"/>
          <w:szCs w:val="28"/>
        </w:rPr>
      </w:pPr>
    </w:p>
    <w:tbl>
      <w:tblPr>
        <w:tblW w:w="10077" w:type="dxa"/>
        <w:tblInd w:w="62" w:type="dxa"/>
        <w:tblLayout w:type="fixed"/>
        <w:tblCellMar>
          <w:top w:w="102" w:type="dxa"/>
          <w:left w:w="62" w:type="dxa"/>
          <w:bottom w:w="102" w:type="dxa"/>
          <w:right w:w="62" w:type="dxa"/>
        </w:tblCellMar>
        <w:tblLook w:val="0000" w:firstRow="0" w:lastRow="0" w:firstColumn="0" w:lastColumn="0" w:noHBand="0" w:noVBand="0"/>
      </w:tblPr>
      <w:tblGrid>
        <w:gridCol w:w="780"/>
        <w:gridCol w:w="7017"/>
        <w:gridCol w:w="2280"/>
      </w:tblGrid>
      <w:tr w:rsidR="007407BD" w:rsidRPr="0064790B" w:rsidTr="00820297">
        <w:tc>
          <w:tcPr>
            <w:tcW w:w="780" w:type="dxa"/>
            <w:tcBorders>
              <w:top w:val="single" w:sz="4" w:space="0" w:color="auto"/>
              <w:left w:val="single" w:sz="4" w:space="0" w:color="auto"/>
              <w:bottom w:val="single" w:sz="4" w:space="0" w:color="auto"/>
              <w:right w:val="single" w:sz="4" w:space="0" w:color="auto"/>
            </w:tcBorders>
          </w:tcPr>
          <w:p w:rsidR="007407BD" w:rsidRPr="0064790B" w:rsidRDefault="00571285" w:rsidP="00820297">
            <w:pPr>
              <w:pStyle w:val="ConsPlusNormal"/>
              <w:jc w:val="center"/>
              <w:rPr>
                <w:rFonts w:ascii="Times New Roman" w:hAnsi="Times New Roman" w:cs="Times New Roman"/>
                <w:sz w:val="26"/>
                <w:szCs w:val="26"/>
              </w:rPr>
            </w:pPr>
            <w:r w:rsidRPr="0064790B">
              <w:rPr>
                <w:rFonts w:ascii="Times New Roman" w:hAnsi="Times New Roman" w:cs="Times New Roman"/>
                <w:sz w:val="26"/>
                <w:szCs w:val="26"/>
              </w:rPr>
              <w:t>№</w:t>
            </w:r>
            <w:r w:rsidR="007407BD" w:rsidRPr="0064790B">
              <w:rPr>
                <w:rFonts w:ascii="Times New Roman" w:hAnsi="Times New Roman" w:cs="Times New Roman"/>
                <w:sz w:val="26"/>
                <w:szCs w:val="26"/>
              </w:rPr>
              <w:t xml:space="preserve"> </w:t>
            </w:r>
            <w:proofErr w:type="gramStart"/>
            <w:r w:rsidR="007407BD" w:rsidRPr="0064790B">
              <w:rPr>
                <w:rFonts w:ascii="Times New Roman" w:hAnsi="Times New Roman" w:cs="Times New Roman"/>
                <w:sz w:val="26"/>
                <w:szCs w:val="26"/>
              </w:rPr>
              <w:t>п</w:t>
            </w:r>
            <w:proofErr w:type="gramEnd"/>
            <w:r w:rsidR="007407BD" w:rsidRPr="0064790B">
              <w:rPr>
                <w:rFonts w:ascii="Times New Roman" w:hAnsi="Times New Roman" w:cs="Times New Roman"/>
                <w:sz w:val="26"/>
                <w:szCs w:val="26"/>
              </w:rPr>
              <w:t>/п</w:t>
            </w:r>
          </w:p>
        </w:tc>
        <w:tc>
          <w:tcPr>
            <w:tcW w:w="7017"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center"/>
              <w:rPr>
                <w:rFonts w:ascii="Times New Roman" w:hAnsi="Times New Roman" w:cs="Times New Roman"/>
                <w:sz w:val="26"/>
                <w:szCs w:val="26"/>
              </w:rPr>
            </w:pPr>
            <w:r w:rsidRPr="0064790B">
              <w:rPr>
                <w:rFonts w:ascii="Times New Roman" w:hAnsi="Times New Roman" w:cs="Times New Roman"/>
                <w:sz w:val="26"/>
                <w:szCs w:val="26"/>
              </w:rPr>
              <w:t>Наименование критерия</w:t>
            </w:r>
          </w:p>
        </w:tc>
        <w:tc>
          <w:tcPr>
            <w:tcW w:w="22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center"/>
              <w:rPr>
                <w:rFonts w:ascii="Times New Roman" w:hAnsi="Times New Roman" w:cs="Times New Roman"/>
                <w:sz w:val="26"/>
                <w:szCs w:val="26"/>
              </w:rPr>
            </w:pPr>
            <w:r w:rsidRPr="0064790B">
              <w:rPr>
                <w:rFonts w:ascii="Times New Roman" w:hAnsi="Times New Roman" w:cs="Times New Roman"/>
                <w:sz w:val="26"/>
                <w:szCs w:val="26"/>
              </w:rPr>
              <w:t>Количество баллов</w:t>
            </w:r>
          </w:p>
        </w:tc>
      </w:tr>
      <w:tr w:rsidR="007407BD" w:rsidRPr="0064790B" w:rsidTr="00820297">
        <w:tc>
          <w:tcPr>
            <w:tcW w:w="7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center"/>
              <w:rPr>
                <w:rFonts w:ascii="Times New Roman" w:hAnsi="Times New Roman" w:cs="Times New Roman"/>
                <w:sz w:val="26"/>
                <w:szCs w:val="26"/>
              </w:rPr>
            </w:pPr>
            <w:r w:rsidRPr="0064790B">
              <w:rPr>
                <w:rFonts w:ascii="Times New Roman" w:hAnsi="Times New Roman" w:cs="Times New Roman"/>
                <w:sz w:val="26"/>
                <w:szCs w:val="26"/>
              </w:rPr>
              <w:t>1</w:t>
            </w:r>
          </w:p>
        </w:tc>
        <w:tc>
          <w:tcPr>
            <w:tcW w:w="7017"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center"/>
              <w:rPr>
                <w:rFonts w:ascii="Times New Roman" w:hAnsi="Times New Roman" w:cs="Times New Roman"/>
                <w:sz w:val="26"/>
                <w:szCs w:val="26"/>
              </w:rPr>
            </w:pPr>
            <w:r w:rsidRPr="0064790B">
              <w:rPr>
                <w:rFonts w:ascii="Times New Roman" w:hAnsi="Times New Roman" w:cs="Times New Roman"/>
                <w:sz w:val="26"/>
                <w:szCs w:val="26"/>
              </w:rPr>
              <w:t>2</w:t>
            </w:r>
          </w:p>
        </w:tc>
        <w:tc>
          <w:tcPr>
            <w:tcW w:w="22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center"/>
              <w:rPr>
                <w:rFonts w:ascii="Times New Roman" w:hAnsi="Times New Roman" w:cs="Times New Roman"/>
                <w:sz w:val="26"/>
                <w:szCs w:val="26"/>
              </w:rPr>
            </w:pPr>
            <w:r w:rsidRPr="0064790B">
              <w:rPr>
                <w:rFonts w:ascii="Times New Roman" w:hAnsi="Times New Roman" w:cs="Times New Roman"/>
                <w:sz w:val="26"/>
                <w:szCs w:val="26"/>
              </w:rPr>
              <w:t>3</w:t>
            </w:r>
          </w:p>
        </w:tc>
      </w:tr>
      <w:tr w:rsidR="007407BD" w:rsidRPr="0064790B" w:rsidTr="00820297">
        <w:tc>
          <w:tcPr>
            <w:tcW w:w="7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right"/>
              <w:rPr>
                <w:rFonts w:ascii="Times New Roman" w:hAnsi="Times New Roman" w:cs="Times New Roman"/>
                <w:sz w:val="26"/>
                <w:szCs w:val="26"/>
              </w:rPr>
            </w:pPr>
            <w:r w:rsidRPr="0064790B">
              <w:rPr>
                <w:rFonts w:ascii="Times New Roman" w:hAnsi="Times New Roman" w:cs="Times New Roman"/>
                <w:sz w:val="26"/>
                <w:szCs w:val="26"/>
              </w:rPr>
              <w:t>1.</w:t>
            </w:r>
          </w:p>
        </w:tc>
        <w:tc>
          <w:tcPr>
            <w:tcW w:w="7017"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both"/>
              <w:rPr>
                <w:rFonts w:ascii="Times New Roman" w:hAnsi="Times New Roman" w:cs="Times New Roman"/>
                <w:sz w:val="26"/>
                <w:szCs w:val="26"/>
              </w:rPr>
            </w:pPr>
            <w:proofErr w:type="gramStart"/>
            <w:r w:rsidRPr="0064790B">
              <w:rPr>
                <w:rFonts w:ascii="Times New Roman" w:hAnsi="Times New Roman" w:cs="Times New Roman"/>
                <w:sz w:val="26"/>
                <w:szCs w:val="26"/>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w:t>
            </w:r>
            <w:proofErr w:type="gramEnd"/>
            <w:r w:rsidRPr="0064790B">
              <w:rPr>
                <w:rFonts w:ascii="Times New Roman" w:hAnsi="Times New Roman" w:cs="Times New Roman"/>
                <w:sz w:val="26"/>
                <w:szCs w:val="26"/>
              </w:rPr>
              <w:t xml:space="preserve"> проведения открытого конкурса</w:t>
            </w:r>
          </w:p>
        </w:tc>
        <w:tc>
          <w:tcPr>
            <w:tcW w:w="22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center"/>
              <w:rPr>
                <w:rFonts w:ascii="Times New Roman" w:hAnsi="Times New Roman" w:cs="Times New Roman"/>
                <w:sz w:val="26"/>
                <w:szCs w:val="26"/>
              </w:rPr>
            </w:pPr>
            <w:r w:rsidRPr="0064790B">
              <w:rPr>
                <w:rFonts w:ascii="Times New Roman" w:hAnsi="Times New Roman" w:cs="Times New Roman"/>
                <w:sz w:val="26"/>
                <w:szCs w:val="26"/>
              </w:rPr>
              <w:t>минус один балл за каждое ДТП (за указанный период);</w:t>
            </w:r>
          </w:p>
          <w:p w:rsidR="007407BD" w:rsidRPr="0064790B" w:rsidRDefault="007407BD" w:rsidP="00820297">
            <w:pPr>
              <w:pStyle w:val="ConsPlusNormal"/>
              <w:jc w:val="center"/>
              <w:rPr>
                <w:rFonts w:ascii="Times New Roman" w:hAnsi="Times New Roman" w:cs="Times New Roman"/>
                <w:sz w:val="26"/>
                <w:szCs w:val="26"/>
              </w:rPr>
            </w:pPr>
            <w:r w:rsidRPr="0064790B">
              <w:rPr>
                <w:rFonts w:ascii="Times New Roman" w:hAnsi="Times New Roman" w:cs="Times New Roman"/>
                <w:sz w:val="26"/>
                <w:szCs w:val="26"/>
              </w:rPr>
              <w:t>10 баллов за отсутствие ДТП (за указанный период)</w:t>
            </w:r>
          </w:p>
        </w:tc>
      </w:tr>
      <w:tr w:rsidR="007407BD" w:rsidRPr="0064790B" w:rsidTr="00820297">
        <w:tc>
          <w:tcPr>
            <w:tcW w:w="7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right"/>
              <w:rPr>
                <w:rFonts w:ascii="Times New Roman" w:hAnsi="Times New Roman" w:cs="Times New Roman"/>
                <w:sz w:val="26"/>
                <w:szCs w:val="26"/>
              </w:rPr>
            </w:pPr>
            <w:r w:rsidRPr="0064790B">
              <w:rPr>
                <w:rFonts w:ascii="Times New Roman" w:hAnsi="Times New Roman" w:cs="Times New Roman"/>
                <w:sz w:val="26"/>
                <w:szCs w:val="26"/>
              </w:rPr>
              <w:t>2.</w:t>
            </w:r>
          </w:p>
        </w:tc>
        <w:tc>
          <w:tcPr>
            <w:tcW w:w="7017"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both"/>
              <w:rPr>
                <w:rFonts w:ascii="Times New Roman" w:hAnsi="Times New Roman" w:cs="Times New Roman"/>
                <w:sz w:val="26"/>
                <w:szCs w:val="26"/>
              </w:rPr>
            </w:pPr>
            <w:r w:rsidRPr="0064790B">
              <w:rPr>
                <w:rFonts w:ascii="Times New Roman" w:hAnsi="Times New Roman" w:cs="Times New Roman"/>
                <w:sz w:val="26"/>
                <w:szCs w:val="26"/>
              </w:rPr>
              <w:t>Опыт осуществления регулярных перевозок участником открытого конкурса,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муниципальными нормативными правовыми актами:</w:t>
            </w:r>
          </w:p>
        </w:tc>
        <w:tc>
          <w:tcPr>
            <w:tcW w:w="22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center"/>
              <w:rPr>
                <w:rFonts w:ascii="Times New Roman" w:hAnsi="Times New Roman" w:cs="Times New Roman"/>
                <w:sz w:val="26"/>
                <w:szCs w:val="26"/>
              </w:rPr>
            </w:pPr>
          </w:p>
        </w:tc>
      </w:tr>
      <w:tr w:rsidR="007407BD" w:rsidRPr="0064790B" w:rsidTr="00820297">
        <w:tc>
          <w:tcPr>
            <w:tcW w:w="7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right"/>
              <w:rPr>
                <w:rFonts w:ascii="Times New Roman" w:hAnsi="Times New Roman" w:cs="Times New Roman"/>
                <w:sz w:val="26"/>
                <w:szCs w:val="26"/>
              </w:rPr>
            </w:pPr>
          </w:p>
        </w:tc>
        <w:tc>
          <w:tcPr>
            <w:tcW w:w="7017"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both"/>
              <w:rPr>
                <w:rFonts w:ascii="Times New Roman" w:hAnsi="Times New Roman" w:cs="Times New Roman"/>
                <w:sz w:val="26"/>
                <w:szCs w:val="26"/>
              </w:rPr>
            </w:pPr>
            <w:r w:rsidRPr="0064790B">
              <w:rPr>
                <w:rFonts w:ascii="Times New Roman" w:hAnsi="Times New Roman" w:cs="Times New Roman"/>
                <w:sz w:val="26"/>
                <w:szCs w:val="26"/>
              </w:rPr>
              <w:t>- до 2 лет</w:t>
            </w:r>
          </w:p>
        </w:tc>
        <w:tc>
          <w:tcPr>
            <w:tcW w:w="22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center"/>
              <w:rPr>
                <w:rFonts w:ascii="Times New Roman" w:hAnsi="Times New Roman" w:cs="Times New Roman"/>
                <w:sz w:val="26"/>
                <w:szCs w:val="26"/>
              </w:rPr>
            </w:pPr>
            <w:r w:rsidRPr="0064790B">
              <w:rPr>
                <w:rFonts w:ascii="Times New Roman" w:hAnsi="Times New Roman" w:cs="Times New Roman"/>
                <w:sz w:val="26"/>
                <w:szCs w:val="26"/>
              </w:rPr>
              <w:t>1</w:t>
            </w:r>
          </w:p>
        </w:tc>
      </w:tr>
      <w:tr w:rsidR="007407BD" w:rsidRPr="0064790B" w:rsidTr="00820297">
        <w:tc>
          <w:tcPr>
            <w:tcW w:w="7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right"/>
              <w:rPr>
                <w:rFonts w:ascii="Times New Roman" w:hAnsi="Times New Roman" w:cs="Times New Roman"/>
                <w:sz w:val="26"/>
                <w:szCs w:val="26"/>
              </w:rPr>
            </w:pPr>
          </w:p>
        </w:tc>
        <w:tc>
          <w:tcPr>
            <w:tcW w:w="7017"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both"/>
              <w:rPr>
                <w:rFonts w:ascii="Times New Roman" w:hAnsi="Times New Roman" w:cs="Times New Roman"/>
                <w:sz w:val="26"/>
                <w:szCs w:val="26"/>
              </w:rPr>
            </w:pPr>
            <w:r w:rsidRPr="0064790B">
              <w:rPr>
                <w:rFonts w:ascii="Times New Roman" w:hAnsi="Times New Roman" w:cs="Times New Roman"/>
                <w:sz w:val="26"/>
                <w:szCs w:val="26"/>
              </w:rPr>
              <w:t>- от 2 до 5 лет</w:t>
            </w:r>
          </w:p>
        </w:tc>
        <w:tc>
          <w:tcPr>
            <w:tcW w:w="22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center"/>
              <w:rPr>
                <w:rFonts w:ascii="Times New Roman" w:hAnsi="Times New Roman" w:cs="Times New Roman"/>
                <w:sz w:val="26"/>
                <w:szCs w:val="26"/>
              </w:rPr>
            </w:pPr>
            <w:r w:rsidRPr="0064790B">
              <w:rPr>
                <w:rFonts w:ascii="Times New Roman" w:hAnsi="Times New Roman" w:cs="Times New Roman"/>
                <w:sz w:val="26"/>
                <w:szCs w:val="26"/>
              </w:rPr>
              <w:t>5</w:t>
            </w:r>
          </w:p>
        </w:tc>
      </w:tr>
      <w:tr w:rsidR="007407BD" w:rsidRPr="0064790B" w:rsidTr="00820297">
        <w:tc>
          <w:tcPr>
            <w:tcW w:w="7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right"/>
              <w:rPr>
                <w:rFonts w:ascii="Times New Roman" w:hAnsi="Times New Roman" w:cs="Times New Roman"/>
                <w:sz w:val="26"/>
                <w:szCs w:val="26"/>
              </w:rPr>
            </w:pPr>
          </w:p>
        </w:tc>
        <w:tc>
          <w:tcPr>
            <w:tcW w:w="7017"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both"/>
              <w:rPr>
                <w:rFonts w:ascii="Times New Roman" w:hAnsi="Times New Roman" w:cs="Times New Roman"/>
                <w:sz w:val="26"/>
                <w:szCs w:val="26"/>
              </w:rPr>
            </w:pPr>
            <w:r w:rsidRPr="0064790B">
              <w:rPr>
                <w:rFonts w:ascii="Times New Roman" w:hAnsi="Times New Roman" w:cs="Times New Roman"/>
                <w:sz w:val="26"/>
                <w:szCs w:val="26"/>
              </w:rPr>
              <w:t>- свыше 5 лет</w:t>
            </w:r>
          </w:p>
          <w:p w:rsidR="00571285" w:rsidRPr="0064790B" w:rsidRDefault="00571285" w:rsidP="00820297">
            <w:pPr>
              <w:pStyle w:val="ConsPlusNormal"/>
              <w:jc w:val="both"/>
              <w:rPr>
                <w:rFonts w:ascii="Times New Roman" w:hAnsi="Times New Roman" w:cs="Times New Roman"/>
                <w:sz w:val="26"/>
                <w:szCs w:val="26"/>
              </w:rPr>
            </w:pPr>
          </w:p>
        </w:tc>
        <w:tc>
          <w:tcPr>
            <w:tcW w:w="22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center"/>
              <w:rPr>
                <w:rFonts w:ascii="Times New Roman" w:hAnsi="Times New Roman" w:cs="Times New Roman"/>
                <w:sz w:val="26"/>
                <w:szCs w:val="26"/>
              </w:rPr>
            </w:pPr>
            <w:r w:rsidRPr="0064790B">
              <w:rPr>
                <w:rFonts w:ascii="Times New Roman" w:hAnsi="Times New Roman" w:cs="Times New Roman"/>
                <w:sz w:val="26"/>
                <w:szCs w:val="26"/>
              </w:rPr>
              <w:lastRenderedPageBreak/>
              <w:t>10</w:t>
            </w:r>
          </w:p>
        </w:tc>
      </w:tr>
      <w:tr w:rsidR="007407BD" w:rsidRPr="0064790B" w:rsidTr="00820297">
        <w:tc>
          <w:tcPr>
            <w:tcW w:w="7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right"/>
              <w:rPr>
                <w:rFonts w:ascii="Times New Roman" w:hAnsi="Times New Roman" w:cs="Times New Roman"/>
                <w:sz w:val="26"/>
                <w:szCs w:val="26"/>
              </w:rPr>
            </w:pPr>
            <w:r w:rsidRPr="0064790B">
              <w:rPr>
                <w:rFonts w:ascii="Times New Roman" w:hAnsi="Times New Roman" w:cs="Times New Roman"/>
                <w:sz w:val="26"/>
                <w:szCs w:val="26"/>
              </w:rPr>
              <w:lastRenderedPageBreak/>
              <w:t xml:space="preserve">3 </w:t>
            </w:r>
            <w:hyperlink w:anchor="Par196" w:tooltip="&lt;*&gt; - баллы определяются как средние на весь заявленный автотранспорт." w:history="1">
              <w:r w:rsidRPr="0064790B">
                <w:rPr>
                  <w:rFonts w:ascii="Times New Roman" w:hAnsi="Times New Roman" w:cs="Times New Roman"/>
                  <w:sz w:val="26"/>
                  <w:szCs w:val="26"/>
                </w:rPr>
                <w:t>&lt;*&gt;</w:t>
              </w:r>
            </w:hyperlink>
            <w:r w:rsidRPr="0064790B">
              <w:rPr>
                <w:rFonts w:ascii="Times New Roman" w:hAnsi="Times New Roman" w:cs="Times New Roman"/>
                <w:sz w:val="26"/>
                <w:szCs w:val="26"/>
              </w:rPr>
              <w:t>.</w:t>
            </w:r>
          </w:p>
        </w:tc>
        <w:tc>
          <w:tcPr>
            <w:tcW w:w="7017"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both"/>
              <w:rPr>
                <w:rFonts w:ascii="Times New Roman" w:hAnsi="Times New Roman" w:cs="Times New Roman"/>
                <w:sz w:val="26"/>
                <w:szCs w:val="26"/>
              </w:rPr>
            </w:pPr>
            <w:r w:rsidRPr="0064790B">
              <w:rPr>
                <w:rFonts w:ascii="Times New Roman" w:hAnsi="Times New Roman" w:cs="Times New Roman"/>
                <w:sz w:val="26"/>
                <w:szCs w:val="26"/>
              </w:rPr>
              <w:t>Характеристики транспортных средств, влияющие на качество перевозок, предлагаемых участником открытого конкурса:</w:t>
            </w:r>
          </w:p>
        </w:tc>
        <w:tc>
          <w:tcPr>
            <w:tcW w:w="22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center"/>
              <w:rPr>
                <w:rFonts w:ascii="Times New Roman" w:hAnsi="Times New Roman" w:cs="Times New Roman"/>
                <w:sz w:val="26"/>
                <w:szCs w:val="26"/>
              </w:rPr>
            </w:pPr>
          </w:p>
        </w:tc>
      </w:tr>
      <w:tr w:rsidR="007407BD" w:rsidRPr="0064790B" w:rsidTr="00820297">
        <w:tc>
          <w:tcPr>
            <w:tcW w:w="7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right"/>
              <w:rPr>
                <w:rFonts w:ascii="Times New Roman" w:hAnsi="Times New Roman" w:cs="Times New Roman"/>
                <w:sz w:val="26"/>
                <w:szCs w:val="26"/>
              </w:rPr>
            </w:pPr>
          </w:p>
        </w:tc>
        <w:tc>
          <w:tcPr>
            <w:tcW w:w="7017"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both"/>
              <w:rPr>
                <w:rFonts w:ascii="Times New Roman" w:hAnsi="Times New Roman" w:cs="Times New Roman"/>
                <w:sz w:val="26"/>
                <w:szCs w:val="26"/>
              </w:rPr>
            </w:pPr>
            <w:r w:rsidRPr="0064790B">
              <w:rPr>
                <w:rFonts w:ascii="Times New Roman" w:hAnsi="Times New Roman" w:cs="Times New Roman"/>
                <w:sz w:val="26"/>
                <w:szCs w:val="26"/>
              </w:rPr>
              <w:t>тип оборудованных сидений - с откидными регулируемыми спинками</w:t>
            </w:r>
          </w:p>
        </w:tc>
        <w:tc>
          <w:tcPr>
            <w:tcW w:w="22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center"/>
              <w:rPr>
                <w:rFonts w:ascii="Times New Roman" w:hAnsi="Times New Roman" w:cs="Times New Roman"/>
                <w:sz w:val="26"/>
                <w:szCs w:val="26"/>
              </w:rPr>
            </w:pPr>
            <w:r w:rsidRPr="0064790B">
              <w:rPr>
                <w:rFonts w:ascii="Times New Roman" w:hAnsi="Times New Roman" w:cs="Times New Roman"/>
                <w:sz w:val="26"/>
                <w:szCs w:val="26"/>
              </w:rPr>
              <w:t>5</w:t>
            </w:r>
          </w:p>
        </w:tc>
      </w:tr>
      <w:tr w:rsidR="007407BD" w:rsidRPr="0064790B" w:rsidTr="00820297">
        <w:tc>
          <w:tcPr>
            <w:tcW w:w="7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right"/>
              <w:rPr>
                <w:rFonts w:ascii="Times New Roman" w:hAnsi="Times New Roman" w:cs="Times New Roman"/>
                <w:sz w:val="26"/>
                <w:szCs w:val="26"/>
              </w:rPr>
            </w:pPr>
          </w:p>
        </w:tc>
        <w:tc>
          <w:tcPr>
            <w:tcW w:w="7017"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both"/>
              <w:rPr>
                <w:rFonts w:ascii="Times New Roman" w:hAnsi="Times New Roman" w:cs="Times New Roman"/>
                <w:sz w:val="26"/>
                <w:szCs w:val="26"/>
              </w:rPr>
            </w:pPr>
            <w:r w:rsidRPr="0064790B">
              <w:rPr>
                <w:rFonts w:ascii="Times New Roman" w:hAnsi="Times New Roman" w:cs="Times New Roman"/>
                <w:sz w:val="26"/>
                <w:szCs w:val="26"/>
              </w:rPr>
              <w:t>наличие багажных отсеков</w:t>
            </w:r>
          </w:p>
        </w:tc>
        <w:tc>
          <w:tcPr>
            <w:tcW w:w="22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center"/>
              <w:rPr>
                <w:rFonts w:ascii="Times New Roman" w:hAnsi="Times New Roman" w:cs="Times New Roman"/>
                <w:sz w:val="26"/>
                <w:szCs w:val="26"/>
              </w:rPr>
            </w:pPr>
            <w:r w:rsidRPr="0064790B">
              <w:rPr>
                <w:rFonts w:ascii="Times New Roman" w:hAnsi="Times New Roman" w:cs="Times New Roman"/>
                <w:sz w:val="26"/>
                <w:szCs w:val="26"/>
              </w:rPr>
              <w:t>5</w:t>
            </w:r>
          </w:p>
        </w:tc>
      </w:tr>
      <w:tr w:rsidR="007407BD" w:rsidRPr="0064790B" w:rsidTr="00820297">
        <w:tc>
          <w:tcPr>
            <w:tcW w:w="7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right"/>
              <w:rPr>
                <w:rFonts w:ascii="Times New Roman" w:hAnsi="Times New Roman" w:cs="Times New Roman"/>
                <w:sz w:val="26"/>
                <w:szCs w:val="26"/>
              </w:rPr>
            </w:pPr>
          </w:p>
        </w:tc>
        <w:tc>
          <w:tcPr>
            <w:tcW w:w="7017"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both"/>
              <w:rPr>
                <w:rFonts w:ascii="Times New Roman" w:hAnsi="Times New Roman" w:cs="Times New Roman"/>
                <w:sz w:val="26"/>
                <w:szCs w:val="26"/>
              </w:rPr>
            </w:pPr>
            <w:r w:rsidRPr="0064790B">
              <w:rPr>
                <w:rFonts w:ascii="Times New Roman" w:hAnsi="Times New Roman" w:cs="Times New Roman"/>
                <w:sz w:val="26"/>
                <w:szCs w:val="26"/>
              </w:rPr>
              <w:t>наличие кондиционера</w:t>
            </w:r>
          </w:p>
        </w:tc>
        <w:tc>
          <w:tcPr>
            <w:tcW w:w="22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center"/>
              <w:rPr>
                <w:rFonts w:ascii="Times New Roman" w:hAnsi="Times New Roman" w:cs="Times New Roman"/>
                <w:sz w:val="26"/>
                <w:szCs w:val="26"/>
              </w:rPr>
            </w:pPr>
            <w:r w:rsidRPr="0064790B">
              <w:rPr>
                <w:rFonts w:ascii="Times New Roman" w:hAnsi="Times New Roman" w:cs="Times New Roman"/>
                <w:sz w:val="26"/>
                <w:szCs w:val="26"/>
              </w:rPr>
              <w:t>5</w:t>
            </w:r>
          </w:p>
        </w:tc>
      </w:tr>
      <w:tr w:rsidR="007407BD" w:rsidRPr="0064790B" w:rsidTr="00820297">
        <w:tc>
          <w:tcPr>
            <w:tcW w:w="7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right"/>
              <w:rPr>
                <w:rFonts w:ascii="Times New Roman" w:hAnsi="Times New Roman" w:cs="Times New Roman"/>
                <w:sz w:val="26"/>
                <w:szCs w:val="26"/>
              </w:rPr>
            </w:pPr>
          </w:p>
        </w:tc>
        <w:tc>
          <w:tcPr>
            <w:tcW w:w="7017"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both"/>
              <w:rPr>
                <w:rFonts w:ascii="Times New Roman" w:hAnsi="Times New Roman" w:cs="Times New Roman"/>
                <w:sz w:val="26"/>
                <w:szCs w:val="26"/>
              </w:rPr>
            </w:pPr>
            <w:r w:rsidRPr="0064790B">
              <w:rPr>
                <w:rFonts w:ascii="Times New Roman" w:hAnsi="Times New Roman" w:cs="Times New Roman"/>
                <w:sz w:val="26"/>
                <w:szCs w:val="26"/>
              </w:rPr>
              <w:t>оборудование для перевозок пассажиров с ограниченными возможностями передвижения</w:t>
            </w:r>
          </w:p>
        </w:tc>
        <w:tc>
          <w:tcPr>
            <w:tcW w:w="22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center"/>
              <w:rPr>
                <w:rFonts w:ascii="Times New Roman" w:hAnsi="Times New Roman" w:cs="Times New Roman"/>
                <w:sz w:val="26"/>
                <w:szCs w:val="26"/>
              </w:rPr>
            </w:pPr>
            <w:r w:rsidRPr="0064790B">
              <w:rPr>
                <w:rFonts w:ascii="Times New Roman" w:hAnsi="Times New Roman" w:cs="Times New Roman"/>
                <w:sz w:val="26"/>
                <w:szCs w:val="26"/>
              </w:rPr>
              <w:t>5</w:t>
            </w:r>
          </w:p>
        </w:tc>
      </w:tr>
      <w:tr w:rsidR="007407BD" w:rsidRPr="0064790B" w:rsidTr="00820297">
        <w:tc>
          <w:tcPr>
            <w:tcW w:w="7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right"/>
              <w:rPr>
                <w:rFonts w:ascii="Times New Roman" w:hAnsi="Times New Roman" w:cs="Times New Roman"/>
                <w:sz w:val="26"/>
                <w:szCs w:val="26"/>
              </w:rPr>
            </w:pPr>
            <w:r w:rsidRPr="0064790B">
              <w:rPr>
                <w:rFonts w:ascii="Times New Roman" w:hAnsi="Times New Roman" w:cs="Times New Roman"/>
                <w:sz w:val="26"/>
                <w:szCs w:val="26"/>
              </w:rPr>
              <w:t xml:space="preserve">4 </w:t>
            </w:r>
            <w:hyperlink w:anchor="Par196" w:tooltip="&lt;*&gt; - баллы определяются как средние на весь заявленный автотранспорт." w:history="1">
              <w:r w:rsidRPr="0064790B">
                <w:rPr>
                  <w:rFonts w:ascii="Times New Roman" w:hAnsi="Times New Roman" w:cs="Times New Roman"/>
                  <w:sz w:val="26"/>
                  <w:szCs w:val="26"/>
                </w:rPr>
                <w:t>&lt;*&gt;</w:t>
              </w:r>
            </w:hyperlink>
            <w:r w:rsidRPr="0064790B">
              <w:rPr>
                <w:rFonts w:ascii="Times New Roman" w:hAnsi="Times New Roman" w:cs="Times New Roman"/>
                <w:sz w:val="26"/>
                <w:szCs w:val="26"/>
              </w:rPr>
              <w:t>.</w:t>
            </w:r>
          </w:p>
        </w:tc>
        <w:tc>
          <w:tcPr>
            <w:tcW w:w="7017"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both"/>
              <w:rPr>
                <w:rFonts w:ascii="Times New Roman" w:hAnsi="Times New Roman" w:cs="Times New Roman"/>
                <w:sz w:val="26"/>
                <w:szCs w:val="26"/>
              </w:rPr>
            </w:pPr>
            <w:r w:rsidRPr="0064790B">
              <w:rPr>
                <w:rFonts w:ascii="Times New Roman" w:hAnsi="Times New Roman" w:cs="Times New Roman"/>
                <w:sz w:val="26"/>
                <w:szCs w:val="26"/>
              </w:rPr>
              <w:t>Максимальный срок эксплуатации (дата выпуска заводом-изготовителем) транспортных средств, предлагаемых участником открытого конкурса для осуществления регулярных перевозок по маршруту регулярных перевозок:</w:t>
            </w:r>
          </w:p>
        </w:tc>
        <w:tc>
          <w:tcPr>
            <w:tcW w:w="22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center"/>
              <w:rPr>
                <w:rFonts w:ascii="Times New Roman" w:hAnsi="Times New Roman" w:cs="Times New Roman"/>
                <w:sz w:val="26"/>
                <w:szCs w:val="26"/>
              </w:rPr>
            </w:pPr>
          </w:p>
        </w:tc>
      </w:tr>
      <w:tr w:rsidR="007407BD" w:rsidRPr="0064790B" w:rsidTr="00820297">
        <w:tc>
          <w:tcPr>
            <w:tcW w:w="7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right"/>
              <w:rPr>
                <w:rFonts w:ascii="Times New Roman" w:hAnsi="Times New Roman" w:cs="Times New Roman"/>
                <w:sz w:val="26"/>
                <w:szCs w:val="26"/>
              </w:rPr>
            </w:pPr>
          </w:p>
        </w:tc>
        <w:tc>
          <w:tcPr>
            <w:tcW w:w="7017"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both"/>
              <w:rPr>
                <w:rFonts w:ascii="Times New Roman" w:hAnsi="Times New Roman" w:cs="Times New Roman"/>
                <w:sz w:val="26"/>
                <w:szCs w:val="26"/>
              </w:rPr>
            </w:pPr>
            <w:r w:rsidRPr="0064790B">
              <w:rPr>
                <w:rFonts w:ascii="Times New Roman" w:hAnsi="Times New Roman" w:cs="Times New Roman"/>
                <w:sz w:val="26"/>
                <w:szCs w:val="26"/>
              </w:rPr>
              <w:t>- до 3-х лет</w:t>
            </w:r>
          </w:p>
        </w:tc>
        <w:tc>
          <w:tcPr>
            <w:tcW w:w="22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center"/>
              <w:rPr>
                <w:rFonts w:ascii="Times New Roman" w:hAnsi="Times New Roman" w:cs="Times New Roman"/>
                <w:sz w:val="26"/>
                <w:szCs w:val="26"/>
              </w:rPr>
            </w:pPr>
            <w:r w:rsidRPr="0064790B">
              <w:rPr>
                <w:rFonts w:ascii="Times New Roman" w:hAnsi="Times New Roman" w:cs="Times New Roman"/>
                <w:sz w:val="26"/>
                <w:szCs w:val="26"/>
              </w:rPr>
              <w:t>10</w:t>
            </w:r>
          </w:p>
        </w:tc>
      </w:tr>
      <w:tr w:rsidR="007407BD" w:rsidRPr="0064790B" w:rsidTr="00820297">
        <w:tc>
          <w:tcPr>
            <w:tcW w:w="7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right"/>
              <w:rPr>
                <w:rFonts w:ascii="Times New Roman" w:hAnsi="Times New Roman" w:cs="Times New Roman"/>
                <w:sz w:val="26"/>
                <w:szCs w:val="26"/>
              </w:rPr>
            </w:pPr>
          </w:p>
        </w:tc>
        <w:tc>
          <w:tcPr>
            <w:tcW w:w="7017"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both"/>
              <w:rPr>
                <w:rFonts w:ascii="Times New Roman" w:hAnsi="Times New Roman" w:cs="Times New Roman"/>
                <w:sz w:val="26"/>
                <w:szCs w:val="26"/>
              </w:rPr>
            </w:pPr>
            <w:r w:rsidRPr="0064790B">
              <w:rPr>
                <w:rFonts w:ascii="Times New Roman" w:hAnsi="Times New Roman" w:cs="Times New Roman"/>
                <w:sz w:val="26"/>
                <w:szCs w:val="26"/>
              </w:rPr>
              <w:t>- от 3 до 8 лет</w:t>
            </w:r>
          </w:p>
        </w:tc>
        <w:tc>
          <w:tcPr>
            <w:tcW w:w="22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center"/>
              <w:rPr>
                <w:rFonts w:ascii="Times New Roman" w:hAnsi="Times New Roman" w:cs="Times New Roman"/>
                <w:sz w:val="26"/>
                <w:szCs w:val="26"/>
              </w:rPr>
            </w:pPr>
            <w:r w:rsidRPr="0064790B">
              <w:rPr>
                <w:rFonts w:ascii="Times New Roman" w:hAnsi="Times New Roman" w:cs="Times New Roman"/>
                <w:sz w:val="26"/>
                <w:szCs w:val="26"/>
              </w:rPr>
              <w:t>5</w:t>
            </w:r>
          </w:p>
        </w:tc>
      </w:tr>
      <w:tr w:rsidR="007407BD" w:rsidRPr="0064790B" w:rsidTr="00820297">
        <w:tc>
          <w:tcPr>
            <w:tcW w:w="7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right"/>
              <w:rPr>
                <w:rFonts w:ascii="Times New Roman" w:hAnsi="Times New Roman" w:cs="Times New Roman"/>
                <w:sz w:val="26"/>
                <w:szCs w:val="26"/>
              </w:rPr>
            </w:pPr>
          </w:p>
        </w:tc>
        <w:tc>
          <w:tcPr>
            <w:tcW w:w="7017"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both"/>
              <w:rPr>
                <w:rFonts w:ascii="Times New Roman" w:hAnsi="Times New Roman" w:cs="Times New Roman"/>
                <w:sz w:val="26"/>
                <w:szCs w:val="26"/>
              </w:rPr>
            </w:pPr>
            <w:r w:rsidRPr="0064790B">
              <w:rPr>
                <w:rFonts w:ascii="Times New Roman" w:hAnsi="Times New Roman" w:cs="Times New Roman"/>
                <w:sz w:val="26"/>
                <w:szCs w:val="26"/>
              </w:rPr>
              <w:t>- свыше 8 лет</w:t>
            </w:r>
          </w:p>
        </w:tc>
        <w:tc>
          <w:tcPr>
            <w:tcW w:w="22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center"/>
              <w:rPr>
                <w:rFonts w:ascii="Times New Roman" w:hAnsi="Times New Roman" w:cs="Times New Roman"/>
                <w:sz w:val="26"/>
                <w:szCs w:val="26"/>
              </w:rPr>
            </w:pPr>
            <w:r w:rsidRPr="0064790B">
              <w:rPr>
                <w:rFonts w:ascii="Times New Roman" w:hAnsi="Times New Roman" w:cs="Times New Roman"/>
                <w:sz w:val="26"/>
                <w:szCs w:val="26"/>
              </w:rPr>
              <w:t>0</w:t>
            </w:r>
          </w:p>
        </w:tc>
      </w:tr>
      <w:tr w:rsidR="007407BD" w:rsidRPr="0064790B" w:rsidTr="00820297">
        <w:tc>
          <w:tcPr>
            <w:tcW w:w="7797" w:type="dxa"/>
            <w:gridSpan w:val="2"/>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both"/>
              <w:rPr>
                <w:rFonts w:ascii="Times New Roman" w:hAnsi="Times New Roman" w:cs="Times New Roman"/>
                <w:sz w:val="26"/>
                <w:szCs w:val="26"/>
              </w:rPr>
            </w:pPr>
            <w:r w:rsidRPr="0064790B">
              <w:rPr>
                <w:rFonts w:ascii="Times New Roman" w:hAnsi="Times New Roman" w:cs="Times New Roman"/>
                <w:sz w:val="26"/>
                <w:szCs w:val="26"/>
              </w:rPr>
              <w:t>Итого максимальное количество баллов:</w:t>
            </w:r>
          </w:p>
        </w:tc>
        <w:tc>
          <w:tcPr>
            <w:tcW w:w="22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center"/>
              <w:rPr>
                <w:rFonts w:ascii="Times New Roman" w:hAnsi="Times New Roman" w:cs="Times New Roman"/>
                <w:sz w:val="26"/>
                <w:szCs w:val="26"/>
              </w:rPr>
            </w:pPr>
            <w:r w:rsidRPr="0064790B">
              <w:rPr>
                <w:rFonts w:ascii="Times New Roman" w:hAnsi="Times New Roman" w:cs="Times New Roman"/>
                <w:sz w:val="26"/>
                <w:szCs w:val="26"/>
              </w:rPr>
              <w:t>50</w:t>
            </w:r>
          </w:p>
        </w:tc>
      </w:tr>
    </w:tbl>
    <w:p w:rsidR="007407BD" w:rsidRPr="0064790B" w:rsidRDefault="007407BD" w:rsidP="007407BD">
      <w:pPr>
        <w:pStyle w:val="ConsPlusNormal"/>
        <w:ind w:firstLine="540"/>
        <w:jc w:val="both"/>
        <w:rPr>
          <w:rFonts w:ascii="Times New Roman" w:hAnsi="Times New Roman" w:cs="Times New Roman"/>
          <w:sz w:val="28"/>
          <w:szCs w:val="28"/>
        </w:rPr>
      </w:pPr>
    </w:p>
    <w:p w:rsidR="007407BD" w:rsidRPr="0064790B" w:rsidRDefault="007407BD" w:rsidP="007407BD">
      <w:pPr>
        <w:pStyle w:val="ConsPlusNormal"/>
        <w:ind w:firstLine="540"/>
        <w:jc w:val="both"/>
        <w:rPr>
          <w:rFonts w:ascii="Times New Roman" w:hAnsi="Times New Roman" w:cs="Times New Roman"/>
          <w:sz w:val="24"/>
          <w:szCs w:val="28"/>
        </w:rPr>
      </w:pPr>
      <w:r w:rsidRPr="0064790B">
        <w:rPr>
          <w:rFonts w:ascii="Times New Roman" w:hAnsi="Times New Roman" w:cs="Times New Roman"/>
          <w:sz w:val="24"/>
          <w:szCs w:val="28"/>
        </w:rPr>
        <w:t>Примечание:</w:t>
      </w:r>
    </w:p>
    <w:p w:rsidR="007407BD" w:rsidRPr="0064790B" w:rsidRDefault="007407BD" w:rsidP="007407BD">
      <w:pPr>
        <w:pStyle w:val="ConsPlusNormal"/>
        <w:ind w:firstLine="540"/>
        <w:jc w:val="both"/>
        <w:rPr>
          <w:rFonts w:ascii="Times New Roman" w:hAnsi="Times New Roman" w:cs="Times New Roman"/>
          <w:sz w:val="24"/>
          <w:szCs w:val="28"/>
        </w:rPr>
      </w:pPr>
      <w:bookmarkStart w:id="8" w:name="Par196"/>
      <w:bookmarkEnd w:id="8"/>
      <w:r w:rsidRPr="0064790B">
        <w:rPr>
          <w:rFonts w:ascii="Times New Roman" w:hAnsi="Times New Roman" w:cs="Times New Roman"/>
          <w:sz w:val="24"/>
          <w:szCs w:val="28"/>
        </w:rPr>
        <w:t>&lt;*&gt; - баллы определяются как средние на весь заявленный автотранспорт.</w:t>
      </w:r>
    </w:p>
    <w:p w:rsidR="007407BD" w:rsidRPr="00851D04" w:rsidRDefault="007407BD" w:rsidP="007407BD">
      <w:pPr>
        <w:pStyle w:val="ConsPlusNormal"/>
        <w:ind w:firstLine="540"/>
        <w:jc w:val="center"/>
        <w:rPr>
          <w:rFonts w:ascii="Times New Roman" w:hAnsi="Times New Roman" w:cs="Times New Roman"/>
          <w:sz w:val="28"/>
          <w:szCs w:val="28"/>
        </w:rPr>
      </w:pPr>
      <w:r w:rsidRPr="0064790B">
        <w:rPr>
          <w:rFonts w:ascii="Times New Roman" w:hAnsi="Times New Roman" w:cs="Times New Roman"/>
          <w:sz w:val="28"/>
          <w:szCs w:val="28"/>
        </w:rPr>
        <w:t>____________</w:t>
      </w:r>
      <w:bookmarkStart w:id="9" w:name="_GoBack"/>
      <w:bookmarkEnd w:id="9"/>
    </w:p>
    <w:p w:rsidR="007407BD" w:rsidRPr="00851D04" w:rsidRDefault="007407BD" w:rsidP="007407BD">
      <w:pPr>
        <w:spacing w:line="360" w:lineRule="auto"/>
        <w:rPr>
          <w:rFonts w:ascii="Times New Roman" w:hAnsi="Times New Roman" w:cs="Times New Roman"/>
          <w:sz w:val="28"/>
          <w:szCs w:val="28"/>
        </w:rPr>
      </w:pPr>
    </w:p>
    <w:p w:rsidR="007E69F1" w:rsidRPr="001E19B6" w:rsidRDefault="007E69F1" w:rsidP="007407BD">
      <w:pPr>
        <w:pStyle w:val="ConsPlusNormal"/>
        <w:ind w:firstLine="540"/>
        <w:jc w:val="center"/>
        <w:rPr>
          <w:rFonts w:ascii="Times New Roman" w:hAnsi="Times New Roman" w:cs="Times New Roman"/>
          <w:sz w:val="28"/>
          <w:szCs w:val="28"/>
        </w:rPr>
      </w:pPr>
    </w:p>
    <w:sectPr w:rsidR="007E69F1" w:rsidRPr="001E19B6" w:rsidSect="001B7663">
      <w:headerReference w:type="default" r:id="rId21"/>
      <w:footerReference w:type="default" r:id="rId22"/>
      <w:pgSz w:w="11906" w:h="16838"/>
      <w:pgMar w:top="709" w:right="850" w:bottom="851" w:left="1276" w:header="720" w:footer="720" w:gutter="0"/>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4F5E" w:rsidRDefault="00694F5E" w:rsidP="00400E4A">
      <w:r>
        <w:separator/>
      </w:r>
    </w:p>
  </w:endnote>
  <w:endnote w:type="continuationSeparator" w:id="0">
    <w:p w:rsidR="00694F5E" w:rsidRDefault="00694F5E" w:rsidP="00400E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E4A" w:rsidRDefault="00400E4A">
    <w:pPr>
      <w:pStyle w:val="aff2"/>
      <w:jc w:val="right"/>
    </w:pPr>
  </w:p>
  <w:p w:rsidR="00400E4A" w:rsidRDefault="00400E4A">
    <w:pPr>
      <w:pStyle w:val="af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4F5E" w:rsidRDefault="00694F5E" w:rsidP="00400E4A">
      <w:r>
        <w:separator/>
      </w:r>
    </w:p>
  </w:footnote>
  <w:footnote w:type="continuationSeparator" w:id="0">
    <w:p w:rsidR="00694F5E" w:rsidRDefault="00694F5E" w:rsidP="00400E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1957056"/>
      <w:docPartObj>
        <w:docPartGallery w:val="Page Numbers (Top of Page)"/>
        <w:docPartUnique/>
      </w:docPartObj>
    </w:sdtPr>
    <w:sdtEndPr/>
    <w:sdtContent>
      <w:p w:rsidR="001B7663" w:rsidRDefault="001B7663">
        <w:pPr>
          <w:pStyle w:val="aff0"/>
          <w:jc w:val="center"/>
        </w:pPr>
        <w:r>
          <w:fldChar w:fldCharType="begin"/>
        </w:r>
        <w:r>
          <w:instrText>PAGE   \* MERGEFORMAT</w:instrText>
        </w:r>
        <w:r>
          <w:fldChar w:fldCharType="separate"/>
        </w:r>
        <w:r w:rsidR="0064790B">
          <w:rPr>
            <w:noProof/>
          </w:rPr>
          <w:t>15</w:t>
        </w:r>
        <w:r>
          <w:fldChar w:fldCharType="end"/>
        </w:r>
      </w:p>
    </w:sdtContent>
  </w:sdt>
  <w:p w:rsidR="001B7663" w:rsidRDefault="001B7663">
    <w:pPr>
      <w:pStyle w:val="aff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5E8"/>
    <w:rsid w:val="000069AD"/>
    <w:rsid w:val="0000755C"/>
    <w:rsid w:val="00036477"/>
    <w:rsid w:val="00044069"/>
    <w:rsid w:val="00062AFA"/>
    <w:rsid w:val="00095DD4"/>
    <w:rsid w:val="000B5146"/>
    <w:rsid w:val="000C3023"/>
    <w:rsid w:val="000C3EE1"/>
    <w:rsid w:val="000D420C"/>
    <w:rsid w:val="000D6216"/>
    <w:rsid w:val="000E16AF"/>
    <w:rsid w:val="000E6746"/>
    <w:rsid w:val="0010641D"/>
    <w:rsid w:val="001108B9"/>
    <w:rsid w:val="001116EC"/>
    <w:rsid w:val="001303D6"/>
    <w:rsid w:val="00136E8E"/>
    <w:rsid w:val="001505B2"/>
    <w:rsid w:val="0017675F"/>
    <w:rsid w:val="00184FE6"/>
    <w:rsid w:val="00192833"/>
    <w:rsid w:val="001A397F"/>
    <w:rsid w:val="001B1C22"/>
    <w:rsid w:val="001B7663"/>
    <w:rsid w:val="001E19B6"/>
    <w:rsid w:val="001E2C6F"/>
    <w:rsid w:val="001F0E4B"/>
    <w:rsid w:val="00202604"/>
    <w:rsid w:val="00261651"/>
    <w:rsid w:val="00265ED1"/>
    <w:rsid w:val="00290910"/>
    <w:rsid w:val="002A6EDA"/>
    <w:rsid w:val="002B01F3"/>
    <w:rsid w:val="002E0FEB"/>
    <w:rsid w:val="003474F8"/>
    <w:rsid w:val="003507FA"/>
    <w:rsid w:val="00362746"/>
    <w:rsid w:val="00375520"/>
    <w:rsid w:val="0038533C"/>
    <w:rsid w:val="00393502"/>
    <w:rsid w:val="003D2D45"/>
    <w:rsid w:val="00400E4A"/>
    <w:rsid w:val="00413EDD"/>
    <w:rsid w:val="00421B07"/>
    <w:rsid w:val="004269F9"/>
    <w:rsid w:val="00437470"/>
    <w:rsid w:val="0044067E"/>
    <w:rsid w:val="004561E0"/>
    <w:rsid w:val="00466C20"/>
    <w:rsid w:val="0048493D"/>
    <w:rsid w:val="004905E8"/>
    <w:rsid w:val="004B04DA"/>
    <w:rsid w:val="004C3B5A"/>
    <w:rsid w:val="004D611F"/>
    <w:rsid w:val="00501B59"/>
    <w:rsid w:val="00511821"/>
    <w:rsid w:val="00516E8B"/>
    <w:rsid w:val="00544EE0"/>
    <w:rsid w:val="005471B6"/>
    <w:rsid w:val="00554241"/>
    <w:rsid w:val="0056577A"/>
    <w:rsid w:val="00571285"/>
    <w:rsid w:val="005728C2"/>
    <w:rsid w:val="005909B9"/>
    <w:rsid w:val="005961F1"/>
    <w:rsid w:val="005A0109"/>
    <w:rsid w:val="005A0F29"/>
    <w:rsid w:val="005A162D"/>
    <w:rsid w:val="005A239A"/>
    <w:rsid w:val="005B2BEF"/>
    <w:rsid w:val="005E0D64"/>
    <w:rsid w:val="005F2E20"/>
    <w:rsid w:val="00611BC4"/>
    <w:rsid w:val="006220CE"/>
    <w:rsid w:val="0064790B"/>
    <w:rsid w:val="00672908"/>
    <w:rsid w:val="00683D45"/>
    <w:rsid w:val="00694F5E"/>
    <w:rsid w:val="006A3CD7"/>
    <w:rsid w:val="006C465B"/>
    <w:rsid w:val="006D0B7A"/>
    <w:rsid w:val="006D24B0"/>
    <w:rsid w:val="006E5500"/>
    <w:rsid w:val="006E7756"/>
    <w:rsid w:val="007041E6"/>
    <w:rsid w:val="007346DC"/>
    <w:rsid w:val="007407BD"/>
    <w:rsid w:val="0074163E"/>
    <w:rsid w:val="00761699"/>
    <w:rsid w:val="00766699"/>
    <w:rsid w:val="00775F8E"/>
    <w:rsid w:val="00783EDC"/>
    <w:rsid w:val="00785826"/>
    <w:rsid w:val="007A1991"/>
    <w:rsid w:val="007B08FF"/>
    <w:rsid w:val="007B3551"/>
    <w:rsid w:val="007E66E1"/>
    <w:rsid w:val="007E69F1"/>
    <w:rsid w:val="007F064D"/>
    <w:rsid w:val="00810580"/>
    <w:rsid w:val="00837D6F"/>
    <w:rsid w:val="00842F2D"/>
    <w:rsid w:val="00843811"/>
    <w:rsid w:val="008508DE"/>
    <w:rsid w:val="00851D04"/>
    <w:rsid w:val="00856675"/>
    <w:rsid w:val="0087298E"/>
    <w:rsid w:val="00874B4A"/>
    <w:rsid w:val="00883476"/>
    <w:rsid w:val="008A0FF4"/>
    <w:rsid w:val="008A3D03"/>
    <w:rsid w:val="0090287F"/>
    <w:rsid w:val="0092668B"/>
    <w:rsid w:val="00951EEC"/>
    <w:rsid w:val="0095282E"/>
    <w:rsid w:val="00971694"/>
    <w:rsid w:val="00982926"/>
    <w:rsid w:val="00993334"/>
    <w:rsid w:val="009A1B11"/>
    <w:rsid w:val="009A6858"/>
    <w:rsid w:val="009A763B"/>
    <w:rsid w:val="009D6FFA"/>
    <w:rsid w:val="009E0812"/>
    <w:rsid w:val="009F196D"/>
    <w:rsid w:val="009F5BC2"/>
    <w:rsid w:val="009F6885"/>
    <w:rsid w:val="00A40223"/>
    <w:rsid w:val="00A5673A"/>
    <w:rsid w:val="00A60139"/>
    <w:rsid w:val="00A9278E"/>
    <w:rsid w:val="00A97DB4"/>
    <w:rsid w:val="00AA7D8E"/>
    <w:rsid w:val="00AB73DA"/>
    <w:rsid w:val="00AC2873"/>
    <w:rsid w:val="00AF558F"/>
    <w:rsid w:val="00B17A6E"/>
    <w:rsid w:val="00B249ED"/>
    <w:rsid w:val="00B5257E"/>
    <w:rsid w:val="00B56CCA"/>
    <w:rsid w:val="00B75C51"/>
    <w:rsid w:val="00B8744D"/>
    <w:rsid w:val="00BB49E5"/>
    <w:rsid w:val="00BC5FEC"/>
    <w:rsid w:val="00BF558C"/>
    <w:rsid w:val="00C416DB"/>
    <w:rsid w:val="00C53159"/>
    <w:rsid w:val="00C5782A"/>
    <w:rsid w:val="00C63300"/>
    <w:rsid w:val="00C86585"/>
    <w:rsid w:val="00C928E7"/>
    <w:rsid w:val="00C93739"/>
    <w:rsid w:val="00CD1375"/>
    <w:rsid w:val="00CD4627"/>
    <w:rsid w:val="00CE0C28"/>
    <w:rsid w:val="00CF430F"/>
    <w:rsid w:val="00D03795"/>
    <w:rsid w:val="00D273DF"/>
    <w:rsid w:val="00D370CE"/>
    <w:rsid w:val="00D43C58"/>
    <w:rsid w:val="00D767C5"/>
    <w:rsid w:val="00D81274"/>
    <w:rsid w:val="00D92C5A"/>
    <w:rsid w:val="00DA7056"/>
    <w:rsid w:val="00DC1975"/>
    <w:rsid w:val="00DE07BD"/>
    <w:rsid w:val="00DF1B6D"/>
    <w:rsid w:val="00E06D29"/>
    <w:rsid w:val="00E173AB"/>
    <w:rsid w:val="00E205ED"/>
    <w:rsid w:val="00E51699"/>
    <w:rsid w:val="00E90074"/>
    <w:rsid w:val="00E923EE"/>
    <w:rsid w:val="00EF1BA2"/>
    <w:rsid w:val="00EF5343"/>
    <w:rsid w:val="00F2277A"/>
    <w:rsid w:val="00F27F46"/>
    <w:rsid w:val="00F400FB"/>
    <w:rsid w:val="00F4321F"/>
    <w:rsid w:val="00F6102F"/>
    <w:rsid w:val="00F76C30"/>
    <w:rsid w:val="00FD4662"/>
    <w:rsid w:val="00FD470B"/>
    <w:rsid w:val="00FD4D11"/>
    <w:rsid w:val="00FF6D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uiPriority="10"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D2D45"/>
    <w:pPr>
      <w:widowControl w:val="0"/>
      <w:autoSpaceDE w:val="0"/>
      <w:autoSpaceDN w:val="0"/>
      <w:adjustRightInd w:val="0"/>
      <w:ind w:firstLine="720"/>
      <w:jc w:val="both"/>
    </w:pPr>
    <w:rPr>
      <w:rFonts w:ascii="Arial" w:hAnsi="Arial" w:cs="Arial"/>
    </w:rPr>
  </w:style>
  <w:style w:type="paragraph" w:styleId="1">
    <w:name w:val="heading 1"/>
    <w:basedOn w:val="a"/>
    <w:next w:val="a"/>
    <w:link w:val="10"/>
    <w:uiPriority w:val="99"/>
    <w:qFormat/>
    <w:rsid w:val="003D2D45"/>
    <w:pPr>
      <w:spacing w:before="108" w:after="108"/>
      <w:ind w:firstLine="0"/>
      <w:jc w:val="center"/>
      <w:outlineLvl w:val="0"/>
    </w:pPr>
    <w:rPr>
      <w:b/>
      <w:bCs/>
      <w:color w:val="000080"/>
    </w:rPr>
  </w:style>
  <w:style w:type="paragraph" w:styleId="2">
    <w:name w:val="heading 2"/>
    <w:basedOn w:val="1"/>
    <w:next w:val="a"/>
    <w:qFormat/>
    <w:rsid w:val="003D2D45"/>
    <w:pPr>
      <w:outlineLvl w:val="1"/>
    </w:pPr>
  </w:style>
  <w:style w:type="paragraph" w:styleId="3">
    <w:name w:val="heading 3"/>
    <w:basedOn w:val="2"/>
    <w:next w:val="a"/>
    <w:qFormat/>
    <w:rsid w:val="003D2D45"/>
    <w:pPr>
      <w:outlineLvl w:val="2"/>
    </w:pPr>
  </w:style>
  <w:style w:type="paragraph" w:styleId="4">
    <w:name w:val="heading 4"/>
    <w:basedOn w:val="3"/>
    <w:next w:val="a"/>
    <w:qFormat/>
    <w:rsid w:val="003D2D45"/>
    <w:pPr>
      <w:outlineLvl w:val="3"/>
    </w:pPr>
  </w:style>
  <w:style w:type="paragraph" w:styleId="5">
    <w:name w:val="heading 5"/>
    <w:basedOn w:val="a"/>
    <w:next w:val="a"/>
    <w:qFormat/>
    <w:rsid w:val="00C53159"/>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3D2D45"/>
    <w:rPr>
      <w:b/>
      <w:bCs/>
      <w:color w:val="000080"/>
      <w:sz w:val="20"/>
      <w:szCs w:val="20"/>
    </w:rPr>
  </w:style>
  <w:style w:type="character" w:customStyle="1" w:styleId="a4">
    <w:name w:val="Гипертекстовая ссылка"/>
    <w:basedOn w:val="a3"/>
    <w:uiPriority w:val="99"/>
    <w:rsid w:val="003D2D45"/>
    <w:rPr>
      <w:b/>
      <w:bCs/>
      <w:color w:val="008000"/>
      <w:sz w:val="20"/>
      <w:szCs w:val="20"/>
      <w:u w:val="single"/>
    </w:rPr>
  </w:style>
  <w:style w:type="paragraph" w:customStyle="1" w:styleId="a5">
    <w:name w:val="Заголовок статьи"/>
    <w:basedOn w:val="a"/>
    <w:next w:val="a"/>
    <w:rsid w:val="003D2D45"/>
    <w:pPr>
      <w:ind w:left="1612" w:hanging="2504"/>
    </w:pPr>
  </w:style>
  <w:style w:type="paragraph" w:customStyle="1" w:styleId="a6">
    <w:name w:val="Текст (лев. подпись)"/>
    <w:basedOn w:val="a"/>
    <w:next w:val="a"/>
    <w:rsid w:val="003D2D45"/>
    <w:pPr>
      <w:ind w:firstLine="0"/>
      <w:jc w:val="left"/>
    </w:pPr>
  </w:style>
  <w:style w:type="paragraph" w:customStyle="1" w:styleId="a7">
    <w:name w:val="Колонтитул (левый)"/>
    <w:basedOn w:val="a6"/>
    <w:next w:val="a"/>
    <w:rsid w:val="003D2D45"/>
    <w:rPr>
      <w:sz w:val="14"/>
      <w:szCs w:val="14"/>
    </w:rPr>
  </w:style>
  <w:style w:type="paragraph" w:customStyle="1" w:styleId="a8">
    <w:name w:val="Текст (прав. подпись)"/>
    <w:basedOn w:val="a"/>
    <w:next w:val="a"/>
    <w:rsid w:val="003D2D45"/>
    <w:pPr>
      <w:ind w:firstLine="0"/>
      <w:jc w:val="right"/>
    </w:pPr>
  </w:style>
  <w:style w:type="paragraph" w:customStyle="1" w:styleId="a9">
    <w:name w:val="Колонтитул (правый)"/>
    <w:basedOn w:val="a8"/>
    <w:next w:val="a"/>
    <w:rsid w:val="003D2D45"/>
    <w:rPr>
      <w:sz w:val="14"/>
      <w:szCs w:val="14"/>
    </w:rPr>
  </w:style>
  <w:style w:type="paragraph" w:customStyle="1" w:styleId="aa">
    <w:name w:val="Комментарий"/>
    <w:basedOn w:val="a"/>
    <w:next w:val="a"/>
    <w:rsid w:val="003D2D45"/>
    <w:pPr>
      <w:ind w:left="170" w:hanging="170"/>
    </w:pPr>
    <w:rPr>
      <w:i/>
      <w:iCs/>
      <w:color w:val="800080"/>
    </w:rPr>
  </w:style>
  <w:style w:type="paragraph" w:customStyle="1" w:styleId="ab">
    <w:name w:val="Комментарий пользователя"/>
    <w:basedOn w:val="aa"/>
    <w:next w:val="a"/>
    <w:rsid w:val="003D2D45"/>
    <w:pPr>
      <w:jc w:val="left"/>
    </w:pPr>
    <w:rPr>
      <w:color w:val="000080"/>
    </w:rPr>
  </w:style>
  <w:style w:type="character" w:customStyle="1" w:styleId="ac">
    <w:name w:val="Найденные слова"/>
    <w:basedOn w:val="a3"/>
    <w:rsid w:val="003D2D45"/>
    <w:rPr>
      <w:b/>
      <w:bCs/>
      <w:color w:val="000080"/>
      <w:sz w:val="20"/>
      <w:szCs w:val="20"/>
    </w:rPr>
  </w:style>
  <w:style w:type="character" w:customStyle="1" w:styleId="ad">
    <w:name w:val="Не вступил в силу"/>
    <w:basedOn w:val="a3"/>
    <w:rsid w:val="003D2D45"/>
    <w:rPr>
      <w:b/>
      <w:bCs/>
      <w:color w:val="008080"/>
      <w:sz w:val="20"/>
      <w:szCs w:val="20"/>
    </w:rPr>
  </w:style>
  <w:style w:type="paragraph" w:customStyle="1" w:styleId="ae">
    <w:name w:val="Таблицы (моноширинный)"/>
    <w:basedOn w:val="a"/>
    <w:next w:val="a"/>
    <w:uiPriority w:val="99"/>
    <w:rsid w:val="003D2D45"/>
    <w:pPr>
      <w:ind w:firstLine="0"/>
    </w:pPr>
    <w:rPr>
      <w:rFonts w:ascii="Courier New" w:hAnsi="Courier New" w:cs="Courier New"/>
    </w:rPr>
  </w:style>
  <w:style w:type="paragraph" w:customStyle="1" w:styleId="af">
    <w:name w:val="Оглавление"/>
    <w:basedOn w:val="ae"/>
    <w:next w:val="a"/>
    <w:rsid w:val="003D2D45"/>
    <w:pPr>
      <w:ind w:left="140" w:hanging="140"/>
    </w:pPr>
  </w:style>
  <w:style w:type="paragraph" w:customStyle="1" w:styleId="af0">
    <w:name w:val="Основное меню"/>
    <w:basedOn w:val="a"/>
    <w:next w:val="a"/>
    <w:rsid w:val="003D2D45"/>
    <w:rPr>
      <w:rFonts w:ascii="Verdana" w:hAnsi="Verdana" w:cs="Verdana"/>
      <w:sz w:val="18"/>
      <w:szCs w:val="18"/>
    </w:rPr>
  </w:style>
  <w:style w:type="paragraph" w:customStyle="1" w:styleId="af1">
    <w:name w:val="Переменная часть"/>
    <w:basedOn w:val="af0"/>
    <w:next w:val="a"/>
    <w:rsid w:val="003D2D45"/>
  </w:style>
  <w:style w:type="paragraph" w:customStyle="1" w:styleId="af2">
    <w:name w:val="Постоянная часть"/>
    <w:basedOn w:val="af0"/>
    <w:next w:val="a"/>
    <w:rsid w:val="003D2D45"/>
    <w:rPr>
      <w:b/>
      <w:bCs/>
      <w:u w:val="single"/>
    </w:rPr>
  </w:style>
  <w:style w:type="paragraph" w:customStyle="1" w:styleId="af3">
    <w:name w:val="Прижатый влево"/>
    <w:basedOn w:val="a"/>
    <w:next w:val="a"/>
    <w:uiPriority w:val="99"/>
    <w:rsid w:val="003D2D45"/>
    <w:pPr>
      <w:ind w:firstLine="0"/>
      <w:jc w:val="left"/>
    </w:pPr>
  </w:style>
  <w:style w:type="character" w:customStyle="1" w:styleId="af4">
    <w:name w:val="Продолжение ссылки"/>
    <w:basedOn w:val="a4"/>
    <w:rsid w:val="003D2D45"/>
    <w:rPr>
      <w:b/>
      <w:bCs/>
      <w:color w:val="008000"/>
      <w:sz w:val="20"/>
      <w:szCs w:val="20"/>
      <w:u w:val="single"/>
    </w:rPr>
  </w:style>
  <w:style w:type="paragraph" w:customStyle="1" w:styleId="af5">
    <w:name w:val="Словарная статья"/>
    <w:basedOn w:val="a"/>
    <w:next w:val="a"/>
    <w:rsid w:val="003D2D45"/>
    <w:pPr>
      <w:ind w:right="118" w:firstLine="0"/>
    </w:pPr>
  </w:style>
  <w:style w:type="paragraph" w:customStyle="1" w:styleId="af6">
    <w:name w:val="Текст (справка)"/>
    <w:basedOn w:val="a"/>
    <w:next w:val="a"/>
    <w:rsid w:val="003D2D45"/>
    <w:pPr>
      <w:ind w:left="170" w:right="170" w:hanging="170"/>
      <w:jc w:val="left"/>
    </w:pPr>
  </w:style>
  <w:style w:type="character" w:customStyle="1" w:styleId="af7">
    <w:name w:val="Утратил силу"/>
    <w:basedOn w:val="a3"/>
    <w:rsid w:val="003D2D45"/>
    <w:rPr>
      <w:b/>
      <w:bCs/>
      <w:strike/>
      <w:color w:val="808000"/>
      <w:sz w:val="20"/>
      <w:szCs w:val="20"/>
    </w:rPr>
  </w:style>
  <w:style w:type="paragraph" w:customStyle="1" w:styleId="ConsNormal">
    <w:name w:val="ConsNormal"/>
    <w:rsid w:val="00C53159"/>
    <w:pPr>
      <w:widowControl w:val="0"/>
      <w:autoSpaceDE w:val="0"/>
      <w:autoSpaceDN w:val="0"/>
      <w:adjustRightInd w:val="0"/>
      <w:ind w:right="19772" w:firstLine="720"/>
    </w:pPr>
    <w:rPr>
      <w:rFonts w:ascii="Arial" w:hAnsi="Arial" w:cs="Arial"/>
    </w:rPr>
  </w:style>
  <w:style w:type="table" w:styleId="af8">
    <w:name w:val="Table Grid"/>
    <w:basedOn w:val="a1"/>
    <w:uiPriority w:val="59"/>
    <w:rsid w:val="000E6746"/>
    <w:pPr>
      <w:widowControl w:val="0"/>
      <w:autoSpaceDE w:val="0"/>
      <w:autoSpaceDN w:val="0"/>
      <w:adjustRightInd w:val="0"/>
      <w:ind w:firstLine="720"/>
      <w:jc w:val="both"/>
    </w:pPr>
    <w:rPr>
      <w:rFonts w:ascii="Arial" w:hAnsi="Arial"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Balloon Text"/>
    <w:basedOn w:val="a"/>
    <w:semiHidden/>
    <w:rsid w:val="001A397F"/>
    <w:rPr>
      <w:rFonts w:ascii="Tahoma" w:hAnsi="Tahoma" w:cs="Tahoma"/>
      <w:sz w:val="16"/>
      <w:szCs w:val="16"/>
    </w:rPr>
  </w:style>
  <w:style w:type="paragraph" w:customStyle="1" w:styleId="ConsPlusTitle">
    <w:name w:val="ConsPlusTitle"/>
    <w:uiPriority w:val="99"/>
    <w:rsid w:val="00D03795"/>
    <w:pPr>
      <w:widowControl w:val="0"/>
      <w:autoSpaceDE w:val="0"/>
      <w:autoSpaceDN w:val="0"/>
      <w:adjustRightInd w:val="0"/>
    </w:pPr>
    <w:rPr>
      <w:rFonts w:ascii="Arial" w:hAnsi="Arial" w:cs="Arial"/>
      <w:b/>
      <w:bCs/>
    </w:rPr>
  </w:style>
  <w:style w:type="paragraph" w:customStyle="1" w:styleId="ConsPlusNormal">
    <w:name w:val="ConsPlusNormal"/>
    <w:rsid w:val="00982926"/>
    <w:pPr>
      <w:widowControl w:val="0"/>
      <w:autoSpaceDE w:val="0"/>
      <w:autoSpaceDN w:val="0"/>
      <w:adjustRightInd w:val="0"/>
    </w:pPr>
    <w:rPr>
      <w:rFonts w:ascii="Arial" w:eastAsiaTheme="minorEastAsia" w:hAnsi="Arial" w:cs="Arial"/>
    </w:rPr>
  </w:style>
  <w:style w:type="character" w:customStyle="1" w:styleId="10">
    <w:name w:val="Заголовок 1 Знак"/>
    <w:basedOn w:val="a0"/>
    <w:link w:val="1"/>
    <w:uiPriority w:val="99"/>
    <w:rsid w:val="00BB49E5"/>
    <w:rPr>
      <w:rFonts w:ascii="Arial" w:hAnsi="Arial" w:cs="Arial"/>
      <w:b/>
      <w:bCs/>
      <w:color w:val="000080"/>
    </w:rPr>
  </w:style>
  <w:style w:type="paragraph" w:styleId="afa">
    <w:name w:val="List Paragraph"/>
    <w:basedOn w:val="a"/>
    <w:uiPriority w:val="34"/>
    <w:qFormat/>
    <w:rsid w:val="009F5BC2"/>
    <w:pPr>
      <w:ind w:left="720"/>
      <w:contextualSpacing/>
    </w:pPr>
  </w:style>
  <w:style w:type="paragraph" w:styleId="afb">
    <w:name w:val="Title"/>
    <w:basedOn w:val="a"/>
    <w:link w:val="afc"/>
    <w:uiPriority w:val="10"/>
    <w:qFormat/>
    <w:rsid w:val="00D81274"/>
    <w:pPr>
      <w:widowControl/>
      <w:autoSpaceDE/>
      <w:autoSpaceDN/>
      <w:adjustRightInd/>
      <w:ind w:left="-360" w:right="-540" w:firstLine="0"/>
      <w:jc w:val="center"/>
    </w:pPr>
    <w:rPr>
      <w:rFonts w:ascii="Times New Roman" w:hAnsi="Times New Roman" w:cs="Times New Roman"/>
      <w:b/>
      <w:bCs/>
      <w:sz w:val="32"/>
      <w:szCs w:val="32"/>
    </w:rPr>
  </w:style>
  <w:style w:type="character" w:customStyle="1" w:styleId="afc">
    <w:name w:val="Название Знак"/>
    <w:basedOn w:val="a0"/>
    <w:link w:val="afb"/>
    <w:uiPriority w:val="10"/>
    <w:rsid w:val="00D81274"/>
    <w:rPr>
      <w:b/>
      <w:bCs/>
      <w:sz w:val="32"/>
      <w:szCs w:val="32"/>
    </w:rPr>
  </w:style>
  <w:style w:type="paragraph" w:customStyle="1" w:styleId="ConsPlusNonformat">
    <w:name w:val="ConsPlusNonformat"/>
    <w:uiPriority w:val="99"/>
    <w:rsid w:val="00D81274"/>
    <w:pPr>
      <w:widowControl w:val="0"/>
      <w:autoSpaceDE w:val="0"/>
      <w:autoSpaceDN w:val="0"/>
      <w:adjustRightInd w:val="0"/>
    </w:pPr>
    <w:rPr>
      <w:rFonts w:ascii="Courier New" w:hAnsi="Courier New" w:cs="Courier New"/>
    </w:rPr>
  </w:style>
  <w:style w:type="character" w:customStyle="1" w:styleId="11">
    <w:name w:val="Основной текст Знак1"/>
    <w:basedOn w:val="a0"/>
    <w:link w:val="12"/>
    <w:uiPriority w:val="99"/>
    <w:locked/>
    <w:rsid w:val="00D81274"/>
    <w:rPr>
      <w:b/>
      <w:bCs/>
      <w:shd w:val="clear" w:color="auto" w:fill="FFFFFF"/>
    </w:rPr>
  </w:style>
  <w:style w:type="paragraph" w:customStyle="1" w:styleId="12">
    <w:name w:val="Заголовок №1"/>
    <w:basedOn w:val="a"/>
    <w:link w:val="11"/>
    <w:uiPriority w:val="99"/>
    <w:rsid w:val="00D81274"/>
    <w:pPr>
      <w:shd w:val="clear" w:color="auto" w:fill="FFFFFF"/>
      <w:autoSpaceDE/>
      <w:autoSpaceDN/>
      <w:adjustRightInd/>
      <w:spacing w:line="317" w:lineRule="exact"/>
      <w:ind w:firstLine="0"/>
      <w:outlineLvl w:val="0"/>
    </w:pPr>
    <w:rPr>
      <w:rFonts w:ascii="Times New Roman" w:hAnsi="Times New Roman" w:cs="Times New Roman"/>
      <w:b/>
      <w:bCs/>
    </w:rPr>
  </w:style>
  <w:style w:type="paragraph" w:styleId="afd">
    <w:name w:val="Body Text"/>
    <w:basedOn w:val="a"/>
    <w:link w:val="afe"/>
    <w:rsid w:val="00D81274"/>
    <w:pPr>
      <w:widowControl/>
      <w:autoSpaceDE/>
      <w:autoSpaceDN/>
      <w:adjustRightInd/>
      <w:spacing w:after="120"/>
      <w:ind w:firstLine="0"/>
      <w:jc w:val="left"/>
    </w:pPr>
    <w:rPr>
      <w:rFonts w:ascii="Times New Roman" w:hAnsi="Times New Roman" w:cs="Times New Roman"/>
      <w:sz w:val="24"/>
      <w:szCs w:val="24"/>
    </w:rPr>
  </w:style>
  <w:style w:type="character" w:customStyle="1" w:styleId="afe">
    <w:name w:val="Основной текст Знак"/>
    <w:basedOn w:val="a0"/>
    <w:link w:val="afd"/>
    <w:rsid w:val="00D81274"/>
    <w:rPr>
      <w:sz w:val="24"/>
      <w:szCs w:val="24"/>
    </w:rPr>
  </w:style>
  <w:style w:type="character" w:customStyle="1" w:styleId="20">
    <w:name w:val="Основной текст (2)_"/>
    <w:basedOn w:val="a0"/>
    <w:link w:val="21"/>
    <w:uiPriority w:val="99"/>
    <w:locked/>
    <w:rsid w:val="00D81274"/>
    <w:rPr>
      <w:b/>
      <w:bCs/>
      <w:shd w:val="clear" w:color="auto" w:fill="FFFFFF"/>
    </w:rPr>
  </w:style>
  <w:style w:type="paragraph" w:customStyle="1" w:styleId="21">
    <w:name w:val="Основной текст (2)"/>
    <w:basedOn w:val="a"/>
    <w:link w:val="20"/>
    <w:uiPriority w:val="99"/>
    <w:rsid w:val="00D81274"/>
    <w:pPr>
      <w:shd w:val="clear" w:color="auto" w:fill="FFFFFF"/>
      <w:autoSpaceDE/>
      <w:autoSpaceDN/>
      <w:adjustRightInd/>
      <w:spacing w:line="317" w:lineRule="exact"/>
      <w:ind w:firstLine="0"/>
      <w:jc w:val="center"/>
    </w:pPr>
    <w:rPr>
      <w:rFonts w:ascii="Times New Roman" w:hAnsi="Times New Roman" w:cs="Times New Roman"/>
      <w:b/>
      <w:bCs/>
    </w:rPr>
  </w:style>
  <w:style w:type="paragraph" w:customStyle="1" w:styleId="Default">
    <w:name w:val="Default"/>
    <w:rsid w:val="002B01F3"/>
    <w:pPr>
      <w:autoSpaceDE w:val="0"/>
      <w:autoSpaceDN w:val="0"/>
      <w:adjustRightInd w:val="0"/>
    </w:pPr>
    <w:rPr>
      <w:color w:val="000000"/>
      <w:sz w:val="24"/>
      <w:szCs w:val="24"/>
    </w:rPr>
  </w:style>
  <w:style w:type="paragraph" w:customStyle="1" w:styleId="aff">
    <w:name w:val="Нормальный (таблица)"/>
    <w:basedOn w:val="a"/>
    <w:next w:val="a"/>
    <w:uiPriority w:val="99"/>
    <w:rsid w:val="00BF558C"/>
    <w:pPr>
      <w:ind w:firstLine="0"/>
    </w:pPr>
    <w:rPr>
      <w:rFonts w:eastAsiaTheme="minorEastAsia"/>
      <w:sz w:val="24"/>
      <w:szCs w:val="24"/>
    </w:rPr>
  </w:style>
  <w:style w:type="paragraph" w:styleId="aff0">
    <w:name w:val="header"/>
    <w:basedOn w:val="a"/>
    <w:link w:val="aff1"/>
    <w:uiPriority w:val="99"/>
    <w:rsid w:val="00400E4A"/>
    <w:pPr>
      <w:tabs>
        <w:tab w:val="center" w:pos="4677"/>
        <w:tab w:val="right" w:pos="9355"/>
      </w:tabs>
    </w:pPr>
  </w:style>
  <w:style w:type="character" w:customStyle="1" w:styleId="aff1">
    <w:name w:val="Верхний колонтитул Знак"/>
    <w:basedOn w:val="a0"/>
    <w:link w:val="aff0"/>
    <w:uiPriority w:val="99"/>
    <w:rsid w:val="00400E4A"/>
    <w:rPr>
      <w:rFonts w:ascii="Arial" w:hAnsi="Arial" w:cs="Arial"/>
    </w:rPr>
  </w:style>
  <w:style w:type="paragraph" w:styleId="aff2">
    <w:name w:val="footer"/>
    <w:basedOn w:val="a"/>
    <w:link w:val="aff3"/>
    <w:uiPriority w:val="99"/>
    <w:rsid w:val="00400E4A"/>
    <w:pPr>
      <w:tabs>
        <w:tab w:val="center" w:pos="4677"/>
        <w:tab w:val="right" w:pos="9355"/>
      </w:tabs>
    </w:pPr>
  </w:style>
  <w:style w:type="character" w:customStyle="1" w:styleId="aff3">
    <w:name w:val="Нижний колонтитул Знак"/>
    <w:basedOn w:val="a0"/>
    <w:link w:val="aff2"/>
    <w:uiPriority w:val="99"/>
    <w:rsid w:val="00400E4A"/>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uiPriority="10"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D2D45"/>
    <w:pPr>
      <w:widowControl w:val="0"/>
      <w:autoSpaceDE w:val="0"/>
      <w:autoSpaceDN w:val="0"/>
      <w:adjustRightInd w:val="0"/>
      <w:ind w:firstLine="720"/>
      <w:jc w:val="both"/>
    </w:pPr>
    <w:rPr>
      <w:rFonts w:ascii="Arial" w:hAnsi="Arial" w:cs="Arial"/>
    </w:rPr>
  </w:style>
  <w:style w:type="paragraph" w:styleId="1">
    <w:name w:val="heading 1"/>
    <w:basedOn w:val="a"/>
    <w:next w:val="a"/>
    <w:link w:val="10"/>
    <w:uiPriority w:val="99"/>
    <w:qFormat/>
    <w:rsid w:val="003D2D45"/>
    <w:pPr>
      <w:spacing w:before="108" w:after="108"/>
      <w:ind w:firstLine="0"/>
      <w:jc w:val="center"/>
      <w:outlineLvl w:val="0"/>
    </w:pPr>
    <w:rPr>
      <w:b/>
      <w:bCs/>
      <w:color w:val="000080"/>
    </w:rPr>
  </w:style>
  <w:style w:type="paragraph" w:styleId="2">
    <w:name w:val="heading 2"/>
    <w:basedOn w:val="1"/>
    <w:next w:val="a"/>
    <w:qFormat/>
    <w:rsid w:val="003D2D45"/>
    <w:pPr>
      <w:outlineLvl w:val="1"/>
    </w:pPr>
  </w:style>
  <w:style w:type="paragraph" w:styleId="3">
    <w:name w:val="heading 3"/>
    <w:basedOn w:val="2"/>
    <w:next w:val="a"/>
    <w:qFormat/>
    <w:rsid w:val="003D2D45"/>
    <w:pPr>
      <w:outlineLvl w:val="2"/>
    </w:pPr>
  </w:style>
  <w:style w:type="paragraph" w:styleId="4">
    <w:name w:val="heading 4"/>
    <w:basedOn w:val="3"/>
    <w:next w:val="a"/>
    <w:qFormat/>
    <w:rsid w:val="003D2D45"/>
    <w:pPr>
      <w:outlineLvl w:val="3"/>
    </w:pPr>
  </w:style>
  <w:style w:type="paragraph" w:styleId="5">
    <w:name w:val="heading 5"/>
    <w:basedOn w:val="a"/>
    <w:next w:val="a"/>
    <w:qFormat/>
    <w:rsid w:val="00C53159"/>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3D2D45"/>
    <w:rPr>
      <w:b/>
      <w:bCs/>
      <w:color w:val="000080"/>
      <w:sz w:val="20"/>
      <w:szCs w:val="20"/>
    </w:rPr>
  </w:style>
  <w:style w:type="character" w:customStyle="1" w:styleId="a4">
    <w:name w:val="Гипертекстовая ссылка"/>
    <w:basedOn w:val="a3"/>
    <w:uiPriority w:val="99"/>
    <w:rsid w:val="003D2D45"/>
    <w:rPr>
      <w:b/>
      <w:bCs/>
      <w:color w:val="008000"/>
      <w:sz w:val="20"/>
      <w:szCs w:val="20"/>
      <w:u w:val="single"/>
    </w:rPr>
  </w:style>
  <w:style w:type="paragraph" w:customStyle="1" w:styleId="a5">
    <w:name w:val="Заголовок статьи"/>
    <w:basedOn w:val="a"/>
    <w:next w:val="a"/>
    <w:rsid w:val="003D2D45"/>
    <w:pPr>
      <w:ind w:left="1612" w:hanging="2504"/>
    </w:pPr>
  </w:style>
  <w:style w:type="paragraph" w:customStyle="1" w:styleId="a6">
    <w:name w:val="Текст (лев. подпись)"/>
    <w:basedOn w:val="a"/>
    <w:next w:val="a"/>
    <w:rsid w:val="003D2D45"/>
    <w:pPr>
      <w:ind w:firstLine="0"/>
      <w:jc w:val="left"/>
    </w:pPr>
  </w:style>
  <w:style w:type="paragraph" w:customStyle="1" w:styleId="a7">
    <w:name w:val="Колонтитул (левый)"/>
    <w:basedOn w:val="a6"/>
    <w:next w:val="a"/>
    <w:rsid w:val="003D2D45"/>
    <w:rPr>
      <w:sz w:val="14"/>
      <w:szCs w:val="14"/>
    </w:rPr>
  </w:style>
  <w:style w:type="paragraph" w:customStyle="1" w:styleId="a8">
    <w:name w:val="Текст (прав. подпись)"/>
    <w:basedOn w:val="a"/>
    <w:next w:val="a"/>
    <w:rsid w:val="003D2D45"/>
    <w:pPr>
      <w:ind w:firstLine="0"/>
      <w:jc w:val="right"/>
    </w:pPr>
  </w:style>
  <w:style w:type="paragraph" w:customStyle="1" w:styleId="a9">
    <w:name w:val="Колонтитул (правый)"/>
    <w:basedOn w:val="a8"/>
    <w:next w:val="a"/>
    <w:rsid w:val="003D2D45"/>
    <w:rPr>
      <w:sz w:val="14"/>
      <w:szCs w:val="14"/>
    </w:rPr>
  </w:style>
  <w:style w:type="paragraph" w:customStyle="1" w:styleId="aa">
    <w:name w:val="Комментарий"/>
    <w:basedOn w:val="a"/>
    <w:next w:val="a"/>
    <w:rsid w:val="003D2D45"/>
    <w:pPr>
      <w:ind w:left="170" w:hanging="170"/>
    </w:pPr>
    <w:rPr>
      <w:i/>
      <w:iCs/>
      <w:color w:val="800080"/>
    </w:rPr>
  </w:style>
  <w:style w:type="paragraph" w:customStyle="1" w:styleId="ab">
    <w:name w:val="Комментарий пользователя"/>
    <w:basedOn w:val="aa"/>
    <w:next w:val="a"/>
    <w:rsid w:val="003D2D45"/>
    <w:pPr>
      <w:jc w:val="left"/>
    </w:pPr>
    <w:rPr>
      <w:color w:val="000080"/>
    </w:rPr>
  </w:style>
  <w:style w:type="character" w:customStyle="1" w:styleId="ac">
    <w:name w:val="Найденные слова"/>
    <w:basedOn w:val="a3"/>
    <w:rsid w:val="003D2D45"/>
    <w:rPr>
      <w:b/>
      <w:bCs/>
      <w:color w:val="000080"/>
      <w:sz w:val="20"/>
      <w:szCs w:val="20"/>
    </w:rPr>
  </w:style>
  <w:style w:type="character" w:customStyle="1" w:styleId="ad">
    <w:name w:val="Не вступил в силу"/>
    <w:basedOn w:val="a3"/>
    <w:rsid w:val="003D2D45"/>
    <w:rPr>
      <w:b/>
      <w:bCs/>
      <w:color w:val="008080"/>
      <w:sz w:val="20"/>
      <w:szCs w:val="20"/>
    </w:rPr>
  </w:style>
  <w:style w:type="paragraph" w:customStyle="1" w:styleId="ae">
    <w:name w:val="Таблицы (моноширинный)"/>
    <w:basedOn w:val="a"/>
    <w:next w:val="a"/>
    <w:uiPriority w:val="99"/>
    <w:rsid w:val="003D2D45"/>
    <w:pPr>
      <w:ind w:firstLine="0"/>
    </w:pPr>
    <w:rPr>
      <w:rFonts w:ascii="Courier New" w:hAnsi="Courier New" w:cs="Courier New"/>
    </w:rPr>
  </w:style>
  <w:style w:type="paragraph" w:customStyle="1" w:styleId="af">
    <w:name w:val="Оглавление"/>
    <w:basedOn w:val="ae"/>
    <w:next w:val="a"/>
    <w:rsid w:val="003D2D45"/>
    <w:pPr>
      <w:ind w:left="140" w:hanging="140"/>
    </w:pPr>
  </w:style>
  <w:style w:type="paragraph" w:customStyle="1" w:styleId="af0">
    <w:name w:val="Основное меню"/>
    <w:basedOn w:val="a"/>
    <w:next w:val="a"/>
    <w:rsid w:val="003D2D45"/>
    <w:rPr>
      <w:rFonts w:ascii="Verdana" w:hAnsi="Verdana" w:cs="Verdana"/>
      <w:sz w:val="18"/>
      <w:szCs w:val="18"/>
    </w:rPr>
  </w:style>
  <w:style w:type="paragraph" w:customStyle="1" w:styleId="af1">
    <w:name w:val="Переменная часть"/>
    <w:basedOn w:val="af0"/>
    <w:next w:val="a"/>
    <w:rsid w:val="003D2D45"/>
  </w:style>
  <w:style w:type="paragraph" w:customStyle="1" w:styleId="af2">
    <w:name w:val="Постоянная часть"/>
    <w:basedOn w:val="af0"/>
    <w:next w:val="a"/>
    <w:rsid w:val="003D2D45"/>
    <w:rPr>
      <w:b/>
      <w:bCs/>
      <w:u w:val="single"/>
    </w:rPr>
  </w:style>
  <w:style w:type="paragraph" w:customStyle="1" w:styleId="af3">
    <w:name w:val="Прижатый влево"/>
    <w:basedOn w:val="a"/>
    <w:next w:val="a"/>
    <w:uiPriority w:val="99"/>
    <w:rsid w:val="003D2D45"/>
    <w:pPr>
      <w:ind w:firstLine="0"/>
      <w:jc w:val="left"/>
    </w:pPr>
  </w:style>
  <w:style w:type="character" w:customStyle="1" w:styleId="af4">
    <w:name w:val="Продолжение ссылки"/>
    <w:basedOn w:val="a4"/>
    <w:rsid w:val="003D2D45"/>
    <w:rPr>
      <w:b/>
      <w:bCs/>
      <w:color w:val="008000"/>
      <w:sz w:val="20"/>
      <w:szCs w:val="20"/>
      <w:u w:val="single"/>
    </w:rPr>
  </w:style>
  <w:style w:type="paragraph" w:customStyle="1" w:styleId="af5">
    <w:name w:val="Словарная статья"/>
    <w:basedOn w:val="a"/>
    <w:next w:val="a"/>
    <w:rsid w:val="003D2D45"/>
    <w:pPr>
      <w:ind w:right="118" w:firstLine="0"/>
    </w:pPr>
  </w:style>
  <w:style w:type="paragraph" w:customStyle="1" w:styleId="af6">
    <w:name w:val="Текст (справка)"/>
    <w:basedOn w:val="a"/>
    <w:next w:val="a"/>
    <w:rsid w:val="003D2D45"/>
    <w:pPr>
      <w:ind w:left="170" w:right="170" w:hanging="170"/>
      <w:jc w:val="left"/>
    </w:pPr>
  </w:style>
  <w:style w:type="character" w:customStyle="1" w:styleId="af7">
    <w:name w:val="Утратил силу"/>
    <w:basedOn w:val="a3"/>
    <w:rsid w:val="003D2D45"/>
    <w:rPr>
      <w:b/>
      <w:bCs/>
      <w:strike/>
      <w:color w:val="808000"/>
      <w:sz w:val="20"/>
      <w:szCs w:val="20"/>
    </w:rPr>
  </w:style>
  <w:style w:type="paragraph" w:customStyle="1" w:styleId="ConsNormal">
    <w:name w:val="ConsNormal"/>
    <w:rsid w:val="00C53159"/>
    <w:pPr>
      <w:widowControl w:val="0"/>
      <w:autoSpaceDE w:val="0"/>
      <w:autoSpaceDN w:val="0"/>
      <w:adjustRightInd w:val="0"/>
      <w:ind w:right="19772" w:firstLine="720"/>
    </w:pPr>
    <w:rPr>
      <w:rFonts w:ascii="Arial" w:hAnsi="Arial" w:cs="Arial"/>
    </w:rPr>
  </w:style>
  <w:style w:type="table" w:styleId="af8">
    <w:name w:val="Table Grid"/>
    <w:basedOn w:val="a1"/>
    <w:uiPriority w:val="59"/>
    <w:rsid w:val="000E6746"/>
    <w:pPr>
      <w:widowControl w:val="0"/>
      <w:autoSpaceDE w:val="0"/>
      <w:autoSpaceDN w:val="0"/>
      <w:adjustRightInd w:val="0"/>
      <w:ind w:firstLine="720"/>
      <w:jc w:val="both"/>
    </w:pPr>
    <w:rPr>
      <w:rFonts w:ascii="Arial" w:hAnsi="Arial"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Balloon Text"/>
    <w:basedOn w:val="a"/>
    <w:semiHidden/>
    <w:rsid w:val="001A397F"/>
    <w:rPr>
      <w:rFonts w:ascii="Tahoma" w:hAnsi="Tahoma" w:cs="Tahoma"/>
      <w:sz w:val="16"/>
      <w:szCs w:val="16"/>
    </w:rPr>
  </w:style>
  <w:style w:type="paragraph" w:customStyle="1" w:styleId="ConsPlusTitle">
    <w:name w:val="ConsPlusTitle"/>
    <w:uiPriority w:val="99"/>
    <w:rsid w:val="00D03795"/>
    <w:pPr>
      <w:widowControl w:val="0"/>
      <w:autoSpaceDE w:val="0"/>
      <w:autoSpaceDN w:val="0"/>
      <w:adjustRightInd w:val="0"/>
    </w:pPr>
    <w:rPr>
      <w:rFonts w:ascii="Arial" w:hAnsi="Arial" w:cs="Arial"/>
      <w:b/>
      <w:bCs/>
    </w:rPr>
  </w:style>
  <w:style w:type="paragraph" w:customStyle="1" w:styleId="ConsPlusNormal">
    <w:name w:val="ConsPlusNormal"/>
    <w:rsid w:val="00982926"/>
    <w:pPr>
      <w:widowControl w:val="0"/>
      <w:autoSpaceDE w:val="0"/>
      <w:autoSpaceDN w:val="0"/>
      <w:adjustRightInd w:val="0"/>
    </w:pPr>
    <w:rPr>
      <w:rFonts w:ascii="Arial" w:eastAsiaTheme="minorEastAsia" w:hAnsi="Arial" w:cs="Arial"/>
    </w:rPr>
  </w:style>
  <w:style w:type="character" w:customStyle="1" w:styleId="10">
    <w:name w:val="Заголовок 1 Знак"/>
    <w:basedOn w:val="a0"/>
    <w:link w:val="1"/>
    <w:uiPriority w:val="99"/>
    <w:rsid w:val="00BB49E5"/>
    <w:rPr>
      <w:rFonts w:ascii="Arial" w:hAnsi="Arial" w:cs="Arial"/>
      <w:b/>
      <w:bCs/>
      <w:color w:val="000080"/>
    </w:rPr>
  </w:style>
  <w:style w:type="paragraph" w:styleId="afa">
    <w:name w:val="List Paragraph"/>
    <w:basedOn w:val="a"/>
    <w:uiPriority w:val="34"/>
    <w:qFormat/>
    <w:rsid w:val="009F5BC2"/>
    <w:pPr>
      <w:ind w:left="720"/>
      <w:contextualSpacing/>
    </w:pPr>
  </w:style>
  <w:style w:type="paragraph" w:styleId="afb">
    <w:name w:val="Title"/>
    <w:basedOn w:val="a"/>
    <w:link w:val="afc"/>
    <w:uiPriority w:val="10"/>
    <w:qFormat/>
    <w:rsid w:val="00D81274"/>
    <w:pPr>
      <w:widowControl/>
      <w:autoSpaceDE/>
      <w:autoSpaceDN/>
      <w:adjustRightInd/>
      <w:ind w:left="-360" w:right="-540" w:firstLine="0"/>
      <w:jc w:val="center"/>
    </w:pPr>
    <w:rPr>
      <w:rFonts w:ascii="Times New Roman" w:hAnsi="Times New Roman" w:cs="Times New Roman"/>
      <w:b/>
      <w:bCs/>
      <w:sz w:val="32"/>
      <w:szCs w:val="32"/>
    </w:rPr>
  </w:style>
  <w:style w:type="character" w:customStyle="1" w:styleId="afc">
    <w:name w:val="Название Знак"/>
    <w:basedOn w:val="a0"/>
    <w:link w:val="afb"/>
    <w:uiPriority w:val="10"/>
    <w:rsid w:val="00D81274"/>
    <w:rPr>
      <w:b/>
      <w:bCs/>
      <w:sz w:val="32"/>
      <w:szCs w:val="32"/>
    </w:rPr>
  </w:style>
  <w:style w:type="paragraph" w:customStyle="1" w:styleId="ConsPlusNonformat">
    <w:name w:val="ConsPlusNonformat"/>
    <w:uiPriority w:val="99"/>
    <w:rsid w:val="00D81274"/>
    <w:pPr>
      <w:widowControl w:val="0"/>
      <w:autoSpaceDE w:val="0"/>
      <w:autoSpaceDN w:val="0"/>
      <w:adjustRightInd w:val="0"/>
    </w:pPr>
    <w:rPr>
      <w:rFonts w:ascii="Courier New" w:hAnsi="Courier New" w:cs="Courier New"/>
    </w:rPr>
  </w:style>
  <w:style w:type="character" w:customStyle="1" w:styleId="11">
    <w:name w:val="Основной текст Знак1"/>
    <w:basedOn w:val="a0"/>
    <w:link w:val="12"/>
    <w:uiPriority w:val="99"/>
    <w:locked/>
    <w:rsid w:val="00D81274"/>
    <w:rPr>
      <w:b/>
      <w:bCs/>
      <w:shd w:val="clear" w:color="auto" w:fill="FFFFFF"/>
    </w:rPr>
  </w:style>
  <w:style w:type="paragraph" w:customStyle="1" w:styleId="12">
    <w:name w:val="Заголовок №1"/>
    <w:basedOn w:val="a"/>
    <w:link w:val="11"/>
    <w:uiPriority w:val="99"/>
    <w:rsid w:val="00D81274"/>
    <w:pPr>
      <w:shd w:val="clear" w:color="auto" w:fill="FFFFFF"/>
      <w:autoSpaceDE/>
      <w:autoSpaceDN/>
      <w:adjustRightInd/>
      <w:spacing w:line="317" w:lineRule="exact"/>
      <w:ind w:firstLine="0"/>
      <w:outlineLvl w:val="0"/>
    </w:pPr>
    <w:rPr>
      <w:rFonts w:ascii="Times New Roman" w:hAnsi="Times New Roman" w:cs="Times New Roman"/>
      <w:b/>
      <w:bCs/>
    </w:rPr>
  </w:style>
  <w:style w:type="paragraph" w:styleId="afd">
    <w:name w:val="Body Text"/>
    <w:basedOn w:val="a"/>
    <w:link w:val="afe"/>
    <w:rsid w:val="00D81274"/>
    <w:pPr>
      <w:widowControl/>
      <w:autoSpaceDE/>
      <w:autoSpaceDN/>
      <w:adjustRightInd/>
      <w:spacing w:after="120"/>
      <w:ind w:firstLine="0"/>
      <w:jc w:val="left"/>
    </w:pPr>
    <w:rPr>
      <w:rFonts w:ascii="Times New Roman" w:hAnsi="Times New Roman" w:cs="Times New Roman"/>
      <w:sz w:val="24"/>
      <w:szCs w:val="24"/>
    </w:rPr>
  </w:style>
  <w:style w:type="character" w:customStyle="1" w:styleId="afe">
    <w:name w:val="Основной текст Знак"/>
    <w:basedOn w:val="a0"/>
    <w:link w:val="afd"/>
    <w:rsid w:val="00D81274"/>
    <w:rPr>
      <w:sz w:val="24"/>
      <w:szCs w:val="24"/>
    </w:rPr>
  </w:style>
  <w:style w:type="character" w:customStyle="1" w:styleId="20">
    <w:name w:val="Основной текст (2)_"/>
    <w:basedOn w:val="a0"/>
    <w:link w:val="21"/>
    <w:uiPriority w:val="99"/>
    <w:locked/>
    <w:rsid w:val="00D81274"/>
    <w:rPr>
      <w:b/>
      <w:bCs/>
      <w:shd w:val="clear" w:color="auto" w:fill="FFFFFF"/>
    </w:rPr>
  </w:style>
  <w:style w:type="paragraph" w:customStyle="1" w:styleId="21">
    <w:name w:val="Основной текст (2)"/>
    <w:basedOn w:val="a"/>
    <w:link w:val="20"/>
    <w:uiPriority w:val="99"/>
    <w:rsid w:val="00D81274"/>
    <w:pPr>
      <w:shd w:val="clear" w:color="auto" w:fill="FFFFFF"/>
      <w:autoSpaceDE/>
      <w:autoSpaceDN/>
      <w:adjustRightInd/>
      <w:spacing w:line="317" w:lineRule="exact"/>
      <w:ind w:firstLine="0"/>
      <w:jc w:val="center"/>
    </w:pPr>
    <w:rPr>
      <w:rFonts w:ascii="Times New Roman" w:hAnsi="Times New Roman" w:cs="Times New Roman"/>
      <w:b/>
      <w:bCs/>
    </w:rPr>
  </w:style>
  <w:style w:type="paragraph" w:customStyle="1" w:styleId="Default">
    <w:name w:val="Default"/>
    <w:rsid w:val="002B01F3"/>
    <w:pPr>
      <w:autoSpaceDE w:val="0"/>
      <w:autoSpaceDN w:val="0"/>
      <w:adjustRightInd w:val="0"/>
    </w:pPr>
    <w:rPr>
      <w:color w:val="000000"/>
      <w:sz w:val="24"/>
      <w:szCs w:val="24"/>
    </w:rPr>
  </w:style>
  <w:style w:type="paragraph" w:customStyle="1" w:styleId="aff">
    <w:name w:val="Нормальный (таблица)"/>
    <w:basedOn w:val="a"/>
    <w:next w:val="a"/>
    <w:uiPriority w:val="99"/>
    <w:rsid w:val="00BF558C"/>
    <w:pPr>
      <w:ind w:firstLine="0"/>
    </w:pPr>
    <w:rPr>
      <w:rFonts w:eastAsiaTheme="minorEastAsia"/>
      <w:sz w:val="24"/>
      <w:szCs w:val="24"/>
    </w:rPr>
  </w:style>
  <w:style w:type="paragraph" w:styleId="aff0">
    <w:name w:val="header"/>
    <w:basedOn w:val="a"/>
    <w:link w:val="aff1"/>
    <w:uiPriority w:val="99"/>
    <w:rsid w:val="00400E4A"/>
    <w:pPr>
      <w:tabs>
        <w:tab w:val="center" w:pos="4677"/>
        <w:tab w:val="right" w:pos="9355"/>
      </w:tabs>
    </w:pPr>
  </w:style>
  <w:style w:type="character" w:customStyle="1" w:styleId="aff1">
    <w:name w:val="Верхний колонтитул Знак"/>
    <w:basedOn w:val="a0"/>
    <w:link w:val="aff0"/>
    <w:uiPriority w:val="99"/>
    <w:rsid w:val="00400E4A"/>
    <w:rPr>
      <w:rFonts w:ascii="Arial" w:hAnsi="Arial" w:cs="Arial"/>
    </w:rPr>
  </w:style>
  <w:style w:type="paragraph" w:styleId="aff2">
    <w:name w:val="footer"/>
    <w:basedOn w:val="a"/>
    <w:link w:val="aff3"/>
    <w:uiPriority w:val="99"/>
    <w:rsid w:val="00400E4A"/>
    <w:pPr>
      <w:tabs>
        <w:tab w:val="center" w:pos="4677"/>
        <w:tab w:val="right" w:pos="9355"/>
      </w:tabs>
    </w:pPr>
  </w:style>
  <w:style w:type="character" w:customStyle="1" w:styleId="aff3">
    <w:name w:val="Нижний колонтитул Знак"/>
    <w:basedOn w:val="a0"/>
    <w:link w:val="aff2"/>
    <w:uiPriority w:val="99"/>
    <w:rsid w:val="00400E4A"/>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120365A727CE1A02999928230D699266FAE7BE15A88B3067CF1E90359966403r3S9F" TargetMode="External"/><Relationship Id="rId13" Type="http://schemas.openxmlformats.org/officeDocument/2006/relationships/hyperlink" Target="consultantplus://offline/ref=FE6A600E995EAF74C441661015CE3464DCBA72194AA06DB7361A5CA14CA59CD50D4F0CB777729E7Fy0g3H" TargetMode="External"/><Relationship Id="rId18" Type="http://schemas.openxmlformats.org/officeDocument/2006/relationships/hyperlink" Target="consultantplus://offline/ref=612F26C80E35E172AD0C977BBC3DEFAFCD382ABBC4416925A7CAF5083D6A9A6F68CA52BDA9047F43k9y8F"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consultantplus://offline/ref=FE6A600E995EAF74C441661015CE3464DCBA72194AA06DB7361A5CA14CA59CD50D4F0CB777729E75y0g1H" TargetMode="External"/><Relationship Id="rId12" Type="http://schemas.openxmlformats.org/officeDocument/2006/relationships/hyperlink" Target="consultantplus://offline/ref=FE6A600E995EAF74C441661015CE3464DCBA72194AA06DB7361A5CA14CA59CD50D4F0CB777729D73y0g5H" TargetMode="External"/><Relationship Id="rId17" Type="http://schemas.openxmlformats.org/officeDocument/2006/relationships/hyperlink" Target="consultantplus://offline/ref=612F26C80E35E172AD0C977BBC3DEFAFCD382ABBC4416925A7CAF5083D6A9A6F68CA52BDA9047942k9y5F" TargetMode="External"/><Relationship Id="rId2" Type="http://schemas.microsoft.com/office/2007/relationships/stylesWithEffects" Target="stylesWithEffects.xml"/><Relationship Id="rId16" Type="http://schemas.openxmlformats.org/officeDocument/2006/relationships/hyperlink" Target="consultantplus://offline/ref=612F26C80E35E172AD0C977BBC3DEFAFCD382ABBC4416925A7CAF5083D6A9A6F68CA52BDA9047942k9y4F" TargetMode="External"/><Relationship Id="rId20" Type="http://schemas.openxmlformats.org/officeDocument/2006/relationships/hyperlink" Target="consultantplus://offline/ref=612F26C80E35E172AD0C8976AA51B1A3CE3B72BFC1416A72FE98F35F623A9C3A288A54E8EA40764B9C7ECC85k0yAF"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FE6A600E995EAF74C441661015CE3464DCBA72194AA06DB7361A5CA14CyAg5H"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612F26C80E35E172AD0C977BBC3DEFAFCD382ABBC4416925A7CAF5083D6A9A6F68CA52BDA904794Ak9y4F" TargetMode="External"/><Relationship Id="rId23" Type="http://schemas.openxmlformats.org/officeDocument/2006/relationships/fontTable" Target="fontTable.xml"/><Relationship Id="rId10" Type="http://schemas.openxmlformats.org/officeDocument/2006/relationships/hyperlink" Target="consultantplus://offline/ref=FE6A600E995EAF74C441661015CE3464DCBB78164AAF6DB7361A5CA14CyAg5H" TargetMode="External"/><Relationship Id="rId19" Type="http://schemas.openxmlformats.org/officeDocument/2006/relationships/hyperlink" Target="consultantplus://offline/ref=612F26C80E35E172AD0C977BBC3DEFAFCD382ABBC4416925A7CAF5083D6A9A6F68CA52BDA904794Ak9y4F" TargetMode="External"/><Relationship Id="rId4" Type="http://schemas.openxmlformats.org/officeDocument/2006/relationships/webSettings" Target="webSettings.xml"/><Relationship Id="rId9" Type="http://schemas.openxmlformats.org/officeDocument/2006/relationships/hyperlink" Target="consultantplus://offline/ref=FE6A600E995EAF74C441661015CE3464DCBA72194AA06DB7361A5CA14CyAg5H" TargetMode="External"/><Relationship Id="rId14" Type="http://schemas.openxmlformats.org/officeDocument/2006/relationships/hyperlink" Target="consultantplus://offline/ref=FE6A600E995EAF74C441661015CE3464DCBA72194AA06DB7361A5CA14CA59CD50D4F0CB777729D77y0g8H"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5795</Words>
  <Characters>33033</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от 24 декабря 2005 г</vt:lpstr>
    </vt:vector>
  </TitlesOfParts>
  <Company>Administration_Sred</Company>
  <LinksUpToDate>false</LinksUpToDate>
  <CharactersWithSpaces>38751</CharactersWithSpaces>
  <SharedDoc>false</SharedDoc>
  <HLinks>
    <vt:vector size="18" baseType="variant">
      <vt:variant>
        <vt:i4>5701634</vt:i4>
      </vt:variant>
      <vt:variant>
        <vt:i4>6</vt:i4>
      </vt:variant>
      <vt:variant>
        <vt:i4>0</vt:i4>
      </vt:variant>
      <vt:variant>
        <vt:i4>5</vt:i4>
      </vt:variant>
      <vt:variant>
        <vt:lpwstr/>
      </vt:variant>
      <vt:variant>
        <vt:lpwstr>Par60</vt:lpwstr>
      </vt:variant>
      <vt:variant>
        <vt:i4>5701634</vt:i4>
      </vt:variant>
      <vt:variant>
        <vt:i4>3</vt:i4>
      </vt:variant>
      <vt:variant>
        <vt:i4>0</vt:i4>
      </vt:variant>
      <vt:variant>
        <vt:i4>5</vt:i4>
      </vt:variant>
      <vt:variant>
        <vt:lpwstr/>
      </vt:variant>
      <vt:variant>
        <vt:lpwstr>Par60</vt:lpwstr>
      </vt:variant>
      <vt:variant>
        <vt:i4>5701634</vt:i4>
      </vt:variant>
      <vt:variant>
        <vt:i4>0</vt:i4>
      </vt:variant>
      <vt:variant>
        <vt:i4>0</vt:i4>
      </vt:variant>
      <vt:variant>
        <vt:i4>5</vt:i4>
      </vt:variant>
      <vt:variant>
        <vt:lpwstr/>
      </vt:variant>
      <vt:variant>
        <vt:lpwstr>Par60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 24 декабря 2005 г</dc:title>
  <dc:creator>1</dc:creator>
  <cp:lastModifiedBy>Economika</cp:lastModifiedBy>
  <cp:revision>4</cp:revision>
  <cp:lastPrinted>2021-09-13T21:36:00Z</cp:lastPrinted>
  <dcterms:created xsi:type="dcterms:W3CDTF">2023-06-07T04:32:00Z</dcterms:created>
  <dcterms:modified xsi:type="dcterms:W3CDTF">2023-06-07T04:34:00Z</dcterms:modified>
</cp:coreProperties>
</file>