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7B4912" w:rsidRPr="00F734BF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 w:rsidR="004C4FED"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Pr="00450B63">
        <w:rPr>
          <w:rFonts w:ascii="Times New Roman" w:hAnsi="Times New Roman"/>
          <w:sz w:val="24"/>
          <w:szCs w:val="24"/>
        </w:rPr>
        <w:t>акта муниципального образования «</w:t>
      </w:r>
      <w:r w:rsidRPr="00F734BF">
        <w:rPr>
          <w:rFonts w:ascii="Times New Roman" w:hAnsi="Times New Roman"/>
          <w:sz w:val="24"/>
          <w:szCs w:val="24"/>
        </w:rPr>
        <w:t xml:space="preserve">Среднеканский </w:t>
      </w:r>
      <w:r w:rsidR="0075203F">
        <w:rPr>
          <w:rFonts w:ascii="Times New Roman" w:hAnsi="Times New Roman"/>
          <w:sz w:val="24"/>
          <w:szCs w:val="24"/>
        </w:rPr>
        <w:t>муниципальный</w:t>
      </w:r>
      <w:r w:rsidRPr="00F734BF">
        <w:rPr>
          <w:rFonts w:ascii="Times New Roman" w:hAnsi="Times New Roman"/>
          <w:sz w:val="24"/>
          <w:szCs w:val="24"/>
        </w:rPr>
        <w:t xml:space="preserve"> округ</w:t>
      </w:r>
      <w:r w:rsidR="0075203F">
        <w:rPr>
          <w:rFonts w:ascii="Times New Roman" w:hAnsi="Times New Roman"/>
          <w:sz w:val="24"/>
          <w:szCs w:val="24"/>
        </w:rPr>
        <w:t xml:space="preserve"> Магаданской области</w:t>
      </w:r>
      <w:r w:rsidRPr="00F734BF">
        <w:rPr>
          <w:rFonts w:ascii="Times New Roman" w:hAnsi="Times New Roman"/>
          <w:sz w:val="24"/>
          <w:szCs w:val="24"/>
        </w:rPr>
        <w:t>»:</w:t>
      </w:r>
      <w:r w:rsidR="007B4912" w:rsidRPr="00F734BF">
        <w:rPr>
          <w:rFonts w:ascii="Times New Roman" w:hAnsi="Times New Roman"/>
          <w:sz w:val="24"/>
          <w:szCs w:val="24"/>
        </w:rPr>
        <w:t xml:space="preserve"> </w:t>
      </w:r>
    </w:p>
    <w:p w:rsidR="00D4067A" w:rsidRPr="0075203F" w:rsidRDefault="0075203F" w:rsidP="00DC15D0">
      <w:pPr>
        <w:jc w:val="both"/>
        <w:rPr>
          <w:rFonts w:ascii="Times New Roman" w:hAnsi="Times New Roman"/>
          <w:b/>
          <w:i/>
          <w:sz w:val="22"/>
          <w:szCs w:val="24"/>
          <w:u w:val="single"/>
        </w:rPr>
      </w:pPr>
      <w:r w:rsidRPr="0075203F">
        <w:rPr>
          <w:rFonts w:ascii="Times New Roman" w:hAnsi="Times New Roman"/>
          <w:b/>
          <w:i/>
          <w:sz w:val="24"/>
          <w:szCs w:val="28"/>
          <w:u w:val="single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</w:t>
      </w:r>
      <w:r w:rsidRPr="0075203F">
        <w:rPr>
          <w:rFonts w:ascii="Times New Roman" w:hAnsi="Times New Roman"/>
          <w:b/>
          <w:i/>
          <w:color w:val="000000"/>
          <w:sz w:val="24"/>
          <w:szCs w:val="28"/>
          <w:u w:val="single"/>
        </w:rPr>
        <w:t xml:space="preserve"> «Среднеканский муниципальный округ Магаданской области</w:t>
      </w:r>
      <w:r w:rsidR="003B4DE7">
        <w:rPr>
          <w:rFonts w:ascii="Times New Roman" w:hAnsi="Times New Roman"/>
          <w:b/>
          <w:i/>
          <w:color w:val="000000"/>
          <w:sz w:val="24"/>
          <w:szCs w:val="28"/>
          <w:u w:val="single"/>
        </w:rPr>
        <w:t>»</w:t>
      </w:r>
      <w:bookmarkStart w:id="0" w:name="_GoBack"/>
      <w:bookmarkEnd w:id="0"/>
    </w:p>
    <w:p w:rsidR="00DC15D0" w:rsidRPr="00F734BF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F734BF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DC15D0" w:rsidRPr="004C4FED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75203F">
        <w:rPr>
          <w:rFonts w:ascii="Times New Roman" w:hAnsi="Times New Roman"/>
          <w:b/>
          <w:sz w:val="24"/>
          <w:szCs w:val="24"/>
        </w:rPr>
        <w:t>муниципального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округа</w:t>
      </w:r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</w:t>
            </w:r>
            <w:r w:rsidR="0075203F">
              <w:rPr>
                <w:rFonts w:ascii="Times New Roman" w:hAnsi="Times New Roman"/>
                <w:i/>
                <w:sz w:val="24"/>
                <w:szCs w:val="24"/>
              </w:rPr>
              <w:t>ого образования «Среднеканский муниципальный о</w:t>
            </w: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круг</w:t>
            </w:r>
            <w:r w:rsidR="0075203F">
              <w:rPr>
                <w:rFonts w:ascii="Times New Roman" w:hAnsi="Times New Roman"/>
                <w:i/>
                <w:sz w:val="24"/>
                <w:szCs w:val="24"/>
              </w:rPr>
              <w:t xml:space="preserve"> Магаданской области</w:t>
            </w: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3E6F0E" w:rsidRDefault="003E6F0E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0A58A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«Среднеканский </w:t>
            </w:r>
            <w:r w:rsidR="0075203F">
              <w:rPr>
                <w:rFonts w:ascii="Times New Roman" w:hAnsi="Times New Roman"/>
                <w:i/>
                <w:sz w:val="24"/>
                <w:szCs w:val="24"/>
              </w:rPr>
              <w:t>муниципальный о</w:t>
            </w:r>
            <w:r w:rsidR="0075203F" w:rsidRPr="00450B63">
              <w:rPr>
                <w:rFonts w:ascii="Times New Roman" w:hAnsi="Times New Roman"/>
                <w:i/>
                <w:sz w:val="24"/>
                <w:szCs w:val="24"/>
              </w:rPr>
              <w:t>круг</w:t>
            </w:r>
            <w:r w:rsidR="0075203F">
              <w:rPr>
                <w:rFonts w:ascii="Times New Roman" w:hAnsi="Times New Roman"/>
                <w:i/>
                <w:sz w:val="24"/>
                <w:szCs w:val="24"/>
              </w:rPr>
              <w:t xml:space="preserve"> Магаданской области</w:t>
            </w: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», участников общественных отношений, в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</w:t>
            </w:r>
            <w:proofErr w:type="gramStart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корректировки состава групп участников отношений</w:t>
            </w:r>
            <w:proofErr w:type="gramEnd"/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DC15D0" w:rsidRPr="00450B63">
        <w:rPr>
          <w:rFonts w:ascii="Times New Roman" w:hAnsi="Times New Roman"/>
          <w:b/>
          <w:sz w:val="24"/>
          <w:szCs w:val="24"/>
        </w:rPr>
        <w:t xml:space="preserve">. Риски решения проблемы предложенным проектом акта и риски негативных последствий, а также описание </w:t>
      </w:r>
      <w:proofErr w:type="gramStart"/>
      <w:r w:rsidR="00DC15D0" w:rsidRPr="00450B63">
        <w:rPr>
          <w:rFonts w:ascii="Times New Roman" w:hAnsi="Times New Roman"/>
          <w:b/>
          <w:sz w:val="24"/>
          <w:szCs w:val="24"/>
        </w:rPr>
        <w:t>методов контроля эффективности избранного способа достижения цели регулирования</w:t>
      </w:r>
      <w:proofErr w:type="gramEnd"/>
      <w:r w:rsidR="00DC15D0" w:rsidRPr="00450B63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  <w:proofErr w:type="gramEnd"/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  <w:proofErr w:type="gramEnd"/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E150E1" w:rsidRDefault="00DC15D0" w:rsidP="00DC15D0">
      <w:pPr>
        <w:jc w:val="both"/>
        <w:rPr>
          <w:rFonts w:ascii="Times New Roman" w:hAnsi="Times New Roman"/>
          <w:b/>
          <w:sz w:val="28"/>
          <w:szCs w:val="28"/>
        </w:rPr>
      </w:pPr>
    </w:p>
    <w:p w:rsidR="00DF05F7" w:rsidRDefault="00DF05F7"/>
    <w:sectPr w:rsidR="00DF05F7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238EA"/>
    <w:rsid w:val="000A58A6"/>
    <w:rsid w:val="001B00A8"/>
    <w:rsid w:val="001C1A25"/>
    <w:rsid w:val="00212191"/>
    <w:rsid w:val="002760C6"/>
    <w:rsid w:val="00297D32"/>
    <w:rsid w:val="00382C0E"/>
    <w:rsid w:val="003B4DE7"/>
    <w:rsid w:val="003E6F0E"/>
    <w:rsid w:val="004C4FED"/>
    <w:rsid w:val="00610089"/>
    <w:rsid w:val="0075203F"/>
    <w:rsid w:val="007B4912"/>
    <w:rsid w:val="009D5FCD"/>
    <w:rsid w:val="00D4067A"/>
    <w:rsid w:val="00D51B24"/>
    <w:rsid w:val="00DC15D0"/>
    <w:rsid w:val="00DF05F7"/>
    <w:rsid w:val="00E46A3D"/>
    <w:rsid w:val="00F73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Economika</cp:lastModifiedBy>
  <cp:revision>12</cp:revision>
  <dcterms:created xsi:type="dcterms:W3CDTF">2016-04-19T01:03:00Z</dcterms:created>
  <dcterms:modified xsi:type="dcterms:W3CDTF">2023-06-06T21:27:00Z</dcterms:modified>
</cp:coreProperties>
</file>