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020" w:rsidRPr="00804149" w:rsidRDefault="00C71F7E">
      <w:pPr>
        <w:spacing w:after="0" w:line="240" w:lineRule="atLeast"/>
        <w:ind w:right="-539"/>
        <w:jc w:val="center"/>
        <w:rPr>
          <w:rFonts w:ascii="Times New Roman" w:eastAsia="Times New Roman" w:hAnsi="Times New Roman" w:cs="Times New Roman"/>
          <w:b/>
          <w:szCs w:val="28"/>
          <w:lang w:eastAsia="ru-RU"/>
        </w:rPr>
      </w:pPr>
      <w:r w:rsidRPr="00804149">
        <w:rPr>
          <w:rFonts w:ascii="Times New Roman" w:eastAsia="Times New Roman" w:hAnsi="Times New Roman" w:cs="Times New Roman"/>
          <w:b/>
          <w:sz w:val="32"/>
          <w:szCs w:val="40"/>
          <w:lang w:eastAsia="ru-RU"/>
        </w:rPr>
        <w:t>АДМИНИСТРАЦИЯ</w:t>
      </w:r>
    </w:p>
    <w:p w:rsidR="00D97020" w:rsidRPr="00804149" w:rsidRDefault="00C71F7E">
      <w:pPr>
        <w:spacing w:after="0" w:line="240" w:lineRule="atLeast"/>
        <w:ind w:left="-357" w:right="-539"/>
        <w:jc w:val="center"/>
        <w:rPr>
          <w:rFonts w:ascii="Times New Roman" w:eastAsia="Times New Roman" w:hAnsi="Times New Roman" w:cs="Times New Roman"/>
          <w:b/>
          <w:szCs w:val="28"/>
          <w:lang w:eastAsia="ru-RU"/>
        </w:rPr>
      </w:pPr>
      <w:r w:rsidRPr="00804149">
        <w:rPr>
          <w:rFonts w:ascii="Times New Roman" w:eastAsia="Times New Roman" w:hAnsi="Times New Roman" w:cs="Times New Roman"/>
          <w:b/>
          <w:sz w:val="32"/>
          <w:szCs w:val="40"/>
          <w:lang w:eastAsia="ru-RU"/>
        </w:rPr>
        <w:t xml:space="preserve">  СРЕДНЕКАНСКОГО </w:t>
      </w:r>
      <w:r w:rsidR="00804149" w:rsidRPr="00804149">
        <w:rPr>
          <w:rFonts w:ascii="Times New Roman" w:eastAsia="Times New Roman" w:hAnsi="Times New Roman" w:cs="Times New Roman"/>
          <w:b/>
          <w:sz w:val="32"/>
          <w:szCs w:val="40"/>
          <w:lang w:eastAsia="ru-RU"/>
        </w:rPr>
        <w:t>МУНИЦИПАЛЬНОГО</w:t>
      </w:r>
      <w:r w:rsidRPr="00804149">
        <w:rPr>
          <w:rFonts w:ascii="Times New Roman" w:eastAsia="Times New Roman" w:hAnsi="Times New Roman" w:cs="Times New Roman"/>
          <w:b/>
          <w:sz w:val="32"/>
          <w:szCs w:val="40"/>
          <w:lang w:eastAsia="ru-RU"/>
        </w:rPr>
        <w:t xml:space="preserve"> ОКРУГА</w:t>
      </w:r>
      <w:r w:rsidR="00804149" w:rsidRPr="00804149">
        <w:rPr>
          <w:rFonts w:ascii="Times New Roman" w:eastAsia="Times New Roman" w:hAnsi="Times New Roman" w:cs="Times New Roman"/>
          <w:b/>
          <w:sz w:val="32"/>
          <w:szCs w:val="40"/>
          <w:lang w:eastAsia="ru-RU"/>
        </w:rPr>
        <w:t xml:space="preserve"> МАГАДАНСКОЙ ОБЛАСТИ</w:t>
      </w:r>
    </w:p>
    <w:p w:rsidR="00D97020" w:rsidRDefault="00D97020">
      <w:pPr>
        <w:spacing w:after="0" w:line="240" w:lineRule="auto"/>
        <w:ind w:left="-360" w:right="-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97020" w:rsidRDefault="00D97020">
      <w:pPr>
        <w:spacing w:after="0" w:line="240" w:lineRule="auto"/>
        <w:ind w:left="-360" w:right="-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97020" w:rsidRPr="00804149" w:rsidRDefault="00C71F7E">
      <w:pPr>
        <w:keepNext/>
        <w:overflowPunct w:val="0"/>
        <w:autoSpaceDE w:val="0"/>
        <w:autoSpaceDN w:val="0"/>
        <w:adjustRightInd w:val="0"/>
        <w:spacing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40"/>
          <w:lang w:eastAsia="ru-RU"/>
        </w:rPr>
      </w:pPr>
      <w:r w:rsidRPr="00804149">
        <w:rPr>
          <w:rFonts w:ascii="Times New Roman" w:eastAsia="Times New Roman" w:hAnsi="Times New Roman" w:cs="Times New Roman"/>
          <w:b/>
          <w:bCs/>
          <w:sz w:val="36"/>
          <w:szCs w:val="40"/>
          <w:lang w:eastAsia="ru-RU"/>
        </w:rPr>
        <w:t>ПОСТАНОВЛЕНИЕ</w:t>
      </w:r>
    </w:p>
    <w:p w:rsidR="00D97020" w:rsidRDefault="00D970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74"/>
        <w:gridCol w:w="4581"/>
      </w:tblGrid>
      <w:tr w:rsidR="009B22B7"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7020" w:rsidRDefault="00C71F7E" w:rsidP="009E1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_</w:t>
            </w:r>
            <w:r w:rsidR="009E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05.06.2023</w:t>
            </w:r>
            <w:r w:rsidR="008041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</w:t>
            </w:r>
          </w:p>
        </w:tc>
        <w:tc>
          <w:tcPr>
            <w:tcW w:w="46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7020" w:rsidRDefault="00C71F7E" w:rsidP="009E19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№_</w:t>
            </w:r>
            <w:r w:rsidR="009E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147-п</w:t>
            </w:r>
          </w:p>
        </w:tc>
      </w:tr>
    </w:tbl>
    <w:p w:rsidR="00D97020" w:rsidRDefault="00C71F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п. Сеймчан</w:t>
      </w:r>
    </w:p>
    <w:p w:rsidR="00D97020" w:rsidRDefault="00D970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97020" w:rsidRDefault="00C71F7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порядка подготовки доклада Главы Среднеканского </w:t>
      </w:r>
      <w:r w:rsidR="008041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округа</w:t>
      </w:r>
      <w:r w:rsidR="008041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Магаданской области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 достигнутых значениях показателей для оценки эффективности деятельности органов местного самоуправления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 отчетный год и их планируемых значениях на 3-летний период</w:t>
      </w:r>
    </w:p>
    <w:p w:rsidR="00D97020" w:rsidRDefault="00D97020">
      <w:pPr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22B7" w:rsidRDefault="00C71F7E" w:rsidP="009B22B7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реализации на территории муниципального образования «Среднеканский </w:t>
      </w:r>
      <w:r w:rsidR="0080414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</w:t>
      </w:r>
      <w:r w:rsidR="008041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Магаданской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hyperlink r:id="rId9" w:tooltip="Указ Президента РФ от 28.04.2008 N 607 (ред. от 14.10.2012) &quot;Об оценке эффективности деятельности органов местного самоуправления городских округов и муниципальных районов&quot;{КонсультантПлюс}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Указа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Президента Российской Федерации от 28.04.2008 №607 «Об оценке эффективности деятельности органов местного самоуправления городских округов и муниципальных районов», в соответствии с </w:t>
      </w:r>
      <w:hyperlink r:id="rId10" w:tooltip="Распоряжение Правительства РФ от 11.09.2008 N 1313-р (ред. от 13.07.2011) &lt;О реализации Указа Президента РФ от 28.04.2008 N 607 &quot;Об оценке эффективности деятельности органов местного самоуправления городских округов и муниципальных районов&quot;&gt; (вместе с &quot;Методик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17.12.2012 № 1317 «О мерах по реализации Указа Президента Российской Федерации от 28 апреля 2008 г. № 607 «Об оценке эффективности деятельности органов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местного самоуправления городских округов и муниципальных районов» и подпункта «и» пункта 2 Указа Президента Российской Федерации от 7 мая 2012 г. № 601 «Об основных направлениях совершенствования системы государственного управления», руководствуясь Постановлением Правительства Магаданской области от 24.04.2014 №</w:t>
      </w:r>
      <w:r w:rsidR="005E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336-пп «О мерах по реализации Указа Президента Российской Федерации от 28 апреля 2008 года №</w:t>
      </w:r>
      <w:r w:rsidR="005E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607 «Об оценке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эффективности деятельности органов местного самоуправления городских округов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муниципальных районов», Уставом муниципального образования «Среднеканский </w:t>
      </w:r>
      <w:r w:rsidR="009B22B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округ Магаданской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Среднеканского </w:t>
      </w:r>
      <w:r w:rsidR="009B22B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округ Магаданской области</w:t>
      </w:r>
    </w:p>
    <w:p w:rsidR="00D97020" w:rsidRPr="009B22B7" w:rsidRDefault="00C71F7E" w:rsidP="009B22B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 с т а н о в л я е т:</w:t>
      </w:r>
    </w:p>
    <w:p w:rsidR="00D97020" w:rsidRPr="0016129D" w:rsidRDefault="00C71F7E" w:rsidP="009B22B7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перечень отраслевых (функциональных) органов, ответственных за предоставление показателей для оценки эффективности деятельности органов местного самоуправления муниципального образования «Среднеканский </w:t>
      </w:r>
      <w:r w:rsidR="00804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округ</w:t>
      </w:r>
      <w:r w:rsidR="00804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Магаданской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за отчетный год и их </w:t>
      </w:r>
      <w:r w:rsidRPr="00161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планируемых значениях на 3-летний период, согласно приложению №1 к настоящему постановлению.</w:t>
      </w:r>
    </w:p>
    <w:p w:rsidR="00D97020" w:rsidRPr="0016129D" w:rsidRDefault="00C71F7E" w:rsidP="009B22B7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1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Утвердить порядок подготовки доклада Главы Среднеканского </w:t>
      </w:r>
      <w:r w:rsidR="00804149" w:rsidRPr="00161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161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округа</w:t>
      </w:r>
      <w:r w:rsidR="00804149" w:rsidRPr="00161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Магаданской области</w:t>
      </w:r>
      <w:r w:rsidRPr="00161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достигнутых значениях показателей для оценки эффективности деятельности органов местного самоуправления за отчетный год и их планируемых значениях на 3-летний период согласно приложению №2 к настоящему постановлению.</w:t>
      </w:r>
    </w:p>
    <w:p w:rsidR="00D97020" w:rsidRPr="0016129D" w:rsidRDefault="00C71F7E" w:rsidP="009B22B7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1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proofErr w:type="gramStart"/>
      <w:r w:rsidRPr="00161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Управлению экономики и развития Администрации Среднеканского </w:t>
      </w:r>
      <w:r w:rsidR="00804149" w:rsidRPr="00161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161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округа</w:t>
      </w:r>
      <w:r w:rsidR="00804149" w:rsidRPr="00161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Магаданской области</w:t>
      </w:r>
      <w:r w:rsidRPr="00161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ежегодно, в срок не позднее 1 мая, обеспечить предоставление доклада Главы Среднеканского </w:t>
      </w:r>
      <w:r w:rsidR="00804149" w:rsidRPr="00161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округа Магаданской области</w:t>
      </w:r>
      <w:r w:rsidRPr="00161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достигнутых значениях показателей для оценки эффективности деятельности органов местного самоуправления за отчетный год и их планируемых значениях на 3-летний период по типовой форме, утвержденной постановлением Правительства РФ от 17.12.2012 №</w:t>
      </w:r>
      <w:r w:rsidR="006A0E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61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1317, в Правительство Магаданской</w:t>
      </w:r>
      <w:proofErr w:type="gramEnd"/>
      <w:r w:rsidRPr="00161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области.</w:t>
      </w:r>
    </w:p>
    <w:p w:rsidR="00D97020" w:rsidRPr="0016129D" w:rsidRDefault="00222717" w:rsidP="009B22B7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1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C71F7E" w:rsidRPr="00161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Признать утратившим силу постановление Администрации Среднеканского городского округа от 10.02.202</w:t>
      </w:r>
      <w:r w:rsidRPr="00161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C71F7E" w:rsidRPr="00161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№ 26-п «</w:t>
      </w:r>
      <w:r w:rsidRPr="001612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утверждении порядка подготовки доклада Главы Среднеканского городского округа о достигнутых значениях показателей для оценки эффективности деятельности органов местного самоуправления </w:t>
      </w:r>
      <w:r w:rsidRPr="00161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отчетный год и их планируемых значениях на 3-летний период</w:t>
      </w:r>
      <w:r w:rsidR="00C71F7E" w:rsidRPr="00161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D97020" w:rsidRPr="0016129D" w:rsidRDefault="00D648AB" w:rsidP="009B22B7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C71F7E"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подлежит официальному   опубликованию в газете Среднеканского городского округа «Новая Колыма. Вести»</w:t>
      </w:r>
      <w:r w:rsidR="00C71F7E" w:rsidRPr="001612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D97020" w:rsidRPr="0016129D" w:rsidRDefault="00D97020" w:rsidP="009B22B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22B7" w:rsidRPr="0016129D" w:rsidRDefault="00C71F7E" w:rsidP="009B22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9B22B7"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Среднеканского </w:t>
      </w:r>
    </w:p>
    <w:p w:rsidR="00D97020" w:rsidRPr="0016129D" w:rsidRDefault="009B22B7" w:rsidP="009B22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C71F7E"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                        </w:t>
      </w: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C71F7E"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О.Н. Герасимова</w:t>
      </w:r>
    </w:p>
    <w:p w:rsidR="00D648AB" w:rsidRPr="0016129D" w:rsidRDefault="00D648AB" w:rsidP="009B22B7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7020" w:rsidRPr="0016129D" w:rsidRDefault="00C71F7E" w:rsidP="00D648A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6129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Исп.: </w:t>
      </w:r>
      <w:r w:rsidR="00D648AB" w:rsidRPr="0016129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Лысенкова Е.В.</w:t>
      </w:r>
    </w:p>
    <w:tbl>
      <w:tblPr>
        <w:tblW w:w="4819" w:type="dxa"/>
        <w:tblInd w:w="4928" w:type="dxa"/>
        <w:tblLook w:val="01E0" w:firstRow="1" w:lastRow="1" w:firstColumn="1" w:lastColumn="1" w:noHBand="0" w:noVBand="0"/>
      </w:tblPr>
      <w:tblGrid>
        <w:gridCol w:w="4819"/>
      </w:tblGrid>
      <w:tr w:rsidR="00D97020" w:rsidRPr="0016129D" w:rsidTr="00A9692D">
        <w:trPr>
          <w:trHeight w:val="1447"/>
        </w:trPr>
        <w:tc>
          <w:tcPr>
            <w:tcW w:w="4819" w:type="dxa"/>
          </w:tcPr>
          <w:p w:rsidR="00D97020" w:rsidRDefault="00C71F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6129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Приложение №1</w:t>
            </w:r>
          </w:p>
          <w:p w:rsidR="005E3EFF" w:rsidRPr="0016129D" w:rsidRDefault="005E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Утвержден</w:t>
            </w:r>
          </w:p>
          <w:p w:rsidR="00D97020" w:rsidRPr="0016129D" w:rsidRDefault="00C71F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6129D">
              <w:rPr>
                <w:rFonts w:ascii="Times New Roman" w:eastAsia="Times New Roman" w:hAnsi="Times New Roman" w:cs="Times New Roman"/>
                <w:lang w:eastAsia="ru-RU"/>
              </w:rPr>
              <w:t>к постановлению Администрации</w:t>
            </w:r>
          </w:p>
          <w:p w:rsidR="00D97020" w:rsidRPr="0016129D" w:rsidRDefault="00C71F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6129D">
              <w:rPr>
                <w:rFonts w:ascii="Times New Roman" w:eastAsia="Times New Roman" w:hAnsi="Times New Roman" w:cs="Times New Roman"/>
                <w:lang w:eastAsia="ru-RU"/>
              </w:rPr>
              <w:t xml:space="preserve">Среднеканского </w:t>
            </w:r>
            <w:r w:rsidR="006414E9" w:rsidRPr="0016129D">
              <w:rPr>
                <w:rFonts w:ascii="Times New Roman" w:eastAsia="Times New Roman" w:hAnsi="Times New Roman" w:cs="Times New Roman"/>
                <w:lang w:eastAsia="ru-RU"/>
              </w:rPr>
              <w:t>муниципального округа Магаданской области</w:t>
            </w:r>
          </w:p>
          <w:p w:rsidR="00D97020" w:rsidRPr="006A0ED7" w:rsidRDefault="00A9692D" w:rsidP="009E19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_____</w:t>
            </w:r>
            <w:r w:rsidR="009E1924">
              <w:rPr>
                <w:rFonts w:ascii="Times New Roman" w:eastAsia="Times New Roman" w:hAnsi="Times New Roman" w:cs="Times New Roman"/>
                <w:lang w:eastAsia="ru-RU"/>
              </w:rPr>
              <w:t>05.06.2023</w:t>
            </w:r>
            <w:r w:rsidR="00C71F7E" w:rsidRPr="0016129D">
              <w:rPr>
                <w:rFonts w:ascii="Times New Roman" w:eastAsia="Times New Roman" w:hAnsi="Times New Roman" w:cs="Times New Roman"/>
                <w:lang w:eastAsia="ru-RU"/>
              </w:rPr>
              <w:t xml:space="preserve">__№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___</w:t>
            </w:r>
            <w:r w:rsidR="009E1924">
              <w:rPr>
                <w:rFonts w:ascii="Times New Roman" w:eastAsia="Times New Roman" w:hAnsi="Times New Roman" w:cs="Times New Roman"/>
                <w:lang w:eastAsia="ru-RU"/>
              </w:rPr>
              <w:t>147-п</w:t>
            </w:r>
            <w:r w:rsidR="00C71F7E" w:rsidRPr="0016129D">
              <w:rPr>
                <w:rFonts w:ascii="Times New Roman" w:eastAsia="Times New Roman" w:hAnsi="Times New Roman" w:cs="Times New Roman"/>
                <w:lang w:eastAsia="ru-RU"/>
              </w:rPr>
              <w:t>___</w:t>
            </w:r>
          </w:p>
        </w:tc>
      </w:tr>
    </w:tbl>
    <w:p w:rsidR="006A0ED7" w:rsidRDefault="006A0ED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A0ED7" w:rsidRDefault="006A0ED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97020" w:rsidRPr="0016129D" w:rsidRDefault="00C71F7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612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Перечень </w:t>
      </w:r>
    </w:p>
    <w:p w:rsidR="00D97020" w:rsidRPr="0016129D" w:rsidRDefault="00C71F7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612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отраслевых (функциональных) органов, ответственных за предоставление показателей для оценки эффективности деятельности органов местного самоуправления муниципального образования «Среднеканский </w:t>
      </w:r>
      <w:r w:rsidR="006414E9" w:rsidRPr="001612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муниципальный округ Магаданской области</w:t>
      </w:r>
      <w:r w:rsidRPr="001612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 за отчетный год и их планируемых значениях на 3-летний период</w:t>
      </w:r>
    </w:p>
    <w:p w:rsidR="00D97020" w:rsidRPr="0016129D" w:rsidRDefault="00D9702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3"/>
        <w:tblW w:w="10492" w:type="dxa"/>
        <w:tblInd w:w="-318" w:type="dxa"/>
        <w:tblLayout w:type="fixed"/>
        <w:tblLook w:val="01E0" w:firstRow="1" w:lastRow="1" w:firstColumn="1" w:lastColumn="1" w:noHBand="0" w:noVBand="0"/>
      </w:tblPr>
      <w:tblGrid>
        <w:gridCol w:w="710"/>
        <w:gridCol w:w="3970"/>
        <w:gridCol w:w="1418"/>
        <w:gridCol w:w="2126"/>
        <w:gridCol w:w="2268"/>
      </w:tblGrid>
      <w:tr w:rsidR="00D97020" w:rsidRPr="0016129D" w:rsidTr="006414E9">
        <w:tc>
          <w:tcPr>
            <w:tcW w:w="710" w:type="dxa"/>
          </w:tcPr>
          <w:p w:rsidR="00D97020" w:rsidRPr="0016129D" w:rsidRDefault="00C71F7E">
            <w:pPr>
              <w:adjustRightInd w:val="0"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16129D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70" w:type="dxa"/>
          </w:tcPr>
          <w:p w:rsidR="00D97020" w:rsidRPr="0016129D" w:rsidRDefault="00C71F7E">
            <w:pPr>
              <w:adjustRightInd w:val="0"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16129D">
              <w:rPr>
                <w:color w:val="00000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18" w:type="dxa"/>
          </w:tcPr>
          <w:p w:rsidR="00D97020" w:rsidRPr="0016129D" w:rsidRDefault="00C71F7E">
            <w:pPr>
              <w:adjustRightInd w:val="0"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16129D">
              <w:rPr>
                <w:color w:val="000000"/>
                <w:sz w:val="24"/>
                <w:szCs w:val="24"/>
              </w:rPr>
              <w:t>Единицы измерения</w:t>
            </w:r>
          </w:p>
        </w:tc>
        <w:tc>
          <w:tcPr>
            <w:tcW w:w="2126" w:type="dxa"/>
          </w:tcPr>
          <w:p w:rsidR="00D97020" w:rsidRPr="0016129D" w:rsidRDefault="008D5482" w:rsidP="008D5482">
            <w:pPr>
              <w:adjustRightInd w:val="0"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 xml:space="preserve">Отраслевой (функциональный) орган </w:t>
            </w:r>
            <w:r w:rsidR="00C71F7E" w:rsidRPr="0016129D">
              <w:rPr>
                <w:color w:val="000000"/>
                <w:sz w:val="24"/>
                <w:szCs w:val="24"/>
              </w:rPr>
              <w:t xml:space="preserve">Администрации Среднеканского </w:t>
            </w:r>
            <w:r w:rsidR="006414E9" w:rsidRPr="0016129D">
              <w:rPr>
                <w:sz w:val="24"/>
                <w:szCs w:val="24"/>
              </w:rPr>
              <w:t>муниципального округа Магаданской области</w:t>
            </w:r>
            <w:r w:rsidR="00C71F7E" w:rsidRPr="0016129D">
              <w:rPr>
                <w:color w:val="000000"/>
                <w:sz w:val="24"/>
                <w:szCs w:val="24"/>
              </w:rPr>
              <w:t>, ответственный за предоставление показателя</w:t>
            </w:r>
          </w:p>
        </w:tc>
        <w:tc>
          <w:tcPr>
            <w:tcW w:w="2268" w:type="dxa"/>
          </w:tcPr>
          <w:p w:rsidR="00D97020" w:rsidRPr="0016129D" w:rsidRDefault="00C71F7E">
            <w:pPr>
              <w:adjustRightInd w:val="0"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16129D">
              <w:rPr>
                <w:color w:val="000000"/>
                <w:sz w:val="24"/>
                <w:szCs w:val="24"/>
              </w:rPr>
              <w:t>Согласующий орган исполнительной власти Магаданской области</w:t>
            </w:r>
          </w:p>
        </w:tc>
      </w:tr>
      <w:tr w:rsidR="00D97020" w:rsidRPr="0016129D" w:rsidTr="006414E9">
        <w:tc>
          <w:tcPr>
            <w:tcW w:w="10492" w:type="dxa"/>
            <w:gridSpan w:val="5"/>
          </w:tcPr>
          <w:p w:rsidR="00D97020" w:rsidRPr="0016129D" w:rsidRDefault="00C71F7E">
            <w:pPr>
              <w:adjustRightInd w:val="0"/>
              <w:jc w:val="center"/>
              <w:outlineLvl w:val="0"/>
              <w:rPr>
                <w:b/>
                <w:color w:val="000000"/>
                <w:sz w:val="24"/>
                <w:szCs w:val="24"/>
              </w:rPr>
            </w:pPr>
            <w:r w:rsidRPr="0016129D">
              <w:rPr>
                <w:b/>
                <w:color w:val="000000"/>
                <w:sz w:val="24"/>
                <w:szCs w:val="24"/>
              </w:rPr>
              <w:t>Экономическое развитие</w:t>
            </w:r>
          </w:p>
        </w:tc>
      </w:tr>
      <w:tr w:rsidR="00D97020" w:rsidRPr="0016129D" w:rsidTr="006414E9">
        <w:tc>
          <w:tcPr>
            <w:tcW w:w="710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1.</w:t>
            </w:r>
          </w:p>
        </w:tc>
        <w:tc>
          <w:tcPr>
            <w:tcW w:w="3970" w:type="dxa"/>
          </w:tcPr>
          <w:p w:rsidR="00D97020" w:rsidRPr="0016129D" w:rsidRDefault="00C71F7E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 xml:space="preserve">Число субъектов малого и среднего предпринимательства в расчете </w:t>
            </w:r>
            <w:r w:rsidRPr="0016129D">
              <w:rPr>
                <w:sz w:val="24"/>
                <w:szCs w:val="24"/>
              </w:rPr>
              <w:br/>
              <w:t>на 10 тыс. человек населения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единиц</w:t>
            </w:r>
          </w:p>
        </w:tc>
        <w:tc>
          <w:tcPr>
            <w:tcW w:w="2126" w:type="dxa"/>
          </w:tcPr>
          <w:p w:rsidR="00D97020" w:rsidRPr="0016129D" w:rsidRDefault="00C71F7E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 xml:space="preserve">Управление экономики и развития </w:t>
            </w:r>
          </w:p>
        </w:tc>
        <w:tc>
          <w:tcPr>
            <w:tcW w:w="2268" w:type="dxa"/>
          </w:tcPr>
          <w:p w:rsidR="00D97020" w:rsidRPr="0016129D" w:rsidRDefault="00C71F7E">
            <w:r w:rsidRPr="0016129D">
              <w:t>Министерство экономического развития, инвестиционной политики и инновации Магаданской области</w:t>
            </w:r>
          </w:p>
        </w:tc>
      </w:tr>
      <w:tr w:rsidR="00D97020" w:rsidRPr="0016129D" w:rsidTr="006414E9">
        <w:tc>
          <w:tcPr>
            <w:tcW w:w="710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2.</w:t>
            </w:r>
          </w:p>
        </w:tc>
        <w:tc>
          <w:tcPr>
            <w:tcW w:w="3970" w:type="dxa"/>
          </w:tcPr>
          <w:p w:rsidR="00D97020" w:rsidRPr="0016129D" w:rsidRDefault="00C71F7E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процентов</w:t>
            </w:r>
          </w:p>
        </w:tc>
        <w:tc>
          <w:tcPr>
            <w:tcW w:w="2126" w:type="dxa"/>
          </w:tcPr>
          <w:p w:rsidR="00D97020" w:rsidRPr="0016129D" w:rsidRDefault="00C71F7E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>Управление экономики и развития</w:t>
            </w:r>
          </w:p>
        </w:tc>
        <w:tc>
          <w:tcPr>
            <w:tcW w:w="2268" w:type="dxa"/>
          </w:tcPr>
          <w:p w:rsidR="00D97020" w:rsidRPr="0016129D" w:rsidRDefault="00C71F7E">
            <w:r w:rsidRPr="0016129D">
              <w:t>Министерство экономического развития, инвестиционной политики и инновации Магаданской области</w:t>
            </w:r>
          </w:p>
        </w:tc>
      </w:tr>
      <w:tr w:rsidR="00D97020" w:rsidRPr="0016129D" w:rsidTr="006414E9">
        <w:tc>
          <w:tcPr>
            <w:tcW w:w="710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3.</w:t>
            </w:r>
          </w:p>
        </w:tc>
        <w:tc>
          <w:tcPr>
            <w:tcW w:w="3970" w:type="dxa"/>
          </w:tcPr>
          <w:p w:rsidR="00D97020" w:rsidRPr="0016129D" w:rsidRDefault="00C71F7E" w:rsidP="009D25EA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 xml:space="preserve">Объем инвестиций в основной капитал (за исключением бюджетных средств) </w:t>
            </w:r>
            <w:r w:rsidRPr="0016129D">
              <w:rPr>
                <w:sz w:val="24"/>
                <w:szCs w:val="24"/>
              </w:rPr>
              <w:br/>
              <w:t>в расчете на 1 жителя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рублей</w:t>
            </w:r>
          </w:p>
        </w:tc>
        <w:tc>
          <w:tcPr>
            <w:tcW w:w="2126" w:type="dxa"/>
          </w:tcPr>
          <w:p w:rsidR="00D97020" w:rsidRPr="0016129D" w:rsidRDefault="00C71F7E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>Управление экономики и развития</w:t>
            </w:r>
          </w:p>
        </w:tc>
        <w:tc>
          <w:tcPr>
            <w:tcW w:w="2268" w:type="dxa"/>
          </w:tcPr>
          <w:p w:rsidR="00D97020" w:rsidRPr="0016129D" w:rsidRDefault="00C71F7E">
            <w:r w:rsidRPr="0016129D">
              <w:t>Министерство экономического развития, инвестиционной политики и инновации Магаданской области</w:t>
            </w:r>
          </w:p>
        </w:tc>
      </w:tr>
      <w:tr w:rsidR="00D97020" w:rsidRPr="0016129D" w:rsidTr="006414E9">
        <w:tc>
          <w:tcPr>
            <w:tcW w:w="710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4.</w:t>
            </w:r>
          </w:p>
        </w:tc>
        <w:tc>
          <w:tcPr>
            <w:tcW w:w="3970" w:type="dxa"/>
          </w:tcPr>
          <w:p w:rsidR="00D97020" w:rsidRPr="0016129D" w:rsidRDefault="00C71F7E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 xml:space="preserve">Доля площади земельных участков, являющихся объектами налогообложения земельным налогом, в общей площади территории </w:t>
            </w:r>
            <w:r w:rsidR="009D25EA" w:rsidRPr="0016129D">
              <w:rPr>
                <w:sz w:val="24"/>
                <w:szCs w:val="24"/>
              </w:rPr>
              <w:t xml:space="preserve">муниципального, </w:t>
            </w:r>
            <w:r w:rsidRPr="0016129D">
              <w:rPr>
                <w:sz w:val="24"/>
                <w:szCs w:val="24"/>
              </w:rPr>
              <w:t xml:space="preserve">городского округа (муниципального </w:t>
            </w:r>
            <w:r w:rsidRPr="0016129D">
              <w:rPr>
                <w:sz w:val="24"/>
                <w:szCs w:val="24"/>
              </w:rPr>
              <w:lastRenderedPageBreak/>
              <w:t>района)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2126" w:type="dxa"/>
          </w:tcPr>
          <w:p w:rsidR="00D97020" w:rsidRPr="0016129D" w:rsidRDefault="00304696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>У</w:t>
            </w:r>
            <w:r w:rsidR="00C71F7E" w:rsidRPr="0016129D">
              <w:rPr>
                <w:color w:val="000000"/>
              </w:rPr>
              <w:t>правлени</w:t>
            </w:r>
            <w:r w:rsidRPr="0016129D">
              <w:rPr>
                <w:color w:val="000000"/>
              </w:rPr>
              <w:t>е земельных и</w:t>
            </w:r>
            <w:r w:rsidR="00C71F7E" w:rsidRPr="0016129D">
              <w:rPr>
                <w:color w:val="000000"/>
              </w:rPr>
              <w:t xml:space="preserve"> имуществ</w:t>
            </w:r>
            <w:r w:rsidRPr="0016129D">
              <w:rPr>
                <w:color w:val="000000"/>
              </w:rPr>
              <w:t>енных отношений</w:t>
            </w:r>
          </w:p>
        </w:tc>
        <w:tc>
          <w:tcPr>
            <w:tcW w:w="2268" w:type="dxa"/>
          </w:tcPr>
          <w:p w:rsidR="00D97020" w:rsidRPr="0016129D" w:rsidRDefault="00C71F7E">
            <w:r w:rsidRPr="0016129D">
              <w:t xml:space="preserve">Департамент имущественных и земельных отношений </w:t>
            </w:r>
          </w:p>
          <w:p w:rsidR="00D97020" w:rsidRPr="0016129D" w:rsidRDefault="00C71F7E">
            <w:r w:rsidRPr="0016129D">
              <w:t>Магаданской области</w:t>
            </w:r>
          </w:p>
        </w:tc>
      </w:tr>
      <w:tr w:rsidR="00D97020" w:rsidRPr="0016129D" w:rsidTr="006414E9">
        <w:tc>
          <w:tcPr>
            <w:tcW w:w="710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3970" w:type="dxa"/>
          </w:tcPr>
          <w:p w:rsidR="00D97020" w:rsidRPr="0016129D" w:rsidRDefault="00C71F7E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Доля прибыльных сельскохозяйственных организаций, в общем, их числе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-"-</w:t>
            </w:r>
          </w:p>
        </w:tc>
        <w:tc>
          <w:tcPr>
            <w:tcW w:w="2126" w:type="dxa"/>
          </w:tcPr>
          <w:p w:rsidR="00D97020" w:rsidRPr="0016129D" w:rsidRDefault="00C71F7E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>Управление экономики и развития</w:t>
            </w:r>
          </w:p>
        </w:tc>
        <w:tc>
          <w:tcPr>
            <w:tcW w:w="2268" w:type="dxa"/>
          </w:tcPr>
          <w:p w:rsidR="00D97020" w:rsidRPr="0016129D" w:rsidRDefault="00C71F7E">
            <w:r w:rsidRPr="0016129D">
              <w:t>Министерство сельского хозяйства Магаданской области</w:t>
            </w:r>
          </w:p>
        </w:tc>
      </w:tr>
      <w:tr w:rsidR="00D97020" w:rsidRPr="0016129D" w:rsidTr="006414E9">
        <w:tc>
          <w:tcPr>
            <w:tcW w:w="710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6.</w:t>
            </w:r>
          </w:p>
        </w:tc>
        <w:tc>
          <w:tcPr>
            <w:tcW w:w="3970" w:type="dxa"/>
          </w:tcPr>
          <w:p w:rsidR="00D97020" w:rsidRPr="0016129D" w:rsidRDefault="00C71F7E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-"-</w:t>
            </w:r>
          </w:p>
        </w:tc>
        <w:tc>
          <w:tcPr>
            <w:tcW w:w="2126" w:type="dxa"/>
          </w:tcPr>
          <w:p w:rsidR="00D97020" w:rsidRPr="0016129D" w:rsidRDefault="00C71F7E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>Управление ЖКХ, архитектуры и градостроительства</w:t>
            </w:r>
          </w:p>
        </w:tc>
        <w:tc>
          <w:tcPr>
            <w:tcW w:w="2268" w:type="dxa"/>
          </w:tcPr>
          <w:p w:rsidR="00D97020" w:rsidRPr="0016129D" w:rsidRDefault="00C71F7E">
            <w:r w:rsidRPr="0016129D">
              <w:t>Министерство дорожного хозяйства и  транспорта Магаданской области</w:t>
            </w:r>
          </w:p>
        </w:tc>
      </w:tr>
      <w:tr w:rsidR="00D97020" w:rsidRPr="0016129D" w:rsidTr="006414E9">
        <w:tc>
          <w:tcPr>
            <w:tcW w:w="710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7.</w:t>
            </w:r>
          </w:p>
        </w:tc>
        <w:tc>
          <w:tcPr>
            <w:tcW w:w="3970" w:type="dxa"/>
          </w:tcPr>
          <w:p w:rsidR="00D97020" w:rsidRPr="0016129D" w:rsidRDefault="00C71F7E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 xml:space="preserve">Доля населения, проживающего в населенных пунктах, не имеющих регулярного автобусного и (или) железнодорожного сообщения с административным центром </w:t>
            </w:r>
            <w:r w:rsidR="009D25EA" w:rsidRPr="0016129D">
              <w:rPr>
                <w:sz w:val="24"/>
                <w:szCs w:val="24"/>
              </w:rPr>
              <w:t xml:space="preserve">муниципального, </w:t>
            </w:r>
            <w:r w:rsidRPr="0016129D">
              <w:rPr>
                <w:sz w:val="24"/>
                <w:szCs w:val="24"/>
              </w:rPr>
              <w:t>городского округа (муниципального района), в общей численности населения</w:t>
            </w:r>
            <w:r w:rsidR="009D25EA" w:rsidRPr="0016129D">
              <w:rPr>
                <w:sz w:val="24"/>
                <w:szCs w:val="24"/>
              </w:rPr>
              <w:t xml:space="preserve"> муниципального, </w:t>
            </w:r>
            <w:r w:rsidRPr="0016129D">
              <w:rPr>
                <w:sz w:val="24"/>
                <w:szCs w:val="24"/>
              </w:rPr>
              <w:t xml:space="preserve"> городского округа (муниципального района)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процентов</w:t>
            </w:r>
          </w:p>
        </w:tc>
        <w:tc>
          <w:tcPr>
            <w:tcW w:w="2126" w:type="dxa"/>
          </w:tcPr>
          <w:p w:rsidR="00D97020" w:rsidRPr="0016129D" w:rsidRDefault="00C71F7E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 xml:space="preserve">Управление ЖКХ, архитектуры и градостроительства </w:t>
            </w:r>
          </w:p>
        </w:tc>
        <w:tc>
          <w:tcPr>
            <w:tcW w:w="2268" w:type="dxa"/>
          </w:tcPr>
          <w:p w:rsidR="00D97020" w:rsidRPr="0016129D" w:rsidRDefault="00C71F7E">
            <w:r w:rsidRPr="0016129D">
              <w:t>Министерство дорожного хозяйства и транспорта  Магаданской области</w:t>
            </w:r>
          </w:p>
        </w:tc>
      </w:tr>
      <w:tr w:rsidR="00D97020" w:rsidRPr="0016129D" w:rsidTr="006414E9">
        <w:tc>
          <w:tcPr>
            <w:tcW w:w="710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8.</w:t>
            </w:r>
          </w:p>
        </w:tc>
        <w:tc>
          <w:tcPr>
            <w:tcW w:w="3970" w:type="dxa"/>
          </w:tcPr>
          <w:p w:rsidR="00D97020" w:rsidRPr="0016129D" w:rsidRDefault="00C71F7E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Среднемесячная номинальная начисленная заработная плата работников:</w:t>
            </w:r>
          </w:p>
        </w:tc>
        <w:tc>
          <w:tcPr>
            <w:tcW w:w="1418" w:type="dxa"/>
          </w:tcPr>
          <w:p w:rsidR="00D97020" w:rsidRPr="0016129D" w:rsidRDefault="00D97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97020" w:rsidRPr="0016129D" w:rsidRDefault="00D97020">
            <w:pPr>
              <w:adjustRightInd w:val="0"/>
              <w:jc w:val="center"/>
              <w:outlineLvl w:val="0"/>
              <w:rPr>
                <w:color w:val="000000"/>
              </w:rPr>
            </w:pPr>
          </w:p>
        </w:tc>
        <w:tc>
          <w:tcPr>
            <w:tcW w:w="2268" w:type="dxa"/>
          </w:tcPr>
          <w:p w:rsidR="00D97020" w:rsidRPr="0016129D" w:rsidRDefault="00C71F7E">
            <w:r w:rsidRPr="0016129D">
              <w:t> </w:t>
            </w:r>
          </w:p>
        </w:tc>
      </w:tr>
      <w:tr w:rsidR="00D97020" w:rsidRPr="0016129D" w:rsidTr="006414E9">
        <w:tc>
          <w:tcPr>
            <w:tcW w:w="710" w:type="dxa"/>
            <w:vAlign w:val="center"/>
          </w:tcPr>
          <w:p w:rsidR="00D97020" w:rsidRPr="0016129D" w:rsidRDefault="00D97020">
            <w:pPr>
              <w:rPr>
                <w:sz w:val="24"/>
                <w:szCs w:val="24"/>
              </w:rPr>
            </w:pPr>
          </w:p>
        </w:tc>
        <w:tc>
          <w:tcPr>
            <w:tcW w:w="3970" w:type="dxa"/>
          </w:tcPr>
          <w:p w:rsidR="00D97020" w:rsidRPr="0016129D" w:rsidRDefault="00C71F7E" w:rsidP="009D25EA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крупных и средних предприятий и некоммерческих организаций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рублей</w:t>
            </w:r>
          </w:p>
        </w:tc>
        <w:tc>
          <w:tcPr>
            <w:tcW w:w="2126" w:type="dxa"/>
          </w:tcPr>
          <w:p w:rsidR="00D97020" w:rsidRPr="0016129D" w:rsidRDefault="00C71F7E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>Управление экономики и развития</w:t>
            </w:r>
          </w:p>
        </w:tc>
        <w:tc>
          <w:tcPr>
            <w:tcW w:w="2268" w:type="dxa"/>
          </w:tcPr>
          <w:p w:rsidR="00D97020" w:rsidRPr="0016129D" w:rsidRDefault="00C71F7E">
            <w:r w:rsidRPr="0016129D">
              <w:t>Министерство экономического развития, инвестиционной политики и инновации Магаданской области</w:t>
            </w:r>
          </w:p>
        </w:tc>
      </w:tr>
      <w:tr w:rsidR="00D97020" w:rsidRPr="0016129D" w:rsidTr="006414E9">
        <w:tc>
          <w:tcPr>
            <w:tcW w:w="710" w:type="dxa"/>
            <w:vAlign w:val="center"/>
          </w:tcPr>
          <w:p w:rsidR="00D97020" w:rsidRPr="0016129D" w:rsidRDefault="00D97020">
            <w:pPr>
              <w:rPr>
                <w:sz w:val="24"/>
                <w:szCs w:val="24"/>
              </w:rPr>
            </w:pPr>
          </w:p>
        </w:tc>
        <w:tc>
          <w:tcPr>
            <w:tcW w:w="3970" w:type="dxa"/>
          </w:tcPr>
          <w:p w:rsidR="00D97020" w:rsidRPr="0016129D" w:rsidRDefault="00C71F7E" w:rsidP="009D25EA">
            <w:pPr>
              <w:ind w:firstLineChars="14" w:firstLine="34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муниципальных дошкольных образовательных учреждений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-"-</w:t>
            </w:r>
          </w:p>
        </w:tc>
        <w:tc>
          <w:tcPr>
            <w:tcW w:w="2126" w:type="dxa"/>
          </w:tcPr>
          <w:p w:rsidR="00D97020" w:rsidRPr="0016129D" w:rsidRDefault="00C71F7E" w:rsidP="0016129D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 xml:space="preserve">Управление образования </w:t>
            </w:r>
          </w:p>
        </w:tc>
        <w:tc>
          <w:tcPr>
            <w:tcW w:w="2268" w:type="dxa"/>
          </w:tcPr>
          <w:p w:rsidR="00D97020" w:rsidRPr="0016129D" w:rsidRDefault="00C71F7E" w:rsidP="0016129D">
            <w:r w:rsidRPr="0016129D">
              <w:t>Министерство образования Магаданской области</w:t>
            </w:r>
          </w:p>
        </w:tc>
      </w:tr>
      <w:tr w:rsidR="0016129D" w:rsidRPr="0016129D" w:rsidTr="006414E9">
        <w:tc>
          <w:tcPr>
            <w:tcW w:w="710" w:type="dxa"/>
            <w:vAlign w:val="center"/>
          </w:tcPr>
          <w:p w:rsidR="0016129D" w:rsidRPr="0016129D" w:rsidRDefault="0016129D">
            <w:pPr>
              <w:rPr>
                <w:sz w:val="24"/>
                <w:szCs w:val="24"/>
              </w:rPr>
            </w:pPr>
          </w:p>
        </w:tc>
        <w:tc>
          <w:tcPr>
            <w:tcW w:w="3970" w:type="dxa"/>
          </w:tcPr>
          <w:p w:rsidR="0016129D" w:rsidRPr="0016129D" w:rsidRDefault="0016129D" w:rsidP="009D25EA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муниципальных общеобразовательных учреждений</w:t>
            </w:r>
          </w:p>
        </w:tc>
        <w:tc>
          <w:tcPr>
            <w:tcW w:w="1418" w:type="dxa"/>
          </w:tcPr>
          <w:p w:rsidR="0016129D" w:rsidRPr="0016129D" w:rsidRDefault="0016129D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-"-</w:t>
            </w:r>
          </w:p>
        </w:tc>
        <w:tc>
          <w:tcPr>
            <w:tcW w:w="2126" w:type="dxa"/>
          </w:tcPr>
          <w:p w:rsidR="0016129D" w:rsidRPr="0016129D" w:rsidRDefault="0016129D" w:rsidP="009A3873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 xml:space="preserve">Управление образования </w:t>
            </w:r>
          </w:p>
        </w:tc>
        <w:tc>
          <w:tcPr>
            <w:tcW w:w="2268" w:type="dxa"/>
          </w:tcPr>
          <w:p w:rsidR="0016129D" w:rsidRPr="0016129D" w:rsidRDefault="0016129D" w:rsidP="009A3873">
            <w:r w:rsidRPr="0016129D">
              <w:t>Министерство образования Магаданской области</w:t>
            </w:r>
          </w:p>
        </w:tc>
      </w:tr>
      <w:tr w:rsidR="0016129D" w:rsidRPr="0016129D" w:rsidTr="006414E9">
        <w:tc>
          <w:tcPr>
            <w:tcW w:w="710" w:type="dxa"/>
            <w:vAlign w:val="center"/>
          </w:tcPr>
          <w:p w:rsidR="0016129D" w:rsidRPr="0016129D" w:rsidRDefault="0016129D">
            <w:pPr>
              <w:rPr>
                <w:sz w:val="24"/>
                <w:szCs w:val="24"/>
              </w:rPr>
            </w:pPr>
          </w:p>
        </w:tc>
        <w:tc>
          <w:tcPr>
            <w:tcW w:w="3970" w:type="dxa"/>
          </w:tcPr>
          <w:p w:rsidR="0016129D" w:rsidRPr="0016129D" w:rsidRDefault="0016129D" w:rsidP="009D25EA">
            <w:pPr>
              <w:ind w:firstLineChars="14" w:firstLine="34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учителей муниципальных общеобразовательных учреждений</w:t>
            </w:r>
          </w:p>
        </w:tc>
        <w:tc>
          <w:tcPr>
            <w:tcW w:w="1418" w:type="dxa"/>
          </w:tcPr>
          <w:p w:rsidR="0016129D" w:rsidRPr="0016129D" w:rsidRDefault="0016129D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рублей</w:t>
            </w:r>
          </w:p>
        </w:tc>
        <w:tc>
          <w:tcPr>
            <w:tcW w:w="2126" w:type="dxa"/>
          </w:tcPr>
          <w:p w:rsidR="0016129D" w:rsidRPr="0016129D" w:rsidRDefault="0016129D" w:rsidP="009A3873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 xml:space="preserve">Управление образования </w:t>
            </w:r>
          </w:p>
        </w:tc>
        <w:tc>
          <w:tcPr>
            <w:tcW w:w="2268" w:type="dxa"/>
          </w:tcPr>
          <w:p w:rsidR="0016129D" w:rsidRPr="0016129D" w:rsidRDefault="0016129D" w:rsidP="009A3873">
            <w:r w:rsidRPr="0016129D">
              <w:t>Министерство образования Магаданской области</w:t>
            </w:r>
          </w:p>
        </w:tc>
      </w:tr>
      <w:tr w:rsidR="00D97020" w:rsidRPr="0016129D" w:rsidTr="006414E9">
        <w:tc>
          <w:tcPr>
            <w:tcW w:w="710" w:type="dxa"/>
            <w:vAlign w:val="center"/>
          </w:tcPr>
          <w:p w:rsidR="00D97020" w:rsidRPr="0016129D" w:rsidRDefault="00D97020">
            <w:pPr>
              <w:rPr>
                <w:sz w:val="24"/>
                <w:szCs w:val="24"/>
              </w:rPr>
            </w:pPr>
          </w:p>
        </w:tc>
        <w:tc>
          <w:tcPr>
            <w:tcW w:w="3970" w:type="dxa"/>
          </w:tcPr>
          <w:p w:rsidR="00D97020" w:rsidRPr="0016129D" w:rsidRDefault="00C71F7E" w:rsidP="00EE1722">
            <w:pPr>
              <w:ind w:firstLineChars="14" w:firstLine="34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муниципальных учреждений культуры и искусства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-"-</w:t>
            </w:r>
          </w:p>
        </w:tc>
        <w:tc>
          <w:tcPr>
            <w:tcW w:w="2126" w:type="dxa"/>
          </w:tcPr>
          <w:p w:rsidR="00D97020" w:rsidRPr="0016129D" w:rsidRDefault="0016129D">
            <w:pPr>
              <w:jc w:val="center"/>
            </w:pPr>
            <w:r w:rsidRPr="0016129D">
              <w:rPr>
                <w:lang w:eastAsia="ar-SA"/>
              </w:rPr>
              <w:t>Управление культуры, спорта и молодежной политики</w:t>
            </w:r>
          </w:p>
        </w:tc>
        <w:tc>
          <w:tcPr>
            <w:tcW w:w="2268" w:type="dxa"/>
          </w:tcPr>
          <w:p w:rsidR="00D97020" w:rsidRPr="0016129D" w:rsidRDefault="0016129D">
            <w:r w:rsidRPr="0016129D">
              <w:rPr>
                <w:color w:val="000000"/>
              </w:rPr>
              <w:t>Министерство культуры и туризма Магаданской области</w:t>
            </w:r>
          </w:p>
        </w:tc>
      </w:tr>
      <w:tr w:rsidR="00D97020" w:rsidRPr="0016129D" w:rsidTr="006414E9">
        <w:tc>
          <w:tcPr>
            <w:tcW w:w="710" w:type="dxa"/>
            <w:vAlign w:val="center"/>
          </w:tcPr>
          <w:p w:rsidR="00D97020" w:rsidRPr="0016129D" w:rsidRDefault="00D97020">
            <w:pPr>
              <w:rPr>
                <w:sz w:val="24"/>
                <w:szCs w:val="24"/>
              </w:rPr>
            </w:pPr>
          </w:p>
        </w:tc>
        <w:tc>
          <w:tcPr>
            <w:tcW w:w="3970" w:type="dxa"/>
          </w:tcPr>
          <w:p w:rsidR="00D97020" w:rsidRPr="0016129D" w:rsidRDefault="00C71F7E" w:rsidP="00EE1722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муниципальных учреждений физической культуры и спорта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-"-</w:t>
            </w:r>
          </w:p>
        </w:tc>
        <w:tc>
          <w:tcPr>
            <w:tcW w:w="2126" w:type="dxa"/>
          </w:tcPr>
          <w:p w:rsidR="00D97020" w:rsidRPr="0016129D" w:rsidRDefault="00C71F7E">
            <w:pPr>
              <w:jc w:val="center"/>
            </w:pPr>
            <w:r w:rsidRPr="0016129D">
              <w:rPr>
                <w:color w:val="000000"/>
              </w:rPr>
              <w:t xml:space="preserve">СШ </w:t>
            </w:r>
            <w:proofErr w:type="spellStart"/>
            <w:r w:rsidRPr="0016129D">
              <w:rPr>
                <w:color w:val="000000"/>
              </w:rPr>
              <w:t>п.Сеймчан</w:t>
            </w:r>
            <w:proofErr w:type="spellEnd"/>
          </w:p>
        </w:tc>
        <w:tc>
          <w:tcPr>
            <w:tcW w:w="2268" w:type="dxa"/>
          </w:tcPr>
          <w:p w:rsidR="00D97020" w:rsidRPr="0016129D" w:rsidRDefault="00C71F7E">
            <w:r w:rsidRPr="0016129D">
              <w:t>Департамент физической культуры и спорта Магаданской области</w:t>
            </w:r>
          </w:p>
        </w:tc>
      </w:tr>
      <w:tr w:rsidR="00D97020" w:rsidRPr="0016129D" w:rsidTr="006414E9">
        <w:tc>
          <w:tcPr>
            <w:tcW w:w="10492" w:type="dxa"/>
            <w:gridSpan w:val="5"/>
          </w:tcPr>
          <w:p w:rsidR="00D97020" w:rsidRPr="0016129D" w:rsidRDefault="00C71F7E">
            <w:pPr>
              <w:adjustRightInd w:val="0"/>
              <w:jc w:val="center"/>
              <w:outlineLvl w:val="0"/>
              <w:rPr>
                <w:b/>
                <w:color w:val="000000"/>
                <w:sz w:val="24"/>
                <w:szCs w:val="24"/>
              </w:rPr>
            </w:pPr>
            <w:r w:rsidRPr="0016129D">
              <w:rPr>
                <w:b/>
                <w:color w:val="000000"/>
                <w:sz w:val="24"/>
                <w:szCs w:val="24"/>
              </w:rPr>
              <w:t>Дошкольное  образование</w:t>
            </w:r>
          </w:p>
        </w:tc>
      </w:tr>
      <w:tr w:rsidR="0016129D" w:rsidRPr="0016129D" w:rsidTr="006414E9">
        <w:tc>
          <w:tcPr>
            <w:tcW w:w="710" w:type="dxa"/>
          </w:tcPr>
          <w:p w:rsidR="0016129D" w:rsidRPr="0016129D" w:rsidRDefault="0016129D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9.</w:t>
            </w:r>
          </w:p>
        </w:tc>
        <w:tc>
          <w:tcPr>
            <w:tcW w:w="3970" w:type="dxa"/>
          </w:tcPr>
          <w:p w:rsidR="0016129D" w:rsidRPr="0016129D" w:rsidRDefault="0016129D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Доля детей в возрасте 1 - 6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в возрасте 1 - 6 лет</w:t>
            </w:r>
          </w:p>
        </w:tc>
        <w:tc>
          <w:tcPr>
            <w:tcW w:w="1418" w:type="dxa"/>
          </w:tcPr>
          <w:p w:rsidR="0016129D" w:rsidRPr="0016129D" w:rsidRDefault="0016129D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процентов</w:t>
            </w:r>
          </w:p>
        </w:tc>
        <w:tc>
          <w:tcPr>
            <w:tcW w:w="2126" w:type="dxa"/>
          </w:tcPr>
          <w:p w:rsidR="0016129D" w:rsidRPr="0016129D" w:rsidRDefault="0016129D" w:rsidP="009A3873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 xml:space="preserve">Управление образования </w:t>
            </w:r>
          </w:p>
        </w:tc>
        <w:tc>
          <w:tcPr>
            <w:tcW w:w="2268" w:type="dxa"/>
          </w:tcPr>
          <w:p w:rsidR="0016129D" w:rsidRPr="0016129D" w:rsidRDefault="0016129D" w:rsidP="009A3873">
            <w:r w:rsidRPr="0016129D">
              <w:t>Министерство образования Магаданской области</w:t>
            </w:r>
          </w:p>
        </w:tc>
      </w:tr>
      <w:tr w:rsidR="0016129D" w:rsidRPr="0016129D" w:rsidTr="006414E9">
        <w:tc>
          <w:tcPr>
            <w:tcW w:w="710" w:type="dxa"/>
          </w:tcPr>
          <w:p w:rsidR="0016129D" w:rsidRPr="0016129D" w:rsidRDefault="0016129D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lastRenderedPageBreak/>
              <w:t>10.</w:t>
            </w:r>
          </w:p>
        </w:tc>
        <w:tc>
          <w:tcPr>
            <w:tcW w:w="3970" w:type="dxa"/>
          </w:tcPr>
          <w:p w:rsidR="0016129D" w:rsidRPr="0016129D" w:rsidRDefault="0016129D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Доля детей в возрасте 1 - 6 лет, стоящих на учете для определения в муниципальные дошкольные образовательные учреждения, в общей численности детей в возрасте 1 - 6 лет</w:t>
            </w:r>
          </w:p>
        </w:tc>
        <w:tc>
          <w:tcPr>
            <w:tcW w:w="1418" w:type="dxa"/>
          </w:tcPr>
          <w:p w:rsidR="0016129D" w:rsidRPr="0016129D" w:rsidRDefault="0016129D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-"-</w:t>
            </w:r>
          </w:p>
        </w:tc>
        <w:tc>
          <w:tcPr>
            <w:tcW w:w="2126" w:type="dxa"/>
          </w:tcPr>
          <w:p w:rsidR="0016129D" w:rsidRPr="0016129D" w:rsidRDefault="0016129D" w:rsidP="009A3873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 xml:space="preserve">Управление образования </w:t>
            </w:r>
          </w:p>
        </w:tc>
        <w:tc>
          <w:tcPr>
            <w:tcW w:w="2268" w:type="dxa"/>
          </w:tcPr>
          <w:p w:rsidR="0016129D" w:rsidRPr="0016129D" w:rsidRDefault="0016129D" w:rsidP="009A3873">
            <w:r w:rsidRPr="0016129D">
              <w:t>Министерство образования Магаданской области</w:t>
            </w:r>
          </w:p>
        </w:tc>
      </w:tr>
      <w:tr w:rsidR="0016129D" w:rsidRPr="0016129D" w:rsidTr="006414E9">
        <w:tc>
          <w:tcPr>
            <w:tcW w:w="710" w:type="dxa"/>
          </w:tcPr>
          <w:p w:rsidR="0016129D" w:rsidRPr="0016129D" w:rsidRDefault="0016129D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11.</w:t>
            </w:r>
          </w:p>
        </w:tc>
        <w:tc>
          <w:tcPr>
            <w:tcW w:w="3970" w:type="dxa"/>
          </w:tcPr>
          <w:p w:rsidR="0016129D" w:rsidRPr="0016129D" w:rsidRDefault="0016129D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 xml:space="preserve">Доля муниципальных дошкольных образовательных учреждений, здания которых находятся в аварийном состоянии или требуют капитального ремонта, в общем числе муниципальных дошкольных образовательных учреждений </w:t>
            </w:r>
          </w:p>
        </w:tc>
        <w:tc>
          <w:tcPr>
            <w:tcW w:w="1418" w:type="dxa"/>
          </w:tcPr>
          <w:p w:rsidR="0016129D" w:rsidRPr="0016129D" w:rsidRDefault="0016129D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процентов</w:t>
            </w:r>
          </w:p>
        </w:tc>
        <w:tc>
          <w:tcPr>
            <w:tcW w:w="2126" w:type="dxa"/>
          </w:tcPr>
          <w:p w:rsidR="0016129D" w:rsidRPr="0016129D" w:rsidRDefault="0016129D" w:rsidP="009A3873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 xml:space="preserve">Управление образования </w:t>
            </w:r>
          </w:p>
        </w:tc>
        <w:tc>
          <w:tcPr>
            <w:tcW w:w="2268" w:type="dxa"/>
          </w:tcPr>
          <w:p w:rsidR="0016129D" w:rsidRPr="0016129D" w:rsidRDefault="0016129D" w:rsidP="009A3873">
            <w:r w:rsidRPr="0016129D">
              <w:t>Министерство образования Магаданской области</w:t>
            </w:r>
          </w:p>
        </w:tc>
      </w:tr>
      <w:tr w:rsidR="00D97020" w:rsidRPr="0016129D" w:rsidTr="006414E9">
        <w:tc>
          <w:tcPr>
            <w:tcW w:w="10492" w:type="dxa"/>
            <w:gridSpan w:val="5"/>
          </w:tcPr>
          <w:p w:rsidR="00D97020" w:rsidRPr="0016129D" w:rsidRDefault="00C71F7E">
            <w:pPr>
              <w:jc w:val="center"/>
              <w:rPr>
                <w:b/>
                <w:sz w:val="24"/>
                <w:szCs w:val="24"/>
              </w:rPr>
            </w:pPr>
            <w:r w:rsidRPr="0016129D">
              <w:rPr>
                <w:b/>
                <w:sz w:val="24"/>
                <w:szCs w:val="24"/>
              </w:rPr>
              <w:t>Общее и дополнительное образование</w:t>
            </w:r>
          </w:p>
        </w:tc>
      </w:tr>
      <w:tr w:rsidR="0016129D" w:rsidRPr="0016129D" w:rsidTr="006414E9">
        <w:tc>
          <w:tcPr>
            <w:tcW w:w="710" w:type="dxa"/>
          </w:tcPr>
          <w:p w:rsidR="0016129D" w:rsidRPr="0016129D" w:rsidRDefault="0016129D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13.</w:t>
            </w:r>
          </w:p>
        </w:tc>
        <w:tc>
          <w:tcPr>
            <w:tcW w:w="3970" w:type="dxa"/>
          </w:tcPr>
          <w:p w:rsidR="0016129D" w:rsidRPr="0016129D" w:rsidRDefault="0016129D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Доля выпускников муниципальных общеобразовательных учреждений, не получивших аттестат о среднем (полном) образовании, в общей численности выпускников муниципальных общеобразовательных учреждений</w:t>
            </w:r>
          </w:p>
        </w:tc>
        <w:tc>
          <w:tcPr>
            <w:tcW w:w="1418" w:type="dxa"/>
          </w:tcPr>
          <w:p w:rsidR="0016129D" w:rsidRPr="0016129D" w:rsidRDefault="0016129D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процентов</w:t>
            </w:r>
          </w:p>
        </w:tc>
        <w:tc>
          <w:tcPr>
            <w:tcW w:w="2126" w:type="dxa"/>
          </w:tcPr>
          <w:p w:rsidR="0016129D" w:rsidRPr="0016129D" w:rsidRDefault="0016129D" w:rsidP="009A3873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 xml:space="preserve">Управление образования </w:t>
            </w:r>
          </w:p>
        </w:tc>
        <w:tc>
          <w:tcPr>
            <w:tcW w:w="2268" w:type="dxa"/>
          </w:tcPr>
          <w:p w:rsidR="0016129D" w:rsidRPr="0016129D" w:rsidRDefault="0016129D" w:rsidP="009A3873">
            <w:r w:rsidRPr="0016129D">
              <w:t>Министерство образования Магаданской области</w:t>
            </w:r>
          </w:p>
        </w:tc>
      </w:tr>
      <w:tr w:rsidR="0016129D" w:rsidRPr="0016129D" w:rsidTr="006414E9">
        <w:tc>
          <w:tcPr>
            <w:tcW w:w="710" w:type="dxa"/>
          </w:tcPr>
          <w:p w:rsidR="0016129D" w:rsidRPr="0016129D" w:rsidRDefault="0016129D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14.</w:t>
            </w:r>
          </w:p>
        </w:tc>
        <w:tc>
          <w:tcPr>
            <w:tcW w:w="3970" w:type="dxa"/>
          </w:tcPr>
          <w:p w:rsidR="0016129D" w:rsidRPr="0016129D" w:rsidRDefault="0016129D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Доля муниципальных общеобразовательных учреждений, соответствующих современным требованиям обучения, в общем количестве муниципальных общеобразовательных учреждений</w:t>
            </w:r>
          </w:p>
        </w:tc>
        <w:tc>
          <w:tcPr>
            <w:tcW w:w="1418" w:type="dxa"/>
          </w:tcPr>
          <w:p w:rsidR="0016129D" w:rsidRPr="0016129D" w:rsidRDefault="0016129D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-"-</w:t>
            </w:r>
          </w:p>
        </w:tc>
        <w:tc>
          <w:tcPr>
            <w:tcW w:w="2126" w:type="dxa"/>
          </w:tcPr>
          <w:p w:rsidR="0016129D" w:rsidRPr="0016129D" w:rsidRDefault="0016129D" w:rsidP="009A3873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 xml:space="preserve">Управление образования </w:t>
            </w:r>
          </w:p>
        </w:tc>
        <w:tc>
          <w:tcPr>
            <w:tcW w:w="2268" w:type="dxa"/>
          </w:tcPr>
          <w:p w:rsidR="0016129D" w:rsidRPr="0016129D" w:rsidRDefault="0016129D" w:rsidP="009A3873">
            <w:r w:rsidRPr="0016129D">
              <w:t>Министерство образования Магаданской области</w:t>
            </w:r>
          </w:p>
        </w:tc>
      </w:tr>
      <w:tr w:rsidR="0016129D" w:rsidRPr="0016129D" w:rsidTr="006414E9">
        <w:tc>
          <w:tcPr>
            <w:tcW w:w="710" w:type="dxa"/>
          </w:tcPr>
          <w:p w:rsidR="0016129D" w:rsidRPr="0016129D" w:rsidRDefault="0016129D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15.</w:t>
            </w:r>
          </w:p>
        </w:tc>
        <w:tc>
          <w:tcPr>
            <w:tcW w:w="3970" w:type="dxa"/>
          </w:tcPr>
          <w:p w:rsidR="0016129D" w:rsidRPr="0016129D" w:rsidRDefault="0016129D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Доля муниципальных общеобразовательных учреждений, здания которых находятся в аварийном состоянии или требуют капитального ремонта, в общем количестве муниципальных общеобразовательных учреждений</w:t>
            </w:r>
          </w:p>
        </w:tc>
        <w:tc>
          <w:tcPr>
            <w:tcW w:w="1418" w:type="dxa"/>
          </w:tcPr>
          <w:p w:rsidR="0016129D" w:rsidRPr="0016129D" w:rsidRDefault="0016129D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-"-</w:t>
            </w:r>
          </w:p>
        </w:tc>
        <w:tc>
          <w:tcPr>
            <w:tcW w:w="2126" w:type="dxa"/>
          </w:tcPr>
          <w:p w:rsidR="0016129D" w:rsidRPr="0016129D" w:rsidRDefault="0016129D" w:rsidP="009A3873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 xml:space="preserve">Управление образования </w:t>
            </w:r>
          </w:p>
        </w:tc>
        <w:tc>
          <w:tcPr>
            <w:tcW w:w="2268" w:type="dxa"/>
          </w:tcPr>
          <w:p w:rsidR="0016129D" w:rsidRPr="0016129D" w:rsidRDefault="0016129D" w:rsidP="009A3873">
            <w:r w:rsidRPr="0016129D">
              <w:t>Министерство образования Магаданской области</w:t>
            </w:r>
          </w:p>
        </w:tc>
      </w:tr>
      <w:tr w:rsidR="0016129D" w:rsidRPr="0016129D" w:rsidTr="006414E9">
        <w:tc>
          <w:tcPr>
            <w:tcW w:w="710" w:type="dxa"/>
          </w:tcPr>
          <w:p w:rsidR="0016129D" w:rsidRPr="0016129D" w:rsidRDefault="0016129D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16.</w:t>
            </w:r>
          </w:p>
        </w:tc>
        <w:tc>
          <w:tcPr>
            <w:tcW w:w="3970" w:type="dxa"/>
          </w:tcPr>
          <w:p w:rsidR="0016129D" w:rsidRPr="0016129D" w:rsidRDefault="0016129D" w:rsidP="00EE1722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 xml:space="preserve">Доля детей первой и второй групп здоровья в общей </w:t>
            </w:r>
            <w:proofErr w:type="gramStart"/>
            <w:r w:rsidRPr="0016129D">
              <w:rPr>
                <w:sz w:val="24"/>
                <w:szCs w:val="24"/>
              </w:rPr>
              <w:t>численности</w:t>
            </w:r>
            <w:proofErr w:type="gramEnd"/>
            <w:r w:rsidRPr="0016129D">
              <w:rPr>
                <w:sz w:val="24"/>
                <w:szCs w:val="24"/>
              </w:rPr>
              <w:t xml:space="preserve"> обучающихся в муниципальных общеобразовательных учреждениях</w:t>
            </w:r>
          </w:p>
        </w:tc>
        <w:tc>
          <w:tcPr>
            <w:tcW w:w="1418" w:type="dxa"/>
          </w:tcPr>
          <w:p w:rsidR="0016129D" w:rsidRPr="0016129D" w:rsidRDefault="0016129D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процентов</w:t>
            </w:r>
          </w:p>
        </w:tc>
        <w:tc>
          <w:tcPr>
            <w:tcW w:w="2126" w:type="dxa"/>
          </w:tcPr>
          <w:p w:rsidR="0016129D" w:rsidRPr="0016129D" w:rsidRDefault="0016129D" w:rsidP="009A3873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 xml:space="preserve">Управление образования </w:t>
            </w:r>
          </w:p>
        </w:tc>
        <w:tc>
          <w:tcPr>
            <w:tcW w:w="2268" w:type="dxa"/>
          </w:tcPr>
          <w:p w:rsidR="0016129D" w:rsidRPr="0016129D" w:rsidRDefault="0016129D" w:rsidP="009A3873">
            <w:r w:rsidRPr="0016129D">
              <w:t>Министерство образования Магаданской области</w:t>
            </w:r>
          </w:p>
        </w:tc>
      </w:tr>
      <w:tr w:rsidR="0016129D" w:rsidRPr="0016129D" w:rsidTr="006414E9">
        <w:tc>
          <w:tcPr>
            <w:tcW w:w="710" w:type="dxa"/>
          </w:tcPr>
          <w:p w:rsidR="0016129D" w:rsidRPr="0016129D" w:rsidRDefault="0016129D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17.</w:t>
            </w:r>
          </w:p>
        </w:tc>
        <w:tc>
          <w:tcPr>
            <w:tcW w:w="3970" w:type="dxa"/>
          </w:tcPr>
          <w:p w:rsidR="0016129D" w:rsidRPr="0016129D" w:rsidRDefault="0016129D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 xml:space="preserve">Доля обучающихся в муниципальных общеобразовательных учреждениях, занимающихся во вторую (третью) смену, в общей </w:t>
            </w:r>
            <w:proofErr w:type="gramStart"/>
            <w:r w:rsidRPr="0016129D">
              <w:rPr>
                <w:sz w:val="24"/>
                <w:szCs w:val="24"/>
              </w:rPr>
              <w:t>численности</w:t>
            </w:r>
            <w:proofErr w:type="gramEnd"/>
            <w:r w:rsidRPr="0016129D">
              <w:rPr>
                <w:sz w:val="24"/>
                <w:szCs w:val="24"/>
              </w:rPr>
              <w:t xml:space="preserve"> обучающихся в муниципальных общеобразовательных учреждениях</w:t>
            </w:r>
          </w:p>
        </w:tc>
        <w:tc>
          <w:tcPr>
            <w:tcW w:w="1418" w:type="dxa"/>
          </w:tcPr>
          <w:p w:rsidR="0016129D" w:rsidRPr="0016129D" w:rsidRDefault="0016129D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-"-</w:t>
            </w:r>
          </w:p>
        </w:tc>
        <w:tc>
          <w:tcPr>
            <w:tcW w:w="2126" w:type="dxa"/>
          </w:tcPr>
          <w:p w:rsidR="0016129D" w:rsidRPr="0016129D" w:rsidRDefault="0016129D" w:rsidP="009A3873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 xml:space="preserve">Управление образования </w:t>
            </w:r>
          </w:p>
        </w:tc>
        <w:tc>
          <w:tcPr>
            <w:tcW w:w="2268" w:type="dxa"/>
          </w:tcPr>
          <w:p w:rsidR="0016129D" w:rsidRPr="0016129D" w:rsidRDefault="0016129D" w:rsidP="009A3873">
            <w:r w:rsidRPr="0016129D">
              <w:t>Министерство образования Магаданской области</w:t>
            </w:r>
          </w:p>
        </w:tc>
      </w:tr>
      <w:tr w:rsidR="0016129D" w:rsidRPr="0016129D" w:rsidTr="006414E9">
        <w:tc>
          <w:tcPr>
            <w:tcW w:w="710" w:type="dxa"/>
          </w:tcPr>
          <w:p w:rsidR="0016129D" w:rsidRPr="0016129D" w:rsidRDefault="0016129D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18.</w:t>
            </w:r>
          </w:p>
        </w:tc>
        <w:tc>
          <w:tcPr>
            <w:tcW w:w="3970" w:type="dxa"/>
          </w:tcPr>
          <w:p w:rsidR="0016129D" w:rsidRPr="0016129D" w:rsidRDefault="0016129D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Расходы бюджета муниципального образования на общее образование в расчете на 1 обучающегося в муниципальных общеобразовательных учреждениях</w:t>
            </w:r>
          </w:p>
        </w:tc>
        <w:tc>
          <w:tcPr>
            <w:tcW w:w="1418" w:type="dxa"/>
          </w:tcPr>
          <w:p w:rsidR="0016129D" w:rsidRPr="0016129D" w:rsidRDefault="0016129D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тыс. рублей</w:t>
            </w:r>
          </w:p>
        </w:tc>
        <w:tc>
          <w:tcPr>
            <w:tcW w:w="2126" w:type="dxa"/>
          </w:tcPr>
          <w:p w:rsidR="0016129D" w:rsidRPr="0016129D" w:rsidRDefault="0016129D" w:rsidP="009A3873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 xml:space="preserve">Управление образования </w:t>
            </w:r>
          </w:p>
        </w:tc>
        <w:tc>
          <w:tcPr>
            <w:tcW w:w="2268" w:type="dxa"/>
          </w:tcPr>
          <w:p w:rsidR="0016129D" w:rsidRPr="0016129D" w:rsidRDefault="0016129D" w:rsidP="009A3873">
            <w:r w:rsidRPr="0016129D">
              <w:t>Министерство образования Магаданской области</w:t>
            </w:r>
          </w:p>
        </w:tc>
      </w:tr>
      <w:tr w:rsidR="0016129D" w:rsidRPr="0016129D" w:rsidTr="006414E9">
        <w:tc>
          <w:tcPr>
            <w:tcW w:w="710" w:type="dxa"/>
          </w:tcPr>
          <w:p w:rsidR="0016129D" w:rsidRPr="0016129D" w:rsidRDefault="0016129D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19.</w:t>
            </w:r>
          </w:p>
        </w:tc>
        <w:tc>
          <w:tcPr>
            <w:tcW w:w="3970" w:type="dxa"/>
          </w:tcPr>
          <w:p w:rsidR="0016129D" w:rsidRPr="0016129D" w:rsidRDefault="0016129D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 xml:space="preserve">Доля детей в возрасте 5 - 18 лет, </w:t>
            </w:r>
            <w:r w:rsidRPr="0016129D">
              <w:rPr>
                <w:sz w:val="24"/>
                <w:szCs w:val="24"/>
              </w:rPr>
              <w:br/>
            </w:r>
            <w:r w:rsidRPr="0016129D">
              <w:rPr>
                <w:sz w:val="24"/>
                <w:szCs w:val="24"/>
              </w:rPr>
              <w:lastRenderedPageBreak/>
              <w:t>получающих услуги по дополнительному образованию в организациях различной организационно-правовой формы и формы собственности, в общей численности детей данной возрастной группы</w:t>
            </w:r>
          </w:p>
        </w:tc>
        <w:tc>
          <w:tcPr>
            <w:tcW w:w="1418" w:type="dxa"/>
          </w:tcPr>
          <w:p w:rsidR="0016129D" w:rsidRPr="0016129D" w:rsidRDefault="0016129D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2126" w:type="dxa"/>
          </w:tcPr>
          <w:p w:rsidR="0016129D" w:rsidRPr="0016129D" w:rsidRDefault="0016129D" w:rsidP="009A3873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 xml:space="preserve">Управление </w:t>
            </w:r>
            <w:r w:rsidRPr="0016129D">
              <w:rPr>
                <w:color w:val="000000"/>
              </w:rPr>
              <w:lastRenderedPageBreak/>
              <w:t xml:space="preserve">образования </w:t>
            </w:r>
          </w:p>
        </w:tc>
        <w:tc>
          <w:tcPr>
            <w:tcW w:w="2268" w:type="dxa"/>
          </w:tcPr>
          <w:p w:rsidR="0016129D" w:rsidRPr="0016129D" w:rsidRDefault="0016129D" w:rsidP="009A3873">
            <w:r w:rsidRPr="0016129D">
              <w:lastRenderedPageBreak/>
              <w:t xml:space="preserve">Министерство </w:t>
            </w:r>
            <w:r w:rsidRPr="0016129D">
              <w:lastRenderedPageBreak/>
              <w:t>образования Магаданской области</w:t>
            </w:r>
          </w:p>
        </w:tc>
      </w:tr>
      <w:tr w:rsidR="00D97020" w:rsidRPr="0016129D" w:rsidTr="006414E9">
        <w:tc>
          <w:tcPr>
            <w:tcW w:w="10492" w:type="dxa"/>
            <w:gridSpan w:val="5"/>
          </w:tcPr>
          <w:p w:rsidR="00D97020" w:rsidRPr="0016129D" w:rsidRDefault="00C71F7E">
            <w:pPr>
              <w:adjustRightInd w:val="0"/>
              <w:jc w:val="center"/>
              <w:outlineLvl w:val="0"/>
              <w:rPr>
                <w:b/>
                <w:color w:val="000000"/>
                <w:sz w:val="24"/>
                <w:szCs w:val="24"/>
              </w:rPr>
            </w:pPr>
            <w:r w:rsidRPr="0016129D">
              <w:rPr>
                <w:b/>
                <w:color w:val="000000"/>
                <w:sz w:val="24"/>
                <w:szCs w:val="24"/>
              </w:rPr>
              <w:lastRenderedPageBreak/>
              <w:t xml:space="preserve"> Культура</w:t>
            </w:r>
          </w:p>
        </w:tc>
      </w:tr>
      <w:tr w:rsidR="0016129D" w:rsidRPr="0016129D" w:rsidTr="006414E9">
        <w:tc>
          <w:tcPr>
            <w:tcW w:w="710" w:type="dxa"/>
          </w:tcPr>
          <w:p w:rsidR="0016129D" w:rsidRPr="0016129D" w:rsidRDefault="0016129D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20.</w:t>
            </w:r>
          </w:p>
        </w:tc>
        <w:tc>
          <w:tcPr>
            <w:tcW w:w="3970" w:type="dxa"/>
          </w:tcPr>
          <w:p w:rsidR="0016129D" w:rsidRPr="0016129D" w:rsidRDefault="0016129D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Уровень фактической обеспеченности учреждениями культуры от нормативной потребности:</w:t>
            </w:r>
          </w:p>
        </w:tc>
        <w:tc>
          <w:tcPr>
            <w:tcW w:w="1418" w:type="dxa"/>
          </w:tcPr>
          <w:p w:rsidR="0016129D" w:rsidRPr="0016129D" w:rsidRDefault="001612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16129D" w:rsidRPr="0016129D" w:rsidRDefault="0016129D" w:rsidP="009A3873">
            <w:pPr>
              <w:jc w:val="center"/>
            </w:pPr>
            <w:r w:rsidRPr="0016129D">
              <w:rPr>
                <w:lang w:eastAsia="ar-SA"/>
              </w:rPr>
              <w:t>Управление культуры, спорта и молодежной политики</w:t>
            </w:r>
          </w:p>
        </w:tc>
        <w:tc>
          <w:tcPr>
            <w:tcW w:w="2268" w:type="dxa"/>
          </w:tcPr>
          <w:p w:rsidR="0016129D" w:rsidRPr="0016129D" w:rsidRDefault="0016129D" w:rsidP="009A3873">
            <w:r w:rsidRPr="0016129D">
              <w:rPr>
                <w:color w:val="000000"/>
              </w:rPr>
              <w:t>Министерство культуры и туризма Магаданской области</w:t>
            </w:r>
          </w:p>
        </w:tc>
      </w:tr>
      <w:tr w:rsidR="00D97020" w:rsidRPr="0016129D" w:rsidTr="006414E9">
        <w:tc>
          <w:tcPr>
            <w:tcW w:w="710" w:type="dxa"/>
            <w:vAlign w:val="center"/>
          </w:tcPr>
          <w:p w:rsidR="00D97020" w:rsidRPr="0016129D" w:rsidRDefault="00D97020">
            <w:pPr>
              <w:rPr>
                <w:sz w:val="24"/>
                <w:szCs w:val="24"/>
              </w:rPr>
            </w:pPr>
          </w:p>
        </w:tc>
        <w:tc>
          <w:tcPr>
            <w:tcW w:w="3970" w:type="dxa"/>
          </w:tcPr>
          <w:p w:rsidR="00D97020" w:rsidRPr="0016129D" w:rsidRDefault="00C71F7E" w:rsidP="00262B9B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клубами и учреждениями клубного типа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процентов</w:t>
            </w:r>
          </w:p>
        </w:tc>
        <w:tc>
          <w:tcPr>
            <w:tcW w:w="2126" w:type="dxa"/>
          </w:tcPr>
          <w:p w:rsidR="00D97020" w:rsidRPr="0016129D" w:rsidRDefault="00D97020">
            <w:pPr>
              <w:adjustRightInd w:val="0"/>
              <w:jc w:val="center"/>
              <w:outlineLvl w:val="0"/>
              <w:rPr>
                <w:color w:val="000000"/>
              </w:rPr>
            </w:pPr>
          </w:p>
        </w:tc>
        <w:tc>
          <w:tcPr>
            <w:tcW w:w="2268" w:type="dxa"/>
            <w:vAlign w:val="center"/>
          </w:tcPr>
          <w:p w:rsidR="00D97020" w:rsidRPr="0016129D" w:rsidRDefault="00D97020"/>
        </w:tc>
      </w:tr>
      <w:tr w:rsidR="00D97020" w:rsidRPr="0016129D" w:rsidTr="006414E9">
        <w:tc>
          <w:tcPr>
            <w:tcW w:w="710" w:type="dxa"/>
            <w:vAlign w:val="center"/>
          </w:tcPr>
          <w:p w:rsidR="00D97020" w:rsidRPr="0016129D" w:rsidRDefault="00D97020">
            <w:pPr>
              <w:rPr>
                <w:sz w:val="24"/>
                <w:szCs w:val="24"/>
              </w:rPr>
            </w:pPr>
          </w:p>
        </w:tc>
        <w:tc>
          <w:tcPr>
            <w:tcW w:w="3970" w:type="dxa"/>
          </w:tcPr>
          <w:p w:rsidR="00D97020" w:rsidRPr="0016129D" w:rsidRDefault="00C71F7E" w:rsidP="00262B9B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библиотеками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-"-</w:t>
            </w:r>
          </w:p>
        </w:tc>
        <w:tc>
          <w:tcPr>
            <w:tcW w:w="2126" w:type="dxa"/>
          </w:tcPr>
          <w:p w:rsidR="00D97020" w:rsidRPr="0016129D" w:rsidRDefault="00D97020">
            <w:pPr>
              <w:adjustRightInd w:val="0"/>
              <w:jc w:val="center"/>
              <w:outlineLvl w:val="0"/>
              <w:rPr>
                <w:color w:val="000000"/>
              </w:rPr>
            </w:pPr>
          </w:p>
        </w:tc>
        <w:tc>
          <w:tcPr>
            <w:tcW w:w="2268" w:type="dxa"/>
            <w:vAlign w:val="center"/>
          </w:tcPr>
          <w:p w:rsidR="00D97020" w:rsidRPr="0016129D" w:rsidRDefault="00D97020"/>
        </w:tc>
      </w:tr>
      <w:tr w:rsidR="00D97020" w:rsidRPr="0016129D" w:rsidTr="006414E9">
        <w:tc>
          <w:tcPr>
            <w:tcW w:w="710" w:type="dxa"/>
            <w:vAlign w:val="center"/>
          </w:tcPr>
          <w:p w:rsidR="00D97020" w:rsidRPr="0016129D" w:rsidRDefault="00D97020">
            <w:pPr>
              <w:rPr>
                <w:sz w:val="24"/>
                <w:szCs w:val="24"/>
              </w:rPr>
            </w:pPr>
          </w:p>
        </w:tc>
        <w:tc>
          <w:tcPr>
            <w:tcW w:w="3970" w:type="dxa"/>
          </w:tcPr>
          <w:p w:rsidR="00D97020" w:rsidRPr="0016129D" w:rsidRDefault="00C71F7E" w:rsidP="00262B9B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парками культуры и отдыха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-"-</w:t>
            </w:r>
          </w:p>
        </w:tc>
        <w:tc>
          <w:tcPr>
            <w:tcW w:w="2126" w:type="dxa"/>
          </w:tcPr>
          <w:p w:rsidR="00D97020" w:rsidRPr="0016129D" w:rsidRDefault="00D97020">
            <w:pPr>
              <w:adjustRightInd w:val="0"/>
              <w:jc w:val="center"/>
              <w:outlineLvl w:val="0"/>
              <w:rPr>
                <w:color w:val="000000"/>
              </w:rPr>
            </w:pPr>
          </w:p>
        </w:tc>
        <w:tc>
          <w:tcPr>
            <w:tcW w:w="2268" w:type="dxa"/>
            <w:vAlign w:val="center"/>
          </w:tcPr>
          <w:p w:rsidR="00D97020" w:rsidRPr="0016129D" w:rsidRDefault="00D97020"/>
        </w:tc>
      </w:tr>
      <w:tr w:rsidR="0016129D" w:rsidRPr="0016129D" w:rsidTr="006414E9">
        <w:tc>
          <w:tcPr>
            <w:tcW w:w="710" w:type="dxa"/>
          </w:tcPr>
          <w:p w:rsidR="0016129D" w:rsidRPr="0016129D" w:rsidRDefault="0016129D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21.</w:t>
            </w:r>
          </w:p>
        </w:tc>
        <w:tc>
          <w:tcPr>
            <w:tcW w:w="3970" w:type="dxa"/>
          </w:tcPr>
          <w:p w:rsidR="0016129D" w:rsidRPr="0016129D" w:rsidRDefault="0016129D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</w:tc>
        <w:tc>
          <w:tcPr>
            <w:tcW w:w="1418" w:type="dxa"/>
          </w:tcPr>
          <w:p w:rsidR="0016129D" w:rsidRPr="0016129D" w:rsidRDefault="0016129D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-"-</w:t>
            </w:r>
          </w:p>
        </w:tc>
        <w:tc>
          <w:tcPr>
            <w:tcW w:w="2126" w:type="dxa"/>
          </w:tcPr>
          <w:p w:rsidR="0016129D" w:rsidRPr="0016129D" w:rsidRDefault="0016129D" w:rsidP="009A3873">
            <w:pPr>
              <w:jc w:val="center"/>
            </w:pPr>
            <w:r w:rsidRPr="0016129D">
              <w:rPr>
                <w:lang w:eastAsia="ar-SA"/>
              </w:rPr>
              <w:t>Управление культуры, спорта и молодежной политики</w:t>
            </w:r>
          </w:p>
        </w:tc>
        <w:tc>
          <w:tcPr>
            <w:tcW w:w="2268" w:type="dxa"/>
          </w:tcPr>
          <w:p w:rsidR="0016129D" w:rsidRPr="0016129D" w:rsidRDefault="0016129D" w:rsidP="009A3873">
            <w:r w:rsidRPr="0016129D">
              <w:rPr>
                <w:color w:val="000000"/>
              </w:rPr>
              <w:t>Министерство культуры и туризма Магаданской области</w:t>
            </w:r>
          </w:p>
        </w:tc>
      </w:tr>
      <w:tr w:rsidR="0016129D" w:rsidRPr="0016129D" w:rsidTr="006414E9">
        <w:tc>
          <w:tcPr>
            <w:tcW w:w="710" w:type="dxa"/>
          </w:tcPr>
          <w:p w:rsidR="0016129D" w:rsidRPr="0016129D" w:rsidRDefault="0016129D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22.</w:t>
            </w:r>
          </w:p>
        </w:tc>
        <w:tc>
          <w:tcPr>
            <w:tcW w:w="3970" w:type="dxa"/>
          </w:tcPr>
          <w:p w:rsidR="0016129D" w:rsidRPr="0016129D" w:rsidRDefault="0016129D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Доля объектов культурного наследия, находящихся в муниципальной собственности и требующих консервации или реставрации, в общем количестве объектов культурного наследия, находящихся в муниципальной собственности</w:t>
            </w:r>
          </w:p>
        </w:tc>
        <w:tc>
          <w:tcPr>
            <w:tcW w:w="1418" w:type="dxa"/>
          </w:tcPr>
          <w:p w:rsidR="0016129D" w:rsidRPr="0016129D" w:rsidRDefault="0016129D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процентов</w:t>
            </w:r>
          </w:p>
        </w:tc>
        <w:tc>
          <w:tcPr>
            <w:tcW w:w="2126" w:type="dxa"/>
          </w:tcPr>
          <w:p w:rsidR="0016129D" w:rsidRPr="0016129D" w:rsidRDefault="0016129D" w:rsidP="009A3873">
            <w:pPr>
              <w:jc w:val="center"/>
            </w:pPr>
            <w:r w:rsidRPr="0016129D">
              <w:rPr>
                <w:lang w:eastAsia="ar-SA"/>
              </w:rPr>
              <w:t>Управление культуры, спорта и молодежной политики</w:t>
            </w:r>
          </w:p>
        </w:tc>
        <w:tc>
          <w:tcPr>
            <w:tcW w:w="2268" w:type="dxa"/>
          </w:tcPr>
          <w:p w:rsidR="0016129D" w:rsidRPr="0016129D" w:rsidRDefault="0016129D" w:rsidP="009A3873">
            <w:r w:rsidRPr="0016129D">
              <w:rPr>
                <w:color w:val="000000"/>
              </w:rPr>
              <w:t>Министерство культуры и туризма Магаданской области</w:t>
            </w:r>
          </w:p>
        </w:tc>
      </w:tr>
      <w:tr w:rsidR="00D97020" w:rsidRPr="0016129D" w:rsidTr="006414E9">
        <w:tc>
          <w:tcPr>
            <w:tcW w:w="10492" w:type="dxa"/>
            <w:gridSpan w:val="5"/>
          </w:tcPr>
          <w:p w:rsidR="00D97020" w:rsidRPr="0016129D" w:rsidRDefault="00C71F7E">
            <w:pPr>
              <w:adjustRightInd w:val="0"/>
              <w:jc w:val="center"/>
              <w:outlineLvl w:val="0"/>
              <w:rPr>
                <w:b/>
                <w:color w:val="000000"/>
                <w:sz w:val="24"/>
                <w:szCs w:val="24"/>
              </w:rPr>
            </w:pPr>
            <w:r w:rsidRPr="0016129D">
              <w:rPr>
                <w:b/>
                <w:color w:val="000000"/>
                <w:sz w:val="24"/>
                <w:szCs w:val="24"/>
              </w:rPr>
              <w:t>Физическая культура и спорт</w:t>
            </w:r>
          </w:p>
        </w:tc>
      </w:tr>
      <w:tr w:rsidR="00D97020" w:rsidRPr="0016129D" w:rsidTr="006414E9">
        <w:tc>
          <w:tcPr>
            <w:tcW w:w="710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23.</w:t>
            </w:r>
          </w:p>
          <w:p w:rsidR="00D97020" w:rsidRPr="0016129D" w:rsidRDefault="00D97020">
            <w:pPr>
              <w:adjustRightInd w:val="0"/>
              <w:jc w:val="center"/>
              <w:outlineLvl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3970" w:type="dxa"/>
          </w:tcPr>
          <w:p w:rsidR="00D97020" w:rsidRPr="0016129D" w:rsidRDefault="00C71F7E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Доля населения, систематически занимающегося физической культурой и спортом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процентов</w:t>
            </w:r>
          </w:p>
          <w:p w:rsidR="00D97020" w:rsidRPr="0016129D" w:rsidRDefault="00D97020">
            <w:pPr>
              <w:adjustRightInd w:val="0"/>
              <w:jc w:val="center"/>
              <w:outlineLvl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</w:tcPr>
          <w:p w:rsidR="00D97020" w:rsidRPr="0016129D" w:rsidRDefault="00C71F7E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 xml:space="preserve">СШ </w:t>
            </w:r>
            <w:proofErr w:type="spellStart"/>
            <w:r w:rsidRPr="0016129D">
              <w:rPr>
                <w:color w:val="000000"/>
              </w:rPr>
              <w:t>п.Сеймчан</w:t>
            </w:r>
            <w:proofErr w:type="spellEnd"/>
          </w:p>
        </w:tc>
        <w:tc>
          <w:tcPr>
            <w:tcW w:w="2268" w:type="dxa"/>
          </w:tcPr>
          <w:p w:rsidR="00D97020" w:rsidRPr="0016129D" w:rsidRDefault="00C71F7E">
            <w:r w:rsidRPr="0016129D">
              <w:t>Департамент физической культуры и спорта Магаданской области</w:t>
            </w:r>
          </w:p>
        </w:tc>
      </w:tr>
      <w:tr w:rsidR="00D97020" w:rsidRPr="0016129D" w:rsidTr="006414E9">
        <w:tc>
          <w:tcPr>
            <w:tcW w:w="710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23.1</w:t>
            </w:r>
          </w:p>
        </w:tc>
        <w:tc>
          <w:tcPr>
            <w:tcW w:w="3970" w:type="dxa"/>
          </w:tcPr>
          <w:p w:rsidR="00D97020" w:rsidRPr="0016129D" w:rsidRDefault="00C71F7E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Доля обучающихся, систематически занимающихся физической культурой и спортом, в общей численности обучающихся</w:t>
            </w:r>
          </w:p>
        </w:tc>
        <w:tc>
          <w:tcPr>
            <w:tcW w:w="1418" w:type="dxa"/>
          </w:tcPr>
          <w:p w:rsidR="00D97020" w:rsidRPr="0016129D" w:rsidRDefault="00C71F7E">
            <w:pPr>
              <w:adjustRightInd w:val="0"/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16129D">
              <w:rPr>
                <w:rFonts w:ascii="Arial" w:hAnsi="Arial" w:cs="Arial"/>
              </w:rPr>
              <w:t>-"-</w:t>
            </w:r>
          </w:p>
        </w:tc>
        <w:tc>
          <w:tcPr>
            <w:tcW w:w="2126" w:type="dxa"/>
          </w:tcPr>
          <w:p w:rsidR="00D97020" w:rsidRPr="0016129D" w:rsidRDefault="00C71F7E">
            <w:pPr>
              <w:adjustRightInd w:val="0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 xml:space="preserve">     СШ </w:t>
            </w:r>
            <w:proofErr w:type="spellStart"/>
            <w:r w:rsidRPr="0016129D">
              <w:rPr>
                <w:color w:val="000000"/>
              </w:rPr>
              <w:t>п.Сеймчан</w:t>
            </w:r>
            <w:proofErr w:type="spellEnd"/>
          </w:p>
        </w:tc>
        <w:tc>
          <w:tcPr>
            <w:tcW w:w="2268" w:type="dxa"/>
          </w:tcPr>
          <w:p w:rsidR="00D97020" w:rsidRPr="0016129D" w:rsidRDefault="00C71F7E">
            <w:r w:rsidRPr="0016129D">
              <w:t>Департамент физической культуры и спорта Магаданской области</w:t>
            </w:r>
          </w:p>
        </w:tc>
      </w:tr>
      <w:tr w:rsidR="00D97020" w:rsidRPr="0016129D" w:rsidTr="006414E9">
        <w:tc>
          <w:tcPr>
            <w:tcW w:w="10492" w:type="dxa"/>
            <w:gridSpan w:val="5"/>
          </w:tcPr>
          <w:p w:rsidR="00D97020" w:rsidRPr="0016129D" w:rsidRDefault="00C71F7E">
            <w:pPr>
              <w:adjustRightInd w:val="0"/>
              <w:jc w:val="center"/>
              <w:outlineLvl w:val="0"/>
              <w:rPr>
                <w:b/>
                <w:color w:val="000000"/>
                <w:sz w:val="24"/>
                <w:szCs w:val="24"/>
              </w:rPr>
            </w:pPr>
            <w:r w:rsidRPr="0016129D">
              <w:rPr>
                <w:b/>
                <w:color w:val="000000"/>
                <w:sz w:val="24"/>
                <w:szCs w:val="24"/>
              </w:rPr>
              <w:t>Жилищное строительство и обеспечение граждан жильем</w:t>
            </w:r>
          </w:p>
        </w:tc>
      </w:tr>
      <w:tr w:rsidR="00D97020" w:rsidRPr="0016129D" w:rsidTr="006414E9">
        <w:tc>
          <w:tcPr>
            <w:tcW w:w="710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24.</w:t>
            </w:r>
          </w:p>
        </w:tc>
        <w:tc>
          <w:tcPr>
            <w:tcW w:w="3970" w:type="dxa"/>
          </w:tcPr>
          <w:p w:rsidR="00D97020" w:rsidRPr="0016129D" w:rsidRDefault="00C71F7E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Общая площадь жилых помещений, приходящаяся в среднем на одного жителя, - всего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кв. метров</w:t>
            </w:r>
          </w:p>
        </w:tc>
        <w:tc>
          <w:tcPr>
            <w:tcW w:w="2126" w:type="dxa"/>
          </w:tcPr>
          <w:p w:rsidR="00D97020" w:rsidRPr="0016129D" w:rsidRDefault="00C71F7E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 xml:space="preserve">Управление ЖКХ, архитектуры и градостроительства </w:t>
            </w:r>
          </w:p>
        </w:tc>
        <w:tc>
          <w:tcPr>
            <w:tcW w:w="2268" w:type="dxa"/>
          </w:tcPr>
          <w:p w:rsidR="00D97020" w:rsidRPr="0016129D" w:rsidRDefault="00C71F7E">
            <w:r w:rsidRPr="0016129D">
              <w:t>Министерство строительства, жилищно-коммунального хозяйства и энергетики Магаданской области</w:t>
            </w:r>
          </w:p>
        </w:tc>
      </w:tr>
      <w:tr w:rsidR="00D97020" w:rsidRPr="0016129D" w:rsidTr="006414E9">
        <w:tc>
          <w:tcPr>
            <w:tcW w:w="710" w:type="dxa"/>
            <w:vAlign w:val="center"/>
          </w:tcPr>
          <w:p w:rsidR="00D97020" w:rsidRPr="0016129D" w:rsidRDefault="00D97020">
            <w:pPr>
              <w:rPr>
                <w:sz w:val="24"/>
                <w:szCs w:val="24"/>
              </w:rPr>
            </w:pPr>
          </w:p>
        </w:tc>
        <w:tc>
          <w:tcPr>
            <w:tcW w:w="3970" w:type="dxa"/>
          </w:tcPr>
          <w:p w:rsidR="00D97020" w:rsidRPr="0016129D" w:rsidRDefault="00C71F7E" w:rsidP="00262B9B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в том числе</w:t>
            </w:r>
            <w:r w:rsidRPr="0016129D">
              <w:rPr>
                <w:sz w:val="24"/>
                <w:szCs w:val="24"/>
              </w:rPr>
              <w:br/>
              <w:t>введенная в действие за один год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-"-</w:t>
            </w:r>
          </w:p>
        </w:tc>
        <w:tc>
          <w:tcPr>
            <w:tcW w:w="2126" w:type="dxa"/>
          </w:tcPr>
          <w:p w:rsidR="00D97020" w:rsidRPr="0016129D" w:rsidRDefault="00D97020">
            <w:pPr>
              <w:adjustRightInd w:val="0"/>
              <w:jc w:val="center"/>
              <w:outlineLvl w:val="0"/>
              <w:rPr>
                <w:color w:val="000000"/>
              </w:rPr>
            </w:pPr>
          </w:p>
        </w:tc>
        <w:tc>
          <w:tcPr>
            <w:tcW w:w="2268" w:type="dxa"/>
            <w:vAlign w:val="center"/>
          </w:tcPr>
          <w:p w:rsidR="00D97020" w:rsidRPr="0016129D" w:rsidRDefault="00D97020"/>
        </w:tc>
      </w:tr>
      <w:tr w:rsidR="00D97020" w:rsidRPr="0016129D" w:rsidTr="006414E9">
        <w:tc>
          <w:tcPr>
            <w:tcW w:w="710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25.</w:t>
            </w:r>
          </w:p>
        </w:tc>
        <w:tc>
          <w:tcPr>
            <w:tcW w:w="3970" w:type="dxa"/>
          </w:tcPr>
          <w:p w:rsidR="00D97020" w:rsidRPr="0016129D" w:rsidRDefault="00C71F7E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Площадь земельных участков, предоставленных для строительства в расчете на 10 тыс. человек населения, - всего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гектаров</w:t>
            </w:r>
          </w:p>
        </w:tc>
        <w:tc>
          <w:tcPr>
            <w:tcW w:w="2126" w:type="dxa"/>
          </w:tcPr>
          <w:p w:rsidR="00D97020" w:rsidRPr="0016129D" w:rsidRDefault="00304696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>Управление ЖКХ, архитектуры и градостроительства</w:t>
            </w:r>
          </w:p>
        </w:tc>
        <w:tc>
          <w:tcPr>
            <w:tcW w:w="2268" w:type="dxa"/>
          </w:tcPr>
          <w:p w:rsidR="00D97020" w:rsidRPr="0016129D" w:rsidRDefault="00C71F7E">
            <w:r w:rsidRPr="0016129D">
              <w:t xml:space="preserve">Министерство строительства, жилищно-коммунального хозяйства и энергетики </w:t>
            </w:r>
            <w:r w:rsidRPr="0016129D">
              <w:lastRenderedPageBreak/>
              <w:t>Магаданской области</w:t>
            </w:r>
          </w:p>
        </w:tc>
      </w:tr>
      <w:tr w:rsidR="00D97020" w:rsidRPr="0016129D" w:rsidTr="006414E9">
        <w:tc>
          <w:tcPr>
            <w:tcW w:w="710" w:type="dxa"/>
            <w:vAlign w:val="center"/>
          </w:tcPr>
          <w:p w:rsidR="00D97020" w:rsidRPr="0016129D" w:rsidRDefault="00D97020">
            <w:pPr>
              <w:rPr>
                <w:sz w:val="24"/>
                <w:szCs w:val="24"/>
              </w:rPr>
            </w:pPr>
          </w:p>
        </w:tc>
        <w:tc>
          <w:tcPr>
            <w:tcW w:w="3970" w:type="dxa"/>
          </w:tcPr>
          <w:p w:rsidR="00D97020" w:rsidRPr="0016129D" w:rsidRDefault="00C71F7E">
            <w:pPr>
              <w:ind w:firstLineChars="200" w:firstLine="480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в том числе</w:t>
            </w:r>
            <w:r w:rsidRPr="0016129D">
              <w:rPr>
                <w:sz w:val="24"/>
                <w:szCs w:val="24"/>
              </w:rPr>
              <w:br/>
              <w:t>земельных участков, предоставленных для жилищного строительства, индивидуального строительства и комплексного освоения в целях жилищного строительства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-"-</w:t>
            </w:r>
          </w:p>
        </w:tc>
        <w:tc>
          <w:tcPr>
            <w:tcW w:w="2126" w:type="dxa"/>
          </w:tcPr>
          <w:p w:rsidR="00D97020" w:rsidRPr="0016129D" w:rsidRDefault="00D97020">
            <w:pPr>
              <w:adjustRightInd w:val="0"/>
              <w:jc w:val="center"/>
              <w:outlineLvl w:val="0"/>
              <w:rPr>
                <w:color w:val="000000"/>
              </w:rPr>
            </w:pPr>
          </w:p>
        </w:tc>
        <w:tc>
          <w:tcPr>
            <w:tcW w:w="2268" w:type="dxa"/>
            <w:vAlign w:val="center"/>
          </w:tcPr>
          <w:p w:rsidR="00D97020" w:rsidRPr="0016129D" w:rsidRDefault="00D97020"/>
        </w:tc>
      </w:tr>
      <w:tr w:rsidR="00D97020" w:rsidRPr="0016129D" w:rsidTr="006414E9">
        <w:tc>
          <w:tcPr>
            <w:tcW w:w="710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26.</w:t>
            </w:r>
          </w:p>
        </w:tc>
        <w:tc>
          <w:tcPr>
            <w:tcW w:w="3970" w:type="dxa"/>
          </w:tcPr>
          <w:p w:rsidR="00D97020" w:rsidRPr="0016129D" w:rsidRDefault="00C71F7E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Площадь земельных участков, предоставленных для строительства, в отношении которых с даты принятия решения о предоставлении земельного участка или подписания протокола о результатах торгов (конкурсов, аукционов) не было получено разрешение на ввод в эксплуатацию:</w:t>
            </w:r>
          </w:p>
        </w:tc>
        <w:tc>
          <w:tcPr>
            <w:tcW w:w="1418" w:type="dxa"/>
          </w:tcPr>
          <w:p w:rsidR="00D97020" w:rsidRPr="0016129D" w:rsidRDefault="00D97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97020" w:rsidRPr="0016129D" w:rsidRDefault="00304696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>Управление ЖКХ, архитектуры и градостроительства</w:t>
            </w:r>
          </w:p>
        </w:tc>
        <w:tc>
          <w:tcPr>
            <w:tcW w:w="2268" w:type="dxa"/>
          </w:tcPr>
          <w:p w:rsidR="00D97020" w:rsidRPr="0016129D" w:rsidRDefault="00C71F7E">
            <w:r w:rsidRPr="0016129D">
              <w:t xml:space="preserve">Министерство строительства, жилищно-коммунального хозяйства и энергетики Магаданской области </w:t>
            </w:r>
          </w:p>
        </w:tc>
      </w:tr>
      <w:tr w:rsidR="00D97020" w:rsidRPr="0016129D" w:rsidTr="006414E9">
        <w:tc>
          <w:tcPr>
            <w:tcW w:w="710" w:type="dxa"/>
            <w:vAlign w:val="center"/>
          </w:tcPr>
          <w:p w:rsidR="00D97020" w:rsidRPr="0016129D" w:rsidRDefault="00D97020">
            <w:pPr>
              <w:rPr>
                <w:sz w:val="24"/>
                <w:szCs w:val="24"/>
              </w:rPr>
            </w:pPr>
          </w:p>
        </w:tc>
        <w:tc>
          <w:tcPr>
            <w:tcW w:w="3970" w:type="dxa"/>
          </w:tcPr>
          <w:p w:rsidR="00D97020" w:rsidRPr="0016129D" w:rsidRDefault="00C71F7E" w:rsidP="00262B9B">
            <w:pPr>
              <w:ind w:firstLine="34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объектов жилищного строительства - в течение 3 лет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кв. метров</w:t>
            </w:r>
          </w:p>
        </w:tc>
        <w:tc>
          <w:tcPr>
            <w:tcW w:w="2126" w:type="dxa"/>
          </w:tcPr>
          <w:p w:rsidR="00D97020" w:rsidRPr="0016129D" w:rsidRDefault="00D97020">
            <w:pPr>
              <w:adjustRightInd w:val="0"/>
              <w:jc w:val="center"/>
              <w:outlineLvl w:val="0"/>
              <w:rPr>
                <w:color w:val="000000"/>
              </w:rPr>
            </w:pPr>
          </w:p>
        </w:tc>
        <w:tc>
          <w:tcPr>
            <w:tcW w:w="2268" w:type="dxa"/>
            <w:vAlign w:val="center"/>
          </w:tcPr>
          <w:p w:rsidR="00D97020" w:rsidRPr="0016129D" w:rsidRDefault="00D97020"/>
        </w:tc>
      </w:tr>
      <w:tr w:rsidR="00D97020" w:rsidRPr="0016129D" w:rsidTr="006414E9">
        <w:tc>
          <w:tcPr>
            <w:tcW w:w="710" w:type="dxa"/>
            <w:vAlign w:val="center"/>
          </w:tcPr>
          <w:p w:rsidR="00D97020" w:rsidRPr="0016129D" w:rsidRDefault="00D97020">
            <w:pPr>
              <w:rPr>
                <w:sz w:val="24"/>
                <w:szCs w:val="24"/>
              </w:rPr>
            </w:pPr>
          </w:p>
        </w:tc>
        <w:tc>
          <w:tcPr>
            <w:tcW w:w="3970" w:type="dxa"/>
          </w:tcPr>
          <w:p w:rsidR="00D97020" w:rsidRPr="0016129D" w:rsidRDefault="00C71F7E" w:rsidP="00262B9B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иных объектов капитального строительства - в течение 5 лет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кв. метров</w:t>
            </w:r>
          </w:p>
        </w:tc>
        <w:tc>
          <w:tcPr>
            <w:tcW w:w="2126" w:type="dxa"/>
          </w:tcPr>
          <w:p w:rsidR="00D97020" w:rsidRPr="0016129D" w:rsidRDefault="00D97020">
            <w:pPr>
              <w:adjustRightInd w:val="0"/>
              <w:jc w:val="center"/>
              <w:outlineLvl w:val="0"/>
              <w:rPr>
                <w:color w:val="000000"/>
              </w:rPr>
            </w:pPr>
          </w:p>
        </w:tc>
        <w:tc>
          <w:tcPr>
            <w:tcW w:w="2268" w:type="dxa"/>
            <w:vAlign w:val="center"/>
          </w:tcPr>
          <w:p w:rsidR="00D97020" w:rsidRPr="0016129D" w:rsidRDefault="00D97020"/>
        </w:tc>
      </w:tr>
      <w:tr w:rsidR="00D97020" w:rsidRPr="0016129D" w:rsidTr="006414E9">
        <w:tc>
          <w:tcPr>
            <w:tcW w:w="10492" w:type="dxa"/>
            <w:gridSpan w:val="5"/>
          </w:tcPr>
          <w:p w:rsidR="00D97020" w:rsidRPr="0016129D" w:rsidRDefault="00C71F7E">
            <w:pPr>
              <w:adjustRightInd w:val="0"/>
              <w:jc w:val="center"/>
              <w:outlineLvl w:val="0"/>
              <w:rPr>
                <w:b/>
                <w:color w:val="000000"/>
                <w:sz w:val="24"/>
                <w:szCs w:val="24"/>
              </w:rPr>
            </w:pPr>
            <w:r w:rsidRPr="0016129D">
              <w:rPr>
                <w:b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</w:tr>
      <w:tr w:rsidR="00D97020" w:rsidRPr="0016129D" w:rsidTr="006414E9">
        <w:tc>
          <w:tcPr>
            <w:tcW w:w="710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27.</w:t>
            </w:r>
          </w:p>
        </w:tc>
        <w:tc>
          <w:tcPr>
            <w:tcW w:w="3970" w:type="dxa"/>
          </w:tcPr>
          <w:p w:rsidR="00D97020" w:rsidRPr="0016129D" w:rsidRDefault="00C71F7E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Доля многоквартирных домов, в которых собственники помещений выбрали и реализуют один из способов управления многоквартирными домами, в общем числе многоквартирных домов, в которых собственники помещений должны выбрать способ управления данными домами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процентов</w:t>
            </w:r>
          </w:p>
        </w:tc>
        <w:tc>
          <w:tcPr>
            <w:tcW w:w="2126" w:type="dxa"/>
          </w:tcPr>
          <w:p w:rsidR="00D97020" w:rsidRPr="0016129D" w:rsidRDefault="00C71F7E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>Управление ЖКХ, архитектуры и градостроительства</w:t>
            </w:r>
          </w:p>
        </w:tc>
        <w:tc>
          <w:tcPr>
            <w:tcW w:w="2268" w:type="dxa"/>
          </w:tcPr>
          <w:p w:rsidR="00D97020" w:rsidRPr="0016129D" w:rsidRDefault="00C71F7E">
            <w:r w:rsidRPr="0016129D">
              <w:t>Министерство строительства, жилищно-коммунального хозяйства и энергетики Магаданской области</w:t>
            </w:r>
          </w:p>
        </w:tc>
      </w:tr>
      <w:tr w:rsidR="00D97020" w:rsidRPr="0016129D" w:rsidTr="006414E9">
        <w:tc>
          <w:tcPr>
            <w:tcW w:w="710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28.</w:t>
            </w:r>
          </w:p>
        </w:tc>
        <w:tc>
          <w:tcPr>
            <w:tcW w:w="3970" w:type="dxa"/>
          </w:tcPr>
          <w:p w:rsidR="00D97020" w:rsidRPr="0016129D" w:rsidRDefault="00C71F7E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Доля организаций коммунального комплекса, осуществляющих производство товаров, оказание услуг по водо-, тепл</w:t>
            </w:r>
            <w:proofErr w:type="gramStart"/>
            <w:r w:rsidRPr="0016129D">
              <w:rPr>
                <w:sz w:val="24"/>
                <w:szCs w:val="24"/>
              </w:rPr>
              <w:t>о-</w:t>
            </w:r>
            <w:proofErr w:type="gramEnd"/>
            <w:r w:rsidRPr="0016129D">
              <w:rPr>
                <w:sz w:val="24"/>
                <w:szCs w:val="24"/>
              </w:rPr>
              <w:t xml:space="preserve">, газо-, электроснабжению, водоотведению, очистке сточных вод, утилизации (захоронению) твердых бытовых отходов и использующих объекты коммунальной инфраструктуры на праве частной </w:t>
            </w:r>
            <w:r w:rsidR="00262B9B" w:rsidRPr="0016129D">
              <w:rPr>
                <w:sz w:val="24"/>
                <w:szCs w:val="24"/>
              </w:rPr>
              <w:t xml:space="preserve">собственности, по договору аренды или концессии, участие субъекта Российской Федерации и (или) муниципального, городского округа (муниципального района) в уставном капитале которых составляет не более 25 процентов, в общем числе организаций коммунального комплекса, осуществляющих свою </w:t>
            </w:r>
            <w:r w:rsidR="00262B9B" w:rsidRPr="0016129D">
              <w:rPr>
                <w:sz w:val="24"/>
                <w:szCs w:val="24"/>
              </w:rPr>
              <w:lastRenderedPageBreak/>
              <w:t>деятельность на территории муниципального,  городского округа (муниципального района)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2126" w:type="dxa"/>
          </w:tcPr>
          <w:p w:rsidR="00D97020" w:rsidRPr="0016129D" w:rsidRDefault="00C71F7E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>Управление ЖКХ, архитектуры и градостроительства</w:t>
            </w:r>
          </w:p>
        </w:tc>
        <w:tc>
          <w:tcPr>
            <w:tcW w:w="2268" w:type="dxa"/>
          </w:tcPr>
          <w:p w:rsidR="00D97020" w:rsidRPr="0016129D" w:rsidRDefault="00C71F7E">
            <w:r w:rsidRPr="0016129D">
              <w:t>Министерство строительства, жилищно-коммунального хозяйства и энергетики Магаданской области</w:t>
            </w:r>
          </w:p>
        </w:tc>
      </w:tr>
      <w:tr w:rsidR="00D97020" w:rsidRPr="0016129D" w:rsidTr="006414E9">
        <w:tc>
          <w:tcPr>
            <w:tcW w:w="710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lastRenderedPageBreak/>
              <w:t>29.</w:t>
            </w:r>
          </w:p>
        </w:tc>
        <w:tc>
          <w:tcPr>
            <w:tcW w:w="3970" w:type="dxa"/>
          </w:tcPr>
          <w:p w:rsidR="00D97020" w:rsidRPr="0016129D" w:rsidRDefault="00C71F7E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Доля многоквартирных домов, расположенных на земельных участках, в отношении которых осуществлен государственный кадастровый учет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процентов</w:t>
            </w:r>
          </w:p>
        </w:tc>
        <w:tc>
          <w:tcPr>
            <w:tcW w:w="2126" w:type="dxa"/>
          </w:tcPr>
          <w:p w:rsidR="00D97020" w:rsidRPr="0016129D" w:rsidRDefault="00304696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>Управление ЖКХ, архитектуры и градостроительства</w:t>
            </w:r>
          </w:p>
        </w:tc>
        <w:tc>
          <w:tcPr>
            <w:tcW w:w="2268" w:type="dxa"/>
          </w:tcPr>
          <w:p w:rsidR="00D97020" w:rsidRPr="0016129D" w:rsidRDefault="00C71F7E">
            <w:r w:rsidRPr="0016129D">
              <w:t>Министерство строительства, жилищно-коммунального хозяйства и энергетики Магаданской области</w:t>
            </w:r>
          </w:p>
        </w:tc>
      </w:tr>
      <w:tr w:rsidR="008E1E96" w:rsidRPr="0016129D" w:rsidTr="00643366">
        <w:tc>
          <w:tcPr>
            <w:tcW w:w="710" w:type="dxa"/>
          </w:tcPr>
          <w:p w:rsidR="008E1E96" w:rsidRPr="0016129D" w:rsidRDefault="008E1E96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30.</w:t>
            </w:r>
          </w:p>
        </w:tc>
        <w:tc>
          <w:tcPr>
            <w:tcW w:w="3970" w:type="dxa"/>
          </w:tcPr>
          <w:p w:rsidR="008E1E96" w:rsidRPr="0016129D" w:rsidRDefault="008E1E96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</w:t>
            </w:r>
          </w:p>
        </w:tc>
        <w:tc>
          <w:tcPr>
            <w:tcW w:w="1418" w:type="dxa"/>
          </w:tcPr>
          <w:p w:rsidR="008E1E96" w:rsidRPr="0016129D" w:rsidRDefault="008E1E96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-"-</w:t>
            </w:r>
          </w:p>
        </w:tc>
        <w:tc>
          <w:tcPr>
            <w:tcW w:w="2126" w:type="dxa"/>
            <w:shd w:val="clear" w:color="auto" w:fill="auto"/>
          </w:tcPr>
          <w:p w:rsidR="008E1E96" w:rsidRPr="00643366" w:rsidRDefault="008E1E96" w:rsidP="00EC6D25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643366">
              <w:rPr>
                <w:color w:val="000000"/>
              </w:rPr>
              <w:t>Управление экономики и развития</w:t>
            </w:r>
          </w:p>
        </w:tc>
        <w:tc>
          <w:tcPr>
            <w:tcW w:w="2268" w:type="dxa"/>
            <w:shd w:val="clear" w:color="auto" w:fill="auto"/>
          </w:tcPr>
          <w:p w:rsidR="008E1E96" w:rsidRPr="00643366" w:rsidRDefault="008E1E96" w:rsidP="00EC6D25">
            <w:r w:rsidRPr="00643366">
              <w:t>Министерство экономического развития, инвестиционной политики и инновации Магаданской области</w:t>
            </w:r>
            <w:bookmarkStart w:id="0" w:name="_GoBack"/>
            <w:bookmarkEnd w:id="0"/>
          </w:p>
        </w:tc>
      </w:tr>
      <w:tr w:rsidR="00D97020" w:rsidRPr="0016129D" w:rsidTr="006414E9">
        <w:tc>
          <w:tcPr>
            <w:tcW w:w="10492" w:type="dxa"/>
            <w:gridSpan w:val="5"/>
          </w:tcPr>
          <w:p w:rsidR="00D97020" w:rsidRPr="0016129D" w:rsidRDefault="00C71F7E">
            <w:pPr>
              <w:adjustRightInd w:val="0"/>
              <w:jc w:val="center"/>
              <w:outlineLvl w:val="0"/>
              <w:rPr>
                <w:b/>
                <w:color w:val="000000"/>
                <w:sz w:val="24"/>
                <w:szCs w:val="24"/>
              </w:rPr>
            </w:pPr>
            <w:r w:rsidRPr="0016129D">
              <w:rPr>
                <w:b/>
                <w:color w:val="000000"/>
                <w:sz w:val="24"/>
                <w:szCs w:val="24"/>
              </w:rPr>
              <w:t>Организация муниципального управления</w:t>
            </w:r>
          </w:p>
        </w:tc>
      </w:tr>
      <w:tr w:rsidR="00D97020" w:rsidRPr="0016129D" w:rsidTr="006414E9">
        <w:tc>
          <w:tcPr>
            <w:tcW w:w="710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31.</w:t>
            </w:r>
          </w:p>
        </w:tc>
        <w:tc>
          <w:tcPr>
            <w:tcW w:w="3970" w:type="dxa"/>
          </w:tcPr>
          <w:p w:rsidR="00D97020" w:rsidRPr="0016129D" w:rsidRDefault="00C71F7E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муниципального образования (без учета субвенций)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процентов</w:t>
            </w:r>
          </w:p>
        </w:tc>
        <w:tc>
          <w:tcPr>
            <w:tcW w:w="2126" w:type="dxa"/>
          </w:tcPr>
          <w:p w:rsidR="00D97020" w:rsidRPr="0016129D" w:rsidRDefault="00C71F7E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>Управление финансов</w:t>
            </w:r>
          </w:p>
        </w:tc>
        <w:tc>
          <w:tcPr>
            <w:tcW w:w="2268" w:type="dxa"/>
          </w:tcPr>
          <w:p w:rsidR="00D97020" w:rsidRPr="0016129D" w:rsidRDefault="00C71F7E">
            <w:r w:rsidRPr="0016129D">
              <w:t>Министерство финансов Магаданской области</w:t>
            </w:r>
          </w:p>
        </w:tc>
      </w:tr>
      <w:tr w:rsidR="00D97020" w:rsidRPr="0016129D" w:rsidTr="006414E9">
        <w:tc>
          <w:tcPr>
            <w:tcW w:w="710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32.</w:t>
            </w:r>
          </w:p>
        </w:tc>
        <w:tc>
          <w:tcPr>
            <w:tcW w:w="3970" w:type="dxa"/>
          </w:tcPr>
          <w:p w:rsidR="00D97020" w:rsidRPr="0016129D" w:rsidRDefault="00C71F7E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Доля основных фондов организаций муниципальной формы собственности, находящихся в стадии банкротства, в основных фондах организаций муниципальной формы собственности (на конец года по полной учетной стоимости)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процентов</w:t>
            </w:r>
          </w:p>
        </w:tc>
        <w:tc>
          <w:tcPr>
            <w:tcW w:w="2126" w:type="dxa"/>
          </w:tcPr>
          <w:p w:rsidR="00D97020" w:rsidRPr="0016129D" w:rsidRDefault="00C71F7E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>Управление экономики и развития</w:t>
            </w:r>
          </w:p>
        </w:tc>
        <w:tc>
          <w:tcPr>
            <w:tcW w:w="2268" w:type="dxa"/>
          </w:tcPr>
          <w:p w:rsidR="00D97020" w:rsidRPr="0016129D" w:rsidRDefault="00C71F7E">
            <w:r w:rsidRPr="0016129D">
              <w:t>Министерство экономического развития, инвестиционной политики и инновации Магаданской области</w:t>
            </w:r>
          </w:p>
        </w:tc>
      </w:tr>
      <w:tr w:rsidR="00D97020" w:rsidRPr="0016129D" w:rsidTr="006414E9">
        <w:tc>
          <w:tcPr>
            <w:tcW w:w="710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33.</w:t>
            </w:r>
          </w:p>
        </w:tc>
        <w:tc>
          <w:tcPr>
            <w:tcW w:w="3970" w:type="dxa"/>
          </w:tcPr>
          <w:p w:rsidR="00D97020" w:rsidRPr="0016129D" w:rsidRDefault="00C71F7E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Объем не завершенного в установленные сроки строительства, осуществляемого за счет средств бюджета</w:t>
            </w:r>
            <w:r w:rsidR="004D120B" w:rsidRPr="0016129D">
              <w:rPr>
                <w:sz w:val="24"/>
                <w:szCs w:val="24"/>
              </w:rPr>
              <w:t xml:space="preserve"> муниципального, </w:t>
            </w:r>
            <w:r w:rsidRPr="0016129D">
              <w:rPr>
                <w:sz w:val="24"/>
                <w:szCs w:val="24"/>
              </w:rPr>
              <w:t xml:space="preserve"> городского округа (муниципального района)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тыс. рублей</w:t>
            </w:r>
          </w:p>
        </w:tc>
        <w:tc>
          <w:tcPr>
            <w:tcW w:w="2126" w:type="dxa"/>
          </w:tcPr>
          <w:p w:rsidR="00D97020" w:rsidRPr="0016129D" w:rsidRDefault="00C71F7E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>Управление финансов</w:t>
            </w:r>
          </w:p>
        </w:tc>
        <w:tc>
          <w:tcPr>
            <w:tcW w:w="2268" w:type="dxa"/>
          </w:tcPr>
          <w:p w:rsidR="00D97020" w:rsidRPr="0016129D" w:rsidRDefault="00C71F7E">
            <w:r w:rsidRPr="0016129D">
              <w:t>Министерство финансов Магаданской области</w:t>
            </w:r>
          </w:p>
        </w:tc>
      </w:tr>
      <w:tr w:rsidR="00D97020" w:rsidRPr="0016129D" w:rsidTr="006414E9">
        <w:tc>
          <w:tcPr>
            <w:tcW w:w="710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34.</w:t>
            </w:r>
          </w:p>
        </w:tc>
        <w:tc>
          <w:tcPr>
            <w:tcW w:w="3970" w:type="dxa"/>
          </w:tcPr>
          <w:p w:rsidR="00D97020" w:rsidRPr="0016129D" w:rsidRDefault="00C71F7E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Доля просроченной кредиторской задолженности по оплате труда (включая начисления на оплату труда) муниципальных учреждений в общем объеме расходов муниципального образования на оплату труда (включая начисления на оплату труда)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процентов</w:t>
            </w:r>
          </w:p>
        </w:tc>
        <w:tc>
          <w:tcPr>
            <w:tcW w:w="2126" w:type="dxa"/>
          </w:tcPr>
          <w:p w:rsidR="00D97020" w:rsidRPr="0016129D" w:rsidRDefault="00C71F7E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>Управление финансов</w:t>
            </w:r>
          </w:p>
        </w:tc>
        <w:tc>
          <w:tcPr>
            <w:tcW w:w="2268" w:type="dxa"/>
          </w:tcPr>
          <w:p w:rsidR="00D97020" w:rsidRPr="0016129D" w:rsidRDefault="00C71F7E">
            <w:r w:rsidRPr="0016129D">
              <w:t>Министерство финансов Магаданской области</w:t>
            </w:r>
          </w:p>
        </w:tc>
      </w:tr>
      <w:tr w:rsidR="00D97020" w:rsidRPr="0016129D" w:rsidTr="006414E9">
        <w:tc>
          <w:tcPr>
            <w:tcW w:w="710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35.</w:t>
            </w:r>
          </w:p>
        </w:tc>
        <w:tc>
          <w:tcPr>
            <w:tcW w:w="3970" w:type="dxa"/>
          </w:tcPr>
          <w:p w:rsidR="00D97020" w:rsidRPr="0016129D" w:rsidRDefault="00C71F7E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 xml:space="preserve">Расходы бюджета муниципального образования на содержание работников органов местного самоуправления в расчете на одного жителя муниципального </w:t>
            </w:r>
            <w:r w:rsidRPr="0016129D">
              <w:rPr>
                <w:sz w:val="24"/>
                <w:szCs w:val="24"/>
              </w:rPr>
              <w:lastRenderedPageBreak/>
              <w:t>образования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lastRenderedPageBreak/>
              <w:t>рублей</w:t>
            </w:r>
          </w:p>
        </w:tc>
        <w:tc>
          <w:tcPr>
            <w:tcW w:w="2126" w:type="dxa"/>
          </w:tcPr>
          <w:p w:rsidR="00D97020" w:rsidRPr="0016129D" w:rsidRDefault="00C71F7E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>Управление финансов</w:t>
            </w:r>
          </w:p>
        </w:tc>
        <w:tc>
          <w:tcPr>
            <w:tcW w:w="2268" w:type="dxa"/>
          </w:tcPr>
          <w:p w:rsidR="00D97020" w:rsidRPr="0016129D" w:rsidRDefault="00C71F7E">
            <w:r w:rsidRPr="0016129D">
              <w:t>Министерство финансов Магаданской области</w:t>
            </w:r>
          </w:p>
        </w:tc>
      </w:tr>
      <w:tr w:rsidR="00D97020" w:rsidRPr="0016129D" w:rsidTr="006414E9">
        <w:tc>
          <w:tcPr>
            <w:tcW w:w="710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lastRenderedPageBreak/>
              <w:t>36.</w:t>
            </w:r>
          </w:p>
        </w:tc>
        <w:tc>
          <w:tcPr>
            <w:tcW w:w="3970" w:type="dxa"/>
          </w:tcPr>
          <w:p w:rsidR="00D97020" w:rsidRPr="0016129D" w:rsidRDefault="00C71F7E" w:rsidP="004D120B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Наличие в</w:t>
            </w:r>
            <w:r w:rsidR="004D120B" w:rsidRPr="0016129D">
              <w:rPr>
                <w:sz w:val="24"/>
                <w:szCs w:val="24"/>
              </w:rPr>
              <w:t xml:space="preserve"> муниципальном, </w:t>
            </w:r>
            <w:r w:rsidRPr="0016129D">
              <w:rPr>
                <w:sz w:val="24"/>
                <w:szCs w:val="24"/>
              </w:rPr>
              <w:t xml:space="preserve"> городском округе (муниципальном районе) утвержденного генерального плана </w:t>
            </w:r>
            <w:r w:rsidR="004D120B" w:rsidRPr="0016129D">
              <w:rPr>
                <w:sz w:val="24"/>
                <w:szCs w:val="24"/>
              </w:rPr>
              <w:t xml:space="preserve">муниципального, </w:t>
            </w:r>
            <w:r w:rsidRPr="0016129D">
              <w:rPr>
                <w:sz w:val="24"/>
                <w:szCs w:val="24"/>
              </w:rPr>
              <w:t>городского округа (схемы территориального планирования муниципального района)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да/нет</w:t>
            </w:r>
          </w:p>
        </w:tc>
        <w:tc>
          <w:tcPr>
            <w:tcW w:w="2126" w:type="dxa"/>
          </w:tcPr>
          <w:p w:rsidR="00D97020" w:rsidRPr="0016129D" w:rsidRDefault="00C71F7E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>Управление ЖКХ, архитектуры и градостроительства</w:t>
            </w:r>
          </w:p>
        </w:tc>
        <w:tc>
          <w:tcPr>
            <w:tcW w:w="2268" w:type="dxa"/>
          </w:tcPr>
          <w:p w:rsidR="00D97020" w:rsidRPr="0016129D" w:rsidRDefault="00C71F7E">
            <w:r w:rsidRPr="0016129D">
              <w:t>Министерство строительства, жилищно-коммунального хозяйства и энергетики Магаданской области</w:t>
            </w:r>
          </w:p>
        </w:tc>
      </w:tr>
      <w:tr w:rsidR="00D97020" w:rsidRPr="0016129D" w:rsidTr="006414E9">
        <w:tc>
          <w:tcPr>
            <w:tcW w:w="710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37.</w:t>
            </w:r>
          </w:p>
        </w:tc>
        <w:tc>
          <w:tcPr>
            <w:tcW w:w="3970" w:type="dxa"/>
          </w:tcPr>
          <w:p w:rsidR="00D97020" w:rsidRPr="0016129D" w:rsidRDefault="00C71F7E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 xml:space="preserve">Удовлетворенность населения </w:t>
            </w:r>
            <w:r w:rsidRPr="0016129D">
              <w:rPr>
                <w:sz w:val="24"/>
                <w:szCs w:val="24"/>
              </w:rPr>
              <w:br/>
              <w:t>деятельностью органов местного самоуправления городского округа (муниципального района)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процентов от числа опрошенных</w:t>
            </w:r>
          </w:p>
        </w:tc>
        <w:tc>
          <w:tcPr>
            <w:tcW w:w="2126" w:type="dxa"/>
          </w:tcPr>
          <w:p w:rsidR="00D97020" w:rsidRPr="0016129D" w:rsidRDefault="00C71F7E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 xml:space="preserve">Управление экономики и развития </w:t>
            </w:r>
          </w:p>
        </w:tc>
        <w:tc>
          <w:tcPr>
            <w:tcW w:w="2268" w:type="dxa"/>
          </w:tcPr>
          <w:p w:rsidR="00D97020" w:rsidRPr="0016129D" w:rsidRDefault="00C71F7E">
            <w:r w:rsidRPr="0016129D">
              <w:t>Министерство государственно-правового развития Магаданской области</w:t>
            </w:r>
          </w:p>
        </w:tc>
      </w:tr>
      <w:tr w:rsidR="00D97020" w:rsidRPr="0016129D" w:rsidTr="006414E9">
        <w:tc>
          <w:tcPr>
            <w:tcW w:w="710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38.</w:t>
            </w:r>
          </w:p>
        </w:tc>
        <w:tc>
          <w:tcPr>
            <w:tcW w:w="3970" w:type="dxa"/>
          </w:tcPr>
          <w:p w:rsidR="00D97020" w:rsidRPr="0016129D" w:rsidRDefault="00C71F7E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Среднегодовая численность постоянного населения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тыс. человек</w:t>
            </w:r>
          </w:p>
        </w:tc>
        <w:tc>
          <w:tcPr>
            <w:tcW w:w="2126" w:type="dxa"/>
          </w:tcPr>
          <w:p w:rsidR="00D97020" w:rsidRPr="0016129D" w:rsidRDefault="00C71F7E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>Управление экономики и развития</w:t>
            </w:r>
          </w:p>
        </w:tc>
        <w:tc>
          <w:tcPr>
            <w:tcW w:w="2268" w:type="dxa"/>
          </w:tcPr>
          <w:p w:rsidR="00D97020" w:rsidRPr="0016129D" w:rsidRDefault="00C71F7E">
            <w:r w:rsidRPr="0016129D">
              <w:t>Министерство экономического развития, инвестиционной политики и инновации Магаданской области</w:t>
            </w:r>
          </w:p>
        </w:tc>
      </w:tr>
      <w:tr w:rsidR="00D97020" w:rsidRPr="0016129D" w:rsidTr="006414E9">
        <w:tc>
          <w:tcPr>
            <w:tcW w:w="10492" w:type="dxa"/>
            <w:gridSpan w:val="5"/>
          </w:tcPr>
          <w:p w:rsidR="00D97020" w:rsidRPr="0016129D" w:rsidRDefault="00C71F7E">
            <w:pPr>
              <w:adjustRightInd w:val="0"/>
              <w:jc w:val="center"/>
              <w:outlineLvl w:val="0"/>
              <w:rPr>
                <w:b/>
                <w:color w:val="000000"/>
                <w:sz w:val="24"/>
                <w:szCs w:val="24"/>
              </w:rPr>
            </w:pPr>
            <w:r w:rsidRPr="0016129D">
              <w:rPr>
                <w:b/>
                <w:color w:val="000000"/>
                <w:sz w:val="24"/>
                <w:szCs w:val="24"/>
              </w:rPr>
              <w:t>Энергосбережение и повышение энергетической эффективности</w:t>
            </w:r>
          </w:p>
        </w:tc>
      </w:tr>
      <w:tr w:rsidR="00D97020" w:rsidRPr="0016129D" w:rsidTr="006414E9">
        <w:tc>
          <w:tcPr>
            <w:tcW w:w="710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39.</w:t>
            </w:r>
          </w:p>
        </w:tc>
        <w:tc>
          <w:tcPr>
            <w:tcW w:w="3970" w:type="dxa"/>
          </w:tcPr>
          <w:p w:rsidR="00D97020" w:rsidRPr="0016129D" w:rsidRDefault="00C71F7E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Удельная величина потребления энергетических ресурсов в многоквартирных домах:</w:t>
            </w:r>
          </w:p>
        </w:tc>
        <w:tc>
          <w:tcPr>
            <w:tcW w:w="1418" w:type="dxa"/>
          </w:tcPr>
          <w:p w:rsidR="00D97020" w:rsidRPr="0016129D" w:rsidRDefault="00D97020">
            <w:pPr>
              <w:adjustRightInd w:val="0"/>
              <w:jc w:val="center"/>
              <w:outlineLvl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</w:tcPr>
          <w:p w:rsidR="00D97020" w:rsidRPr="0016129D" w:rsidRDefault="00C71F7E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>Управление ЖКХ, архитектуры и градостроительства</w:t>
            </w:r>
          </w:p>
        </w:tc>
        <w:tc>
          <w:tcPr>
            <w:tcW w:w="2268" w:type="dxa"/>
          </w:tcPr>
          <w:p w:rsidR="00D97020" w:rsidRPr="0016129D" w:rsidRDefault="00C71F7E">
            <w:r w:rsidRPr="0016129D">
              <w:t>Министерство строительства, жилищно-коммунального хозяйства и энергетики Магаданской области</w:t>
            </w:r>
          </w:p>
        </w:tc>
      </w:tr>
      <w:tr w:rsidR="00D97020" w:rsidRPr="0016129D" w:rsidTr="006414E9">
        <w:tc>
          <w:tcPr>
            <w:tcW w:w="710" w:type="dxa"/>
            <w:vAlign w:val="center"/>
          </w:tcPr>
          <w:p w:rsidR="00D97020" w:rsidRPr="0016129D" w:rsidRDefault="00D97020">
            <w:pPr>
              <w:rPr>
                <w:sz w:val="24"/>
                <w:szCs w:val="24"/>
              </w:rPr>
            </w:pPr>
          </w:p>
        </w:tc>
        <w:tc>
          <w:tcPr>
            <w:tcW w:w="3970" w:type="dxa"/>
          </w:tcPr>
          <w:p w:rsidR="00D97020" w:rsidRPr="0016129D" w:rsidRDefault="00C71F7E">
            <w:pPr>
              <w:ind w:firstLineChars="200" w:firstLine="480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электрическая энергия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кВт/</w:t>
            </w:r>
            <w:proofErr w:type="gramStart"/>
            <w:r w:rsidRPr="0016129D">
              <w:rPr>
                <w:sz w:val="24"/>
                <w:szCs w:val="24"/>
              </w:rPr>
              <w:t>ч</w:t>
            </w:r>
            <w:proofErr w:type="gramEnd"/>
            <w:r w:rsidRPr="0016129D">
              <w:rPr>
                <w:sz w:val="24"/>
                <w:szCs w:val="24"/>
              </w:rPr>
              <w:t xml:space="preserve"> на </w:t>
            </w:r>
            <w:r w:rsidRPr="0016129D">
              <w:rPr>
                <w:sz w:val="24"/>
                <w:szCs w:val="24"/>
              </w:rPr>
              <w:br/>
              <w:t>1 проживающего</w:t>
            </w:r>
          </w:p>
        </w:tc>
        <w:tc>
          <w:tcPr>
            <w:tcW w:w="2126" w:type="dxa"/>
          </w:tcPr>
          <w:p w:rsidR="00D97020" w:rsidRPr="0016129D" w:rsidRDefault="00D97020">
            <w:pPr>
              <w:adjustRightInd w:val="0"/>
              <w:jc w:val="center"/>
              <w:outlineLvl w:val="0"/>
              <w:rPr>
                <w:color w:val="000000"/>
              </w:rPr>
            </w:pPr>
          </w:p>
        </w:tc>
        <w:tc>
          <w:tcPr>
            <w:tcW w:w="2268" w:type="dxa"/>
            <w:vAlign w:val="center"/>
          </w:tcPr>
          <w:p w:rsidR="00D97020" w:rsidRPr="0016129D" w:rsidRDefault="00D97020"/>
        </w:tc>
      </w:tr>
      <w:tr w:rsidR="00D97020" w:rsidRPr="0016129D" w:rsidTr="006414E9">
        <w:tc>
          <w:tcPr>
            <w:tcW w:w="710" w:type="dxa"/>
            <w:vAlign w:val="center"/>
          </w:tcPr>
          <w:p w:rsidR="00D97020" w:rsidRPr="0016129D" w:rsidRDefault="00D97020">
            <w:pPr>
              <w:rPr>
                <w:sz w:val="24"/>
                <w:szCs w:val="24"/>
              </w:rPr>
            </w:pPr>
          </w:p>
        </w:tc>
        <w:tc>
          <w:tcPr>
            <w:tcW w:w="3970" w:type="dxa"/>
          </w:tcPr>
          <w:p w:rsidR="00D97020" w:rsidRPr="0016129D" w:rsidRDefault="00C71F7E">
            <w:pPr>
              <w:ind w:firstLineChars="200" w:firstLine="480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тепловая энергия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 xml:space="preserve">Гкал на </w:t>
            </w:r>
            <w:r w:rsidRPr="0016129D">
              <w:rPr>
                <w:sz w:val="24"/>
                <w:szCs w:val="24"/>
              </w:rPr>
              <w:br/>
              <w:t>1 кв. метр общей площади</w:t>
            </w:r>
          </w:p>
        </w:tc>
        <w:tc>
          <w:tcPr>
            <w:tcW w:w="2126" w:type="dxa"/>
          </w:tcPr>
          <w:p w:rsidR="00D97020" w:rsidRPr="0016129D" w:rsidRDefault="00D97020">
            <w:pPr>
              <w:adjustRightInd w:val="0"/>
              <w:jc w:val="center"/>
              <w:outlineLvl w:val="0"/>
              <w:rPr>
                <w:color w:val="000000"/>
              </w:rPr>
            </w:pPr>
          </w:p>
        </w:tc>
        <w:tc>
          <w:tcPr>
            <w:tcW w:w="2268" w:type="dxa"/>
            <w:vAlign w:val="center"/>
          </w:tcPr>
          <w:p w:rsidR="00D97020" w:rsidRPr="0016129D" w:rsidRDefault="00D97020"/>
        </w:tc>
      </w:tr>
      <w:tr w:rsidR="00D97020" w:rsidRPr="0016129D" w:rsidTr="006414E9">
        <w:tc>
          <w:tcPr>
            <w:tcW w:w="710" w:type="dxa"/>
            <w:vAlign w:val="center"/>
          </w:tcPr>
          <w:p w:rsidR="00D97020" w:rsidRPr="0016129D" w:rsidRDefault="00D97020">
            <w:pPr>
              <w:rPr>
                <w:sz w:val="24"/>
                <w:szCs w:val="24"/>
              </w:rPr>
            </w:pPr>
          </w:p>
        </w:tc>
        <w:tc>
          <w:tcPr>
            <w:tcW w:w="3970" w:type="dxa"/>
          </w:tcPr>
          <w:p w:rsidR="00D97020" w:rsidRPr="0016129D" w:rsidRDefault="00C71F7E">
            <w:pPr>
              <w:ind w:firstLineChars="200" w:firstLine="480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горячая вода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 xml:space="preserve">куб. метров на 1 </w:t>
            </w:r>
            <w:proofErr w:type="gramStart"/>
            <w:r w:rsidRPr="0016129D">
              <w:rPr>
                <w:sz w:val="24"/>
                <w:szCs w:val="24"/>
              </w:rPr>
              <w:t>проживающего</w:t>
            </w:r>
            <w:proofErr w:type="gramEnd"/>
          </w:p>
        </w:tc>
        <w:tc>
          <w:tcPr>
            <w:tcW w:w="2126" w:type="dxa"/>
          </w:tcPr>
          <w:p w:rsidR="00D97020" w:rsidRPr="0016129D" w:rsidRDefault="00D97020">
            <w:pPr>
              <w:adjustRightInd w:val="0"/>
              <w:jc w:val="center"/>
              <w:outlineLvl w:val="0"/>
              <w:rPr>
                <w:color w:val="000000"/>
              </w:rPr>
            </w:pPr>
          </w:p>
        </w:tc>
        <w:tc>
          <w:tcPr>
            <w:tcW w:w="2268" w:type="dxa"/>
            <w:vAlign w:val="center"/>
          </w:tcPr>
          <w:p w:rsidR="00D97020" w:rsidRPr="0016129D" w:rsidRDefault="00D97020"/>
        </w:tc>
      </w:tr>
      <w:tr w:rsidR="00D97020" w:rsidRPr="0016129D" w:rsidTr="006414E9">
        <w:tc>
          <w:tcPr>
            <w:tcW w:w="710" w:type="dxa"/>
            <w:vAlign w:val="center"/>
          </w:tcPr>
          <w:p w:rsidR="00D97020" w:rsidRPr="0016129D" w:rsidRDefault="00D97020">
            <w:pPr>
              <w:rPr>
                <w:sz w:val="24"/>
                <w:szCs w:val="24"/>
              </w:rPr>
            </w:pPr>
          </w:p>
        </w:tc>
        <w:tc>
          <w:tcPr>
            <w:tcW w:w="3970" w:type="dxa"/>
          </w:tcPr>
          <w:p w:rsidR="00D97020" w:rsidRPr="0016129D" w:rsidRDefault="00C71F7E">
            <w:pPr>
              <w:ind w:firstLineChars="200" w:firstLine="480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холодная вода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-"-</w:t>
            </w:r>
          </w:p>
        </w:tc>
        <w:tc>
          <w:tcPr>
            <w:tcW w:w="2126" w:type="dxa"/>
          </w:tcPr>
          <w:p w:rsidR="00D97020" w:rsidRPr="0016129D" w:rsidRDefault="00D97020">
            <w:pPr>
              <w:adjustRightInd w:val="0"/>
              <w:jc w:val="center"/>
              <w:outlineLvl w:val="0"/>
              <w:rPr>
                <w:color w:val="000000"/>
              </w:rPr>
            </w:pPr>
          </w:p>
        </w:tc>
        <w:tc>
          <w:tcPr>
            <w:tcW w:w="2268" w:type="dxa"/>
            <w:vAlign w:val="center"/>
          </w:tcPr>
          <w:p w:rsidR="00D97020" w:rsidRPr="0016129D" w:rsidRDefault="00D97020"/>
        </w:tc>
      </w:tr>
      <w:tr w:rsidR="00D97020" w:rsidRPr="0016129D" w:rsidTr="006414E9">
        <w:tc>
          <w:tcPr>
            <w:tcW w:w="710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40.</w:t>
            </w:r>
          </w:p>
        </w:tc>
        <w:tc>
          <w:tcPr>
            <w:tcW w:w="3970" w:type="dxa"/>
          </w:tcPr>
          <w:p w:rsidR="00D97020" w:rsidRPr="0016129D" w:rsidRDefault="00C71F7E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Удельная величина потребления энергетических ресурсов муниципальными бюджетными учреждениями:</w:t>
            </w:r>
          </w:p>
        </w:tc>
        <w:tc>
          <w:tcPr>
            <w:tcW w:w="1418" w:type="dxa"/>
          </w:tcPr>
          <w:p w:rsidR="00D97020" w:rsidRPr="0016129D" w:rsidRDefault="00D97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97020" w:rsidRPr="0016129D" w:rsidRDefault="00C71F7E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>Управление ЖКХ, архитектуры и градостроительства</w:t>
            </w:r>
          </w:p>
        </w:tc>
        <w:tc>
          <w:tcPr>
            <w:tcW w:w="2268" w:type="dxa"/>
          </w:tcPr>
          <w:p w:rsidR="00D97020" w:rsidRPr="0016129D" w:rsidRDefault="00C71F7E">
            <w:r w:rsidRPr="0016129D">
              <w:t>Министерство строительства, жилищно-коммунального хозяйства и энергетики Магаданской области</w:t>
            </w:r>
          </w:p>
        </w:tc>
      </w:tr>
      <w:tr w:rsidR="00D97020" w:rsidRPr="0016129D" w:rsidTr="006414E9">
        <w:tc>
          <w:tcPr>
            <w:tcW w:w="710" w:type="dxa"/>
            <w:vAlign w:val="center"/>
          </w:tcPr>
          <w:p w:rsidR="00D97020" w:rsidRPr="0016129D" w:rsidRDefault="00D97020">
            <w:pPr>
              <w:rPr>
                <w:sz w:val="24"/>
                <w:szCs w:val="24"/>
              </w:rPr>
            </w:pPr>
          </w:p>
        </w:tc>
        <w:tc>
          <w:tcPr>
            <w:tcW w:w="3970" w:type="dxa"/>
          </w:tcPr>
          <w:p w:rsidR="00D97020" w:rsidRPr="0016129D" w:rsidRDefault="00C71F7E">
            <w:pPr>
              <w:ind w:firstLineChars="200" w:firstLine="480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электрическая энергия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 xml:space="preserve">кВт/ч на </w:t>
            </w:r>
            <w:r w:rsidRPr="0016129D">
              <w:rPr>
                <w:sz w:val="24"/>
                <w:szCs w:val="24"/>
              </w:rPr>
              <w:br/>
              <w:t>1 человека населения</w:t>
            </w:r>
          </w:p>
        </w:tc>
        <w:tc>
          <w:tcPr>
            <w:tcW w:w="2126" w:type="dxa"/>
          </w:tcPr>
          <w:p w:rsidR="00D97020" w:rsidRPr="0016129D" w:rsidRDefault="00D97020">
            <w:pPr>
              <w:adjustRightInd w:val="0"/>
              <w:jc w:val="center"/>
              <w:outlineLvl w:val="0"/>
              <w:rPr>
                <w:color w:val="000000"/>
              </w:rPr>
            </w:pPr>
          </w:p>
        </w:tc>
        <w:tc>
          <w:tcPr>
            <w:tcW w:w="2268" w:type="dxa"/>
            <w:vAlign w:val="center"/>
          </w:tcPr>
          <w:p w:rsidR="00D97020" w:rsidRPr="0016129D" w:rsidRDefault="00D97020"/>
        </w:tc>
      </w:tr>
      <w:tr w:rsidR="00D97020" w:rsidRPr="0016129D" w:rsidTr="006414E9">
        <w:tc>
          <w:tcPr>
            <w:tcW w:w="710" w:type="dxa"/>
            <w:vAlign w:val="center"/>
          </w:tcPr>
          <w:p w:rsidR="00D97020" w:rsidRPr="0016129D" w:rsidRDefault="00D97020">
            <w:pPr>
              <w:rPr>
                <w:sz w:val="24"/>
                <w:szCs w:val="24"/>
              </w:rPr>
            </w:pPr>
          </w:p>
        </w:tc>
        <w:tc>
          <w:tcPr>
            <w:tcW w:w="3970" w:type="dxa"/>
          </w:tcPr>
          <w:p w:rsidR="00D97020" w:rsidRPr="0016129D" w:rsidRDefault="00C71F7E">
            <w:pPr>
              <w:ind w:firstLineChars="200" w:firstLine="480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тепловая энергия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 xml:space="preserve">Гкал на </w:t>
            </w:r>
            <w:r w:rsidRPr="0016129D">
              <w:rPr>
                <w:sz w:val="24"/>
                <w:szCs w:val="24"/>
              </w:rPr>
              <w:br/>
              <w:t>1 кв. метр общей площади</w:t>
            </w:r>
          </w:p>
        </w:tc>
        <w:tc>
          <w:tcPr>
            <w:tcW w:w="2126" w:type="dxa"/>
          </w:tcPr>
          <w:p w:rsidR="00D97020" w:rsidRPr="0016129D" w:rsidRDefault="00D97020">
            <w:pPr>
              <w:adjustRightInd w:val="0"/>
              <w:jc w:val="center"/>
              <w:outlineLvl w:val="0"/>
              <w:rPr>
                <w:color w:val="000000"/>
              </w:rPr>
            </w:pPr>
          </w:p>
        </w:tc>
        <w:tc>
          <w:tcPr>
            <w:tcW w:w="2268" w:type="dxa"/>
            <w:vAlign w:val="center"/>
          </w:tcPr>
          <w:p w:rsidR="00D97020" w:rsidRPr="0016129D" w:rsidRDefault="00D97020"/>
        </w:tc>
      </w:tr>
      <w:tr w:rsidR="00D97020" w:rsidRPr="0016129D" w:rsidTr="006414E9">
        <w:tc>
          <w:tcPr>
            <w:tcW w:w="710" w:type="dxa"/>
            <w:vAlign w:val="center"/>
          </w:tcPr>
          <w:p w:rsidR="00D97020" w:rsidRPr="0016129D" w:rsidRDefault="00D97020">
            <w:pPr>
              <w:rPr>
                <w:sz w:val="24"/>
                <w:szCs w:val="24"/>
              </w:rPr>
            </w:pPr>
          </w:p>
        </w:tc>
        <w:tc>
          <w:tcPr>
            <w:tcW w:w="3970" w:type="dxa"/>
          </w:tcPr>
          <w:p w:rsidR="00D97020" w:rsidRPr="0016129D" w:rsidRDefault="00C71F7E">
            <w:pPr>
              <w:ind w:firstLineChars="200" w:firstLine="480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горячая вода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 xml:space="preserve">куб. метров на 1 человека </w:t>
            </w:r>
            <w:r w:rsidRPr="0016129D">
              <w:rPr>
                <w:sz w:val="24"/>
                <w:szCs w:val="24"/>
              </w:rPr>
              <w:lastRenderedPageBreak/>
              <w:t>населения</w:t>
            </w:r>
          </w:p>
        </w:tc>
        <w:tc>
          <w:tcPr>
            <w:tcW w:w="2126" w:type="dxa"/>
          </w:tcPr>
          <w:p w:rsidR="00D97020" w:rsidRPr="0016129D" w:rsidRDefault="00D97020">
            <w:pPr>
              <w:adjustRightInd w:val="0"/>
              <w:jc w:val="center"/>
              <w:outlineLvl w:val="0"/>
              <w:rPr>
                <w:color w:val="000000"/>
              </w:rPr>
            </w:pPr>
          </w:p>
        </w:tc>
        <w:tc>
          <w:tcPr>
            <w:tcW w:w="2268" w:type="dxa"/>
            <w:vAlign w:val="center"/>
          </w:tcPr>
          <w:p w:rsidR="00D97020" w:rsidRPr="0016129D" w:rsidRDefault="00D97020"/>
        </w:tc>
      </w:tr>
      <w:tr w:rsidR="00D97020" w:rsidRPr="0016129D" w:rsidTr="006414E9">
        <w:tc>
          <w:tcPr>
            <w:tcW w:w="710" w:type="dxa"/>
            <w:vAlign w:val="center"/>
          </w:tcPr>
          <w:p w:rsidR="00D97020" w:rsidRPr="0016129D" w:rsidRDefault="00D97020">
            <w:pPr>
              <w:rPr>
                <w:sz w:val="24"/>
                <w:szCs w:val="24"/>
              </w:rPr>
            </w:pPr>
          </w:p>
        </w:tc>
        <w:tc>
          <w:tcPr>
            <w:tcW w:w="3970" w:type="dxa"/>
          </w:tcPr>
          <w:p w:rsidR="00D97020" w:rsidRPr="0016129D" w:rsidRDefault="00C71F7E">
            <w:pPr>
              <w:ind w:firstLineChars="200" w:firstLine="480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холодная вода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-"-</w:t>
            </w:r>
          </w:p>
        </w:tc>
        <w:tc>
          <w:tcPr>
            <w:tcW w:w="2126" w:type="dxa"/>
          </w:tcPr>
          <w:p w:rsidR="00D97020" w:rsidRPr="0016129D" w:rsidRDefault="00D97020">
            <w:pPr>
              <w:adjustRightInd w:val="0"/>
              <w:jc w:val="center"/>
              <w:outlineLvl w:val="0"/>
              <w:rPr>
                <w:color w:val="000000"/>
              </w:rPr>
            </w:pPr>
          </w:p>
        </w:tc>
        <w:tc>
          <w:tcPr>
            <w:tcW w:w="2268" w:type="dxa"/>
            <w:vAlign w:val="center"/>
          </w:tcPr>
          <w:p w:rsidR="00D97020" w:rsidRPr="0016129D" w:rsidRDefault="00D97020"/>
        </w:tc>
      </w:tr>
      <w:tr w:rsidR="004D120B" w:rsidRPr="0016129D" w:rsidTr="004D120B">
        <w:tc>
          <w:tcPr>
            <w:tcW w:w="710" w:type="dxa"/>
          </w:tcPr>
          <w:p w:rsidR="004D120B" w:rsidRPr="0016129D" w:rsidRDefault="004D120B" w:rsidP="004D120B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41.</w:t>
            </w:r>
          </w:p>
        </w:tc>
        <w:tc>
          <w:tcPr>
            <w:tcW w:w="3970" w:type="dxa"/>
          </w:tcPr>
          <w:p w:rsidR="004D120B" w:rsidRPr="0016129D" w:rsidRDefault="004D120B" w:rsidP="004D120B">
            <w:pPr>
              <w:rPr>
                <w:sz w:val="24"/>
                <w:szCs w:val="24"/>
              </w:rPr>
            </w:pPr>
            <w:proofErr w:type="gramStart"/>
            <w:r w:rsidRPr="0016129D">
              <w:rPr>
                <w:sz w:val="24"/>
                <w:szCs w:val="24"/>
              </w:rPr>
              <w:t>Результаты независимой оценки качества условий оказания услуг муниципальными организациями в сферах культуры, охраны здоровья, образования, социального обслуживания и иными организациями, расположенными на территориях соответствующих муниципальных образований и оказывающими услуги в указанных сферах за счет бюджетных ассигнований бюджетов муниципальных образований (по данным официального сайта для размещения информации о государственных и муниципальных учреждениях в информационно-телекоммуникационной сети «Интернет») (при наличии):</w:t>
            </w:r>
            <w:proofErr w:type="gramEnd"/>
          </w:p>
        </w:tc>
        <w:tc>
          <w:tcPr>
            <w:tcW w:w="1418" w:type="dxa"/>
          </w:tcPr>
          <w:p w:rsidR="004D120B" w:rsidRPr="0016129D" w:rsidRDefault="004D12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4D120B" w:rsidRPr="0016129D" w:rsidRDefault="004D120B">
            <w:pPr>
              <w:adjustRightInd w:val="0"/>
              <w:jc w:val="center"/>
              <w:outlineLvl w:val="0"/>
              <w:rPr>
                <w:color w:val="000000"/>
              </w:rPr>
            </w:pPr>
          </w:p>
        </w:tc>
        <w:tc>
          <w:tcPr>
            <w:tcW w:w="2268" w:type="dxa"/>
            <w:vAlign w:val="center"/>
          </w:tcPr>
          <w:p w:rsidR="004D120B" w:rsidRPr="0016129D" w:rsidRDefault="004D120B"/>
        </w:tc>
      </w:tr>
      <w:tr w:rsidR="00324D94" w:rsidRPr="0016129D" w:rsidTr="00ED7701">
        <w:tc>
          <w:tcPr>
            <w:tcW w:w="710" w:type="dxa"/>
            <w:vAlign w:val="center"/>
          </w:tcPr>
          <w:p w:rsidR="00324D94" w:rsidRPr="0016129D" w:rsidRDefault="00324D94">
            <w:pPr>
              <w:rPr>
                <w:sz w:val="24"/>
                <w:szCs w:val="24"/>
              </w:rPr>
            </w:pPr>
          </w:p>
        </w:tc>
        <w:tc>
          <w:tcPr>
            <w:tcW w:w="3970" w:type="dxa"/>
            <w:vAlign w:val="bottom"/>
          </w:tcPr>
          <w:p w:rsidR="00324D94" w:rsidRPr="0016129D" w:rsidRDefault="00324D94" w:rsidP="004D120B">
            <w:pPr>
              <w:ind w:firstLineChars="100" w:firstLine="240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в сфере культуры</w:t>
            </w:r>
          </w:p>
        </w:tc>
        <w:tc>
          <w:tcPr>
            <w:tcW w:w="1418" w:type="dxa"/>
            <w:vAlign w:val="bottom"/>
          </w:tcPr>
          <w:p w:rsidR="00324D94" w:rsidRPr="0016129D" w:rsidRDefault="00324D94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баллы</w:t>
            </w:r>
          </w:p>
        </w:tc>
        <w:tc>
          <w:tcPr>
            <w:tcW w:w="2126" w:type="dxa"/>
          </w:tcPr>
          <w:p w:rsidR="00324D94" w:rsidRPr="0016129D" w:rsidRDefault="00324D94" w:rsidP="00EC6D25">
            <w:pPr>
              <w:jc w:val="center"/>
            </w:pPr>
            <w:r w:rsidRPr="0016129D">
              <w:rPr>
                <w:lang w:eastAsia="ar-SA"/>
              </w:rPr>
              <w:t>Управление культуры, спорта и молодежной политики</w:t>
            </w:r>
          </w:p>
        </w:tc>
        <w:tc>
          <w:tcPr>
            <w:tcW w:w="2268" w:type="dxa"/>
          </w:tcPr>
          <w:p w:rsidR="00324D94" w:rsidRPr="0016129D" w:rsidRDefault="00324D94" w:rsidP="00EC6D25">
            <w:r w:rsidRPr="0016129D">
              <w:rPr>
                <w:color w:val="000000"/>
              </w:rPr>
              <w:t>Министерство культуры и туризма Магаданской области</w:t>
            </w:r>
          </w:p>
        </w:tc>
      </w:tr>
      <w:tr w:rsidR="008D5482" w:rsidRPr="0016129D" w:rsidTr="00985E06">
        <w:tc>
          <w:tcPr>
            <w:tcW w:w="710" w:type="dxa"/>
            <w:vAlign w:val="center"/>
          </w:tcPr>
          <w:p w:rsidR="008D5482" w:rsidRPr="0016129D" w:rsidRDefault="008D5482">
            <w:pPr>
              <w:rPr>
                <w:sz w:val="24"/>
                <w:szCs w:val="24"/>
              </w:rPr>
            </w:pPr>
          </w:p>
        </w:tc>
        <w:tc>
          <w:tcPr>
            <w:tcW w:w="3970" w:type="dxa"/>
            <w:vAlign w:val="bottom"/>
          </w:tcPr>
          <w:p w:rsidR="008D5482" w:rsidRPr="0016129D" w:rsidRDefault="008D5482" w:rsidP="004D120B">
            <w:pPr>
              <w:ind w:firstLineChars="100" w:firstLine="240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в сфере образования</w:t>
            </w:r>
          </w:p>
        </w:tc>
        <w:tc>
          <w:tcPr>
            <w:tcW w:w="1418" w:type="dxa"/>
            <w:vAlign w:val="bottom"/>
          </w:tcPr>
          <w:p w:rsidR="008D5482" w:rsidRPr="0016129D" w:rsidRDefault="008D5482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баллы</w:t>
            </w:r>
          </w:p>
        </w:tc>
        <w:tc>
          <w:tcPr>
            <w:tcW w:w="2126" w:type="dxa"/>
          </w:tcPr>
          <w:p w:rsidR="008D5482" w:rsidRPr="0016129D" w:rsidRDefault="008D5482" w:rsidP="00324D94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 xml:space="preserve">Управление образования </w:t>
            </w:r>
          </w:p>
        </w:tc>
        <w:tc>
          <w:tcPr>
            <w:tcW w:w="2268" w:type="dxa"/>
          </w:tcPr>
          <w:p w:rsidR="008D5482" w:rsidRPr="0016129D" w:rsidRDefault="008D5482" w:rsidP="009A3873">
            <w:r w:rsidRPr="0016129D">
              <w:t>Министерство образования и молодежной  политики Магаданской области</w:t>
            </w:r>
          </w:p>
        </w:tc>
      </w:tr>
      <w:tr w:rsidR="004D120B" w:rsidRPr="0016129D" w:rsidTr="004B79A0">
        <w:tc>
          <w:tcPr>
            <w:tcW w:w="710" w:type="dxa"/>
            <w:vAlign w:val="center"/>
          </w:tcPr>
          <w:p w:rsidR="004D120B" w:rsidRPr="0016129D" w:rsidRDefault="004D120B">
            <w:pPr>
              <w:rPr>
                <w:sz w:val="24"/>
                <w:szCs w:val="24"/>
              </w:rPr>
            </w:pPr>
          </w:p>
        </w:tc>
        <w:tc>
          <w:tcPr>
            <w:tcW w:w="3970" w:type="dxa"/>
            <w:vAlign w:val="bottom"/>
          </w:tcPr>
          <w:p w:rsidR="004D120B" w:rsidRPr="0016129D" w:rsidRDefault="004D120B" w:rsidP="004D120B">
            <w:pPr>
              <w:ind w:firstLineChars="100" w:firstLine="240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в сфере охраны здоровья*</w:t>
            </w:r>
          </w:p>
        </w:tc>
        <w:tc>
          <w:tcPr>
            <w:tcW w:w="1418" w:type="dxa"/>
            <w:vAlign w:val="bottom"/>
          </w:tcPr>
          <w:p w:rsidR="004D120B" w:rsidRPr="0016129D" w:rsidRDefault="004D120B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баллы</w:t>
            </w:r>
          </w:p>
        </w:tc>
        <w:tc>
          <w:tcPr>
            <w:tcW w:w="2126" w:type="dxa"/>
          </w:tcPr>
          <w:p w:rsidR="004D120B" w:rsidRPr="0016129D" w:rsidRDefault="008D5482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>-</w:t>
            </w:r>
          </w:p>
        </w:tc>
        <w:tc>
          <w:tcPr>
            <w:tcW w:w="2268" w:type="dxa"/>
            <w:vAlign w:val="center"/>
          </w:tcPr>
          <w:p w:rsidR="004D120B" w:rsidRPr="0016129D" w:rsidRDefault="008D5482" w:rsidP="008C71A8">
            <w:pPr>
              <w:jc w:val="center"/>
            </w:pPr>
            <w:r w:rsidRPr="0016129D">
              <w:t>-</w:t>
            </w:r>
          </w:p>
        </w:tc>
      </w:tr>
      <w:tr w:rsidR="008C71A8" w:rsidRPr="0016129D" w:rsidTr="008C71A8">
        <w:tc>
          <w:tcPr>
            <w:tcW w:w="710" w:type="dxa"/>
            <w:vAlign w:val="center"/>
          </w:tcPr>
          <w:p w:rsidR="008C71A8" w:rsidRPr="0016129D" w:rsidRDefault="008C71A8">
            <w:pPr>
              <w:rPr>
                <w:sz w:val="24"/>
                <w:szCs w:val="24"/>
              </w:rPr>
            </w:pPr>
          </w:p>
        </w:tc>
        <w:tc>
          <w:tcPr>
            <w:tcW w:w="3970" w:type="dxa"/>
            <w:vAlign w:val="bottom"/>
          </w:tcPr>
          <w:p w:rsidR="008C71A8" w:rsidRPr="0016129D" w:rsidRDefault="008C71A8" w:rsidP="004D120B">
            <w:pPr>
              <w:ind w:firstLineChars="100" w:firstLine="240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в сфере социального обслуживания</w:t>
            </w:r>
          </w:p>
        </w:tc>
        <w:tc>
          <w:tcPr>
            <w:tcW w:w="1418" w:type="dxa"/>
            <w:vAlign w:val="bottom"/>
          </w:tcPr>
          <w:p w:rsidR="008C71A8" w:rsidRPr="0016129D" w:rsidRDefault="008C71A8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баллы</w:t>
            </w:r>
          </w:p>
        </w:tc>
        <w:tc>
          <w:tcPr>
            <w:tcW w:w="2126" w:type="dxa"/>
          </w:tcPr>
          <w:p w:rsidR="008C71A8" w:rsidRPr="0016129D" w:rsidRDefault="008C71A8" w:rsidP="008C71A8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>-</w:t>
            </w:r>
          </w:p>
        </w:tc>
        <w:tc>
          <w:tcPr>
            <w:tcW w:w="2268" w:type="dxa"/>
          </w:tcPr>
          <w:p w:rsidR="008C71A8" w:rsidRPr="0016129D" w:rsidRDefault="008C71A8" w:rsidP="008C71A8">
            <w:pPr>
              <w:jc w:val="center"/>
            </w:pPr>
            <w:r w:rsidRPr="0016129D">
              <w:t>-</w:t>
            </w:r>
          </w:p>
        </w:tc>
      </w:tr>
    </w:tbl>
    <w:p w:rsidR="004D120B" w:rsidRPr="0016129D" w:rsidRDefault="004D120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</w:p>
    <w:p w:rsidR="00D97020" w:rsidRPr="0016129D" w:rsidRDefault="004D120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proofErr w:type="gramStart"/>
      <w:r w:rsidRPr="0016129D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* Результаты независимой оценки качества условий оказания услуг медицинскими организациями муниципальной системы здравоохранения учитываются в случае передачи органами государственной власти субъектов Российской Федерации полномочий в сфере охраны здоровья органам местного самоуправления муниципальных, городских округов и муниципальных районов в соответствии с частью 2 статьи 16 Федерального закона «Об основах охраны здоровья граждан в Российской Федерации».</w:t>
      </w:r>
      <w:proofErr w:type="gramEnd"/>
    </w:p>
    <w:p w:rsidR="00D97020" w:rsidRPr="0016129D" w:rsidRDefault="00C71F7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1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</w:t>
      </w:r>
    </w:p>
    <w:p w:rsidR="00D97020" w:rsidRPr="0016129D" w:rsidRDefault="00D9702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7020" w:rsidRPr="0016129D" w:rsidRDefault="00D9702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7020" w:rsidRPr="0016129D" w:rsidRDefault="00D9702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7020" w:rsidRPr="0016129D" w:rsidRDefault="00D9702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7020" w:rsidRPr="0016129D" w:rsidRDefault="00D9702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6129D" w:rsidRPr="0016129D" w:rsidRDefault="0016129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6129D" w:rsidRPr="0016129D" w:rsidRDefault="0016129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7020" w:rsidRPr="0016129D" w:rsidRDefault="00D9702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7020" w:rsidRPr="0016129D" w:rsidRDefault="00D9702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7020" w:rsidRPr="0016129D" w:rsidRDefault="00D9702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7020" w:rsidRPr="0016129D" w:rsidRDefault="00D9702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7020" w:rsidRPr="0016129D" w:rsidRDefault="00D9702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7020" w:rsidRPr="0016129D" w:rsidRDefault="00D9702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3686" w:type="dxa"/>
        <w:jc w:val="right"/>
        <w:tblLook w:val="01E0" w:firstRow="1" w:lastRow="1" w:firstColumn="1" w:lastColumn="1" w:noHBand="0" w:noVBand="0"/>
      </w:tblPr>
      <w:tblGrid>
        <w:gridCol w:w="3686"/>
      </w:tblGrid>
      <w:tr w:rsidR="00D97020" w:rsidRPr="0016129D">
        <w:trPr>
          <w:jc w:val="right"/>
        </w:trPr>
        <w:tc>
          <w:tcPr>
            <w:tcW w:w="3686" w:type="dxa"/>
          </w:tcPr>
          <w:p w:rsidR="00D97020" w:rsidRDefault="00C71F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6129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Приложение №2</w:t>
            </w:r>
          </w:p>
          <w:p w:rsidR="005E3EFF" w:rsidRPr="0016129D" w:rsidRDefault="005E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утвержден</w:t>
            </w:r>
          </w:p>
          <w:p w:rsidR="00D97020" w:rsidRPr="0016129D" w:rsidRDefault="00C71F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6129D">
              <w:rPr>
                <w:rFonts w:ascii="Times New Roman" w:eastAsia="Times New Roman" w:hAnsi="Times New Roman" w:cs="Times New Roman"/>
                <w:lang w:eastAsia="ru-RU"/>
              </w:rPr>
              <w:t>к постановлению Администрации</w:t>
            </w:r>
          </w:p>
          <w:p w:rsidR="00D97020" w:rsidRPr="0016129D" w:rsidRDefault="00C71F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6129D">
              <w:rPr>
                <w:rFonts w:ascii="Times New Roman" w:eastAsia="Times New Roman" w:hAnsi="Times New Roman" w:cs="Times New Roman"/>
                <w:lang w:eastAsia="ru-RU"/>
              </w:rPr>
              <w:t xml:space="preserve">Среднеканского </w:t>
            </w:r>
            <w:r w:rsidR="006414E9" w:rsidRPr="0016129D">
              <w:rPr>
                <w:rFonts w:ascii="Times New Roman" w:eastAsia="Times New Roman" w:hAnsi="Times New Roman" w:cs="Times New Roman"/>
                <w:lang w:eastAsia="ru-RU"/>
              </w:rPr>
              <w:t>муниципального округа Магаданской области</w:t>
            </w:r>
          </w:p>
          <w:p w:rsidR="00D97020" w:rsidRPr="005E3EFF" w:rsidRDefault="00C71F7E" w:rsidP="005E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6129D">
              <w:rPr>
                <w:rFonts w:ascii="Times New Roman" w:eastAsia="Times New Roman" w:hAnsi="Times New Roman" w:cs="Times New Roman"/>
                <w:lang w:eastAsia="ru-RU"/>
              </w:rPr>
              <w:t>от__________________№ _______</w:t>
            </w:r>
          </w:p>
          <w:p w:rsidR="00D97020" w:rsidRPr="0016129D" w:rsidRDefault="00D9702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97020" w:rsidRPr="0016129D" w:rsidRDefault="00C71F7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612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Порядок </w:t>
      </w:r>
    </w:p>
    <w:p w:rsidR="00D97020" w:rsidRPr="0016129D" w:rsidRDefault="00C71F7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612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подготовки доклада Главы Среднеканского </w:t>
      </w:r>
      <w:r w:rsidR="006414E9" w:rsidRPr="001612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округа Магаданской области</w:t>
      </w:r>
      <w:r w:rsidR="006414E9" w:rsidRPr="001612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612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 достигнутых значениях показателей для оценки эффективности деятельности органов местного самоуправления за отчетный год и их планируемых значениях на 3-летний период</w:t>
      </w:r>
    </w:p>
    <w:p w:rsidR="00D97020" w:rsidRPr="0016129D" w:rsidRDefault="00D9702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7020" w:rsidRPr="0016129D" w:rsidRDefault="00C71F7E">
      <w:pPr>
        <w:widowControl w:val="0"/>
        <w:tabs>
          <w:tab w:val="left" w:pos="3402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Общие положения</w:t>
      </w:r>
    </w:p>
    <w:p w:rsidR="00D97020" w:rsidRPr="0016129D" w:rsidRDefault="00D970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7020" w:rsidRPr="0016129D" w:rsidRDefault="00C71F7E">
      <w:pPr>
        <w:widowControl w:val="0"/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Настоящий Порядок определяет способ организации взаимодействия отраслевых (функциональных) органов Администрации Среднеканского </w:t>
      </w:r>
      <w:r w:rsidR="008D5482"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</w:t>
      </w:r>
      <w:r w:rsidR="008D5482"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Магаданской области </w:t>
      </w: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подготовке доклада Главы Среднеканского </w:t>
      </w:r>
      <w:r w:rsidR="008D5482"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Магаданской области</w:t>
      </w: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достигнутых значениях показателей для оценки эффективности деятельности органов местного самоуправления за отчетный год и их планируемых значениях на 3-летний период (далее - доклад).</w:t>
      </w:r>
    </w:p>
    <w:p w:rsidR="00D97020" w:rsidRPr="0016129D" w:rsidRDefault="00C71F7E">
      <w:pPr>
        <w:widowControl w:val="0"/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proofErr w:type="gramStart"/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разработан в соответствии с </w:t>
      </w:r>
      <w:hyperlink r:id="rId11" w:tooltip="Указ Президента РФ от 28.04.2008 N 607 (ред. от 14.10.2012) &quot;Об оценке эффективности деятельности органов местного самоуправления городских округов и муниципальных районов&quot;{КонсультантПлюс}" w:history="1">
        <w:r w:rsidRPr="0016129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Указом</w:t>
        </w:r>
      </w:hyperlink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Президента Российской Федерации от 28 апреля 2008 года №607 «Об оценке эффективности деятельности органов местного самоуправления городских округов и муниципальных районов», </w:t>
      </w:r>
      <w:hyperlink r:id="rId12" w:tooltip="Распоряжение Правительства РФ от 11.09.2008 N 1313-р (ред. от 13.07.2011) &lt;О реализации Указа Президента РФ от 28.04.2008 N 607 &quot;Об оценке эффективности деятельности органов местного самоуправления городских округов и муниципальных районов&quot;&gt; (вместе с &quot;Методик" w:history="1">
        <w:r w:rsidRPr="0016129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5E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</w:t>
      </w:r>
      <w:r w:rsidR="005E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</w:t>
      </w:r>
      <w:r w:rsidR="005E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Федерации </w:t>
      </w:r>
      <w:r w:rsidR="005E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17.12.2012 № 1317 «О мерах по реализации Указа Презид</w:t>
      </w:r>
      <w:r w:rsidR="005E3EFF">
        <w:rPr>
          <w:rFonts w:ascii="Times New Roman" w:eastAsia="Times New Roman" w:hAnsi="Times New Roman" w:cs="Times New Roman"/>
          <w:sz w:val="28"/>
          <w:szCs w:val="28"/>
          <w:lang w:eastAsia="ru-RU"/>
        </w:rPr>
        <w:t>ента Российской Федерации от 28.04.</w:t>
      </w: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>2008 № 607 «Об оценке эффективности деятельности органов местного самоуправления городских округов и муниципальных районов» и подпункта «и</w:t>
      </w:r>
      <w:proofErr w:type="gramEnd"/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gramStart"/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 2 Указа Президента Российской Федерации от 7 мая 2012 г. № 601 «Об основных направлениях совершенствования системы государственного управления», руководствуясь Постановлением Правительства Магаданской области от 24.04.2014 года №336-пп «О мерах по реализации Указа Президента Российской Федерации от 28 апреля 2008 года №607 «Об оценке эффективности деятельности органов местного самоуправления городских округов и муниципальных районов».</w:t>
      </w:r>
      <w:proofErr w:type="gramEnd"/>
    </w:p>
    <w:p w:rsidR="00D97020" w:rsidRPr="0016129D" w:rsidRDefault="00C71F7E">
      <w:pPr>
        <w:widowControl w:val="0"/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Координатором работ по подготовке доклада является Управление экономики и развития Администрации Среднеканского </w:t>
      </w:r>
      <w:r w:rsidR="008D5482"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Магаданской области</w:t>
      </w: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97020" w:rsidRPr="0016129D" w:rsidRDefault="00C71F7E">
      <w:pPr>
        <w:widowControl w:val="0"/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В подготовке доклада, в рамках своих полномочий, участвуют отраслевые (функциональные) органы Администрации Среднеканского </w:t>
      </w:r>
      <w:r w:rsidR="008D5482"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Магаданской области</w:t>
      </w: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ответственные за предоставление информации в соответствии с </w:t>
      </w:r>
      <w:hyperlink w:anchor="Par98" w:tooltip="Ссылка на текущий документ" w:history="1">
        <w:r w:rsidRPr="0016129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приложением №1</w:t>
        </w:r>
      </w:hyperlink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постановлению (далее - участники подготовки доклада).</w:t>
      </w:r>
    </w:p>
    <w:p w:rsidR="00D97020" w:rsidRPr="0016129D" w:rsidRDefault="00C71F7E">
      <w:pPr>
        <w:autoSpaceDE w:val="0"/>
        <w:autoSpaceDN w:val="0"/>
        <w:spacing w:after="12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1.5. Доклад формируется по </w:t>
      </w:r>
      <w:hyperlink r:id="rId13" w:tooltip="Распоряжение Правительства РФ от 11.09.2008 N 1313-р (ред. от 13.07.2011) &lt;О реализации Указа Президента РФ от 28.04.2008 N 607 &quot;Об оценке эффективности деятельности органов местного самоуправления городских округов и муниципальных районов&quot;&gt; (вместе с &quot;Методик" w:history="1">
        <w:r w:rsidRPr="0016129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типовой форме</w:t>
        </w:r>
      </w:hyperlink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постановлением Правительства Российской Федерации от 17.12.2012 года № 1317</w:t>
      </w:r>
      <w:r w:rsidR="00276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6E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 Магаданской области от 24.04.2014 № 336-пп</w:t>
      </w: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ежегодно, до 1 мая.</w:t>
      </w:r>
    </w:p>
    <w:p w:rsidR="00D97020" w:rsidRPr="0016129D" w:rsidRDefault="00C71F7E">
      <w:pPr>
        <w:widowControl w:val="0"/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1.6. Доклад содержит:</w:t>
      </w:r>
    </w:p>
    <w:p w:rsidR="00D97020" w:rsidRPr="0016129D" w:rsidRDefault="00C71F7E">
      <w:pPr>
        <w:widowControl w:val="0"/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фактические значения показателей за год, предшествующий отчетному году;</w:t>
      </w:r>
    </w:p>
    <w:p w:rsidR="00D97020" w:rsidRPr="0016129D" w:rsidRDefault="00C71F7E">
      <w:pPr>
        <w:widowControl w:val="0"/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фактические значения показателей за год, предшествующий на 2 года отчетному году;</w:t>
      </w:r>
    </w:p>
    <w:p w:rsidR="00D97020" w:rsidRPr="0016129D" w:rsidRDefault="00C71F7E">
      <w:pPr>
        <w:widowControl w:val="0"/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фактические значения показателей за отчетный год;</w:t>
      </w:r>
    </w:p>
    <w:p w:rsidR="00D97020" w:rsidRPr="0016129D" w:rsidRDefault="00C71F7E">
      <w:pPr>
        <w:widowControl w:val="0"/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>- планируемые значения показателей на 3-летний период;</w:t>
      </w:r>
    </w:p>
    <w:p w:rsidR="00D97020" w:rsidRPr="0016129D" w:rsidRDefault="00C71F7E">
      <w:pPr>
        <w:widowControl w:val="0"/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аналитическую информацию о деятельности органов местного самоуправления Среднеканского </w:t>
      </w:r>
      <w:r w:rsidR="00276EE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в каждой сфере деятельности.</w:t>
      </w:r>
    </w:p>
    <w:p w:rsidR="00D97020" w:rsidRPr="0016129D" w:rsidRDefault="00C71F7E">
      <w:pPr>
        <w:widowControl w:val="0"/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заполнении таблицы с показателями для оценки эффективности деятельности органов местного самоуправления Среднеканского </w:t>
      </w:r>
      <w:r w:rsidR="008D5482"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Магаданской области </w:t>
      </w: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допускается изменение наименований показателей и их размерности.</w:t>
      </w:r>
    </w:p>
    <w:p w:rsidR="00D97020" w:rsidRPr="0016129D" w:rsidRDefault="00C71F7E">
      <w:pPr>
        <w:widowControl w:val="0"/>
        <w:autoSpaceDE w:val="0"/>
        <w:autoSpaceDN w:val="0"/>
        <w:adjustRightInd w:val="0"/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1.7. Аналитическая информация о деятельности органов местного самоуправления Среднеканского </w:t>
      </w:r>
      <w:r w:rsidR="008D5482"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Магаданской области </w:t>
      </w: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каждой сфере деятельности содержит:</w:t>
      </w:r>
    </w:p>
    <w:p w:rsidR="00D97020" w:rsidRPr="0016129D" w:rsidRDefault="00C71F7E">
      <w:pPr>
        <w:widowControl w:val="0"/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анализ </w:t>
      </w:r>
      <w:proofErr w:type="gramStart"/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значений показателей эффективности деятельности органов местного самоуправления</w:t>
      </w:r>
      <w:proofErr w:type="gramEnd"/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Среднеканского </w:t>
      </w:r>
      <w:r w:rsidR="008D5482"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Магаданской области </w:t>
      </w: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динамике за период, установленный в Типовой </w:t>
      </w:r>
      <w:hyperlink r:id="rId14" w:history="1">
        <w:r w:rsidRPr="0016129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форме</w:t>
        </w:r>
      </w:hyperlink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Доклада, утвержденной постановлением Правительства РФ №1317 от 17.12.2012 года;</w:t>
      </w:r>
    </w:p>
    <w:p w:rsidR="00D97020" w:rsidRPr="0016129D" w:rsidRDefault="00C71F7E">
      <w:pPr>
        <w:widowControl w:val="0"/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характеристику мер, реализуемых органами местного самоуправления Среднеканского </w:t>
      </w:r>
      <w:r w:rsidR="008D5482"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Магаданской области</w:t>
      </w: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>, с помощью которых удалось улучшить значения показателей, а также пояснения по показателям с негативной тенденцией развития;</w:t>
      </w:r>
    </w:p>
    <w:p w:rsidR="00D97020" w:rsidRPr="0016129D" w:rsidRDefault="00C71F7E">
      <w:pPr>
        <w:widowControl w:val="0"/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основные проблемы, выявленные в ходе анализа в каждой сфере деятельности, подлежащей оценке;</w:t>
      </w:r>
    </w:p>
    <w:p w:rsidR="00D97020" w:rsidRPr="0016129D" w:rsidRDefault="00C71F7E">
      <w:pPr>
        <w:widowControl w:val="0"/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перечень мер, реализуемых или планируемых к реализации для достижения планируемых значений показателей на 3-летний период.</w:t>
      </w:r>
    </w:p>
    <w:p w:rsidR="00D97020" w:rsidRPr="0016129D" w:rsidRDefault="00D9702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7020" w:rsidRPr="0016129D" w:rsidRDefault="00C71F7E">
      <w:pPr>
        <w:widowControl w:val="0"/>
        <w:tabs>
          <w:tab w:val="left" w:pos="3402"/>
        </w:tabs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ar1688"/>
      <w:bookmarkEnd w:id="1"/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>2. Формирование и представление информации</w:t>
      </w:r>
    </w:p>
    <w:p w:rsidR="00D97020" w:rsidRPr="0016129D" w:rsidRDefault="00C71F7E">
      <w:pPr>
        <w:widowControl w:val="0"/>
        <w:tabs>
          <w:tab w:val="left" w:pos="3402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участниками подготовки доклада</w:t>
      </w:r>
    </w:p>
    <w:p w:rsidR="00D97020" w:rsidRPr="0016129D" w:rsidRDefault="00D970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7020" w:rsidRPr="0016129D" w:rsidRDefault="00C71F7E">
      <w:pPr>
        <w:widowControl w:val="0"/>
        <w:autoSpaceDE w:val="0"/>
        <w:autoSpaceDN w:val="0"/>
        <w:adjustRightInd w:val="0"/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>2.1. Участники подготовки доклада, в рамках своих полномочий, формируют информацию к докладу, которая содержит:</w:t>
      </w:r>
    </w:p>
    <w:p w:rsidR="00D97020" w:rsidRPr="0016129D" w:rsidRDefault="00C71F7E">
      <w:pPr>
        <w:widowControl w:val="0"/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показатели в соответствии с </w:t>
      </w:r>
      <w:hyperlink w:anchor="Par1597" w:tooltip="Ссылка на текущий документ" w:history="1">
        <w:r w:rsidRPr="0016129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приложением </w:t>
        </w:r>
      </w:hyperlink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>№1 к настоящему Постановлению;</w:t>
      </w:r>
    </w:p>
    <w:p w:rsidR="00D97020" w:rsidRPr="0016129D" w:rsidRDefault="00C71F7E">
      <w:pPr>
        <w:widowControl w:val="0"/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информацию для подготовки доклада Главы Среднеканского </w:t>
      </w:r>
      <w:r w:rsidR="008D5482"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Магаданской области</w:t>
      </w: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достигнутых показателях за отчетный период, их планируемых значениях на трехлетний период и проведении мероприятий по улучшению значений данных показателей.</w:t>
      </w:r>
    </w:p>
    <w:p w:rsidR="00D97020" w:rsidRDefault="00C71F7E">
      <w:pPr>
        <w:widowControl w:val="0"/>
        <w:autoSpaceDE w:val="0"/>
        <w:autoSpaceDN w:val="0"/>
        <w:adjustRightInd w:val="0"/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При формировании информации в качестве исходных данных используются данные соглас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 перечня, установленного постановлением Правительства Магаданской области от 24.04.2014 года №336-пп, в том числе:</w:t>
      </w:r>
    </w:p>
    <w:p w:rsidR="00D97020" w:rsidRDefault="00C71F7E">
      <w:pPr>
        <w:widowControl w:val="0"/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официальные статистические данные;</w:t>
      </w:r>
    </w:p>
    <w:p w:rsidR="00D97020" w:rsidRDefault="00C71F7E">
      <w:pPr>
        <w:widowControl w:val="0"/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данные ведомственной отчетности;</w:t>
      </w:r>
    </w:p>
    <w:p w:rsidR="00D97020" w:rsidRDefault="00C71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отчет об исполнении бюджета муниципального образования;</w:t>
      </w:r>
    </w:p>
    <w:p w:rsidR="00D97020" w:rsidRDefault="00C71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данные реестра расходных обязательств муниципального образования;</w:t>
      </w:r>
    </w:p>
    <w:p w:rsidR="00D97020" w:rsidRDefault="00C71F7E">
      <w:pPr>
        <w:widowControl w:val="0"/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значения показателей прогноза социально-экономического развития муниципального образования;</w:t>
      </w:r>
    </w:p>
    <w:p w:rsidR="00D97020" w:rsidRDefault="00C71F7E">
      <w:pPr>
        <w:widowControl w:val="0"/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расчеты и оценки отраслевых (функциональных) органов Администрации Среднеканского </w:t>
      </w:r>
      <w:r w:rsidR="008D54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Магаданской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 отсутствии информации из вышеуказанных источников)</w:t>
      </w:r>
      <w:r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D97020" w:rsidRDefault="00C71F7E">
      <w:pPr>
        <w:widowControl w:val="0"/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Подготовленную информацию участники подготовки доклада согласовывают в срок до </w:t>
      </w:r>
      <w:r w:rsidR="008D5482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апреля года, следующего за отчетным, с отраслевыми органами исполнительной власти Магаданской области в соответствии с приложением №1 к настоящему постановлению.</w:t>
      </w:r>
      <w:proofErr w:type="gramEnd"/>
    </w:p>
    <w:p w:rsidR="00D97020" w:rsidRDefault="00D97020">
      <w:pPr>
        <w:widowControl w:val="0"/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7020" w:rsidRDefault="00C71F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Par1705"/>
      <w:bookmarkEnd w:id="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Формирование и представление доклада</w:t>
      </w:r>
    </w:p>
    <w:p w:rsidR="00D97020" w:rsidRDefault="00D9702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7020" w:rsidRDefault="00C71F7E">
      <w:pPr>
        <w:widowControl w:val="0"/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Управление экономики и развития обеспечивает размещение доклада Главы Среднеканского </w:t>
      </w:r>
      <w:r w:rsidR="008D548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Магаданской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официальном сайте в сети Интернет.</w:t>
      </w:r>
    </w:p>
    <w:p w:rsidR="00D97020" w:rsidRDefault="00C71F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</w:p>
    <w:p w:rsidR="00D97020" w:rsidRDefault="00D970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7020" w:rsidRDefault="00D970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7020" w:rsidRDefault="00D970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7020" w:rsidRDefault="00D970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7020" w:rsidRDefault="00D970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7020" w:rsidRDefault="00D9702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7020" w:rsidRDefault="00D9702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7020" w:rsidRDefault="00D9702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7020" w:rsidRDefault="00D9702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7020" w:rsidRDefault="00D9702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7020" w:rsidRDefault="00D9702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7020" w:rsidRDefault="00D9702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7020" w:rsidRDefault="00D9702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7020" w:rsidRDefault="00D9702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7020" w:rsidRDefault="00D9702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7020" w:rsidRDefault="00D97020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sectPr w:rsidR="00D97020" w:rsidSect="009B22B7">
      <w:headerReference w:type="default" r:id="rId15"/>
      <w:pgSz w:w="11906" w:h="16838"/>
      <w:pgMar w:top="1134" w:right="849" w:bottom="102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3A90" w:rsidRDefault="00943A90">
      <w:pPr>
        <w:spacing w:after="0" w:line="240" w:lineRule="auto"/>
      </w:pPr>
      <w:r>
        <w:separator/>
      </w:r>
    </w:p>
  </w:endnote>
  <w:endnote w:type="continuationSeparator" w:id="0">
    <w:p w:rsidR="00943A90" w:rsidRDefault="00943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3A90" w:rsidRDefault="00943A90">
      <w:pPr>
        <w:spacing w:after="0" w:line="240" w:lineRule="auto"/>
      </w:pPr>
      <w:r>
        <w:separator/>
      </w:r>
    </w:p>
  </w:footnote>
  <w:footnote w:type="continuationSeparator" w:id="0">
    <w:p w:rsidR="00943A90" w:rsidRDefault="00943A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79605657"/>
      <w:docPartObj>
        <w:docPartGallery w:val="Page Numbers (Top of Page)"/>
        <w:docPartUnique/>
      </w:docPartObj>
    </w:sdtPr>
    <w:sdtEndPr>
      <w:rPr>
        <w:noProof/>
      </w:rPr>
    </w:sdtEndPr>
    <w:sdtContent>
      <w:p w:rsidR="009D25EA" w:rsidRDefault="009D25EA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43366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9D25EA" w:rsidRDefault="009D25E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A5730D"/>
    <w:multiLevelType w:val="hybridMultilevel"/>
    <w:tmpl w:val="B4EEB8B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020"/>
    <w:rsid w:val="000D2369"/>
    <w:rsid w:val="000F6638"/>
    <w:rsid w:val="00107F90"/>
    <w:rsid w:val="00127EE6"/>
    <w:rsid w:val="0016129D"/>
    <w:rsid w:val="00222717"/>
    <w:rsid w:val="00262B9B"/>
    <w:rsid w:val="00276EE5"/>
    <w:rsid w:val="00304696"/>
    <w:rsid w:val="00324D94"/>
    <w:rsid w:val="004D120B"/>
    <w:rsid w:val="00594C69"/>
    <w:rsid w:val="005E3EFF"/>
    <w:rsid w:val="006414E9"/>
    <w:rsid w:val="00643366"/>
    <w:rsid w:val="006A0ED7"/>
    <w:rsid w:val="006B384C"/>
    <w:rsid w:val="006E32C1"/>
    <w:rsid w:val="007B7E3B"/>
    <w:rsid w:val="00804149"/>
    <w:rsid w:val="00896185"/>
    <w:rsid w:val="008C71A8"/>
    <w:rsid w:val="008D5482"/>
    <w:rsid w:val="008E1E96"/>
    <w:rsid w:val="00943A90"/>
    <w:rsid w:val="009B22B7"/>
    <w:rsid w:val="009D25EA"/>
    <w:rsid w:val="009E1924"/>
    <w:rsid w:val="009F5D36"/>
    <w:rsid w:val="00A11A0D"/>
    <w:rsid w:val="00A9692D"/>
    <w:rsid w:val="00C4593D"/>
    <w:rsid w:val="00C71F7E"/>
    <w:rsid w:val="00D648AB"/>
    <w:rsid w:val="00D97020"/>
    <w:rsid w:val="00EE1722"/>
    <w:rsid w:val="00FF7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7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EEDDF2419984F088A546700FEEBAF54659E90968F5B9F8E2CCE3BFAA8F8F57A8E7326FB7DC6d7A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A1C454590D66C775A40391A78D01A8A391517872FC4ED1C240B013792B7dAA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EEDDF2419984F088A546700FEEBAF54659C909B835D9F8E2CCE3BFAA8CFd8A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1A1C454590D66C775A40391A78D01A8A391517872FC4ED1C240B013792B7dAA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A1C454590D66C775A40391A78D01A8A3917178A23C2ED1C240B0137927AB0312D3FA9C54AE1F7C4BCd6A" TargetMode="External"/><Relationship Id="rId14" Type="http://schemas.openxmlformats.org/officeDocument/2006/relationships/hyperlink" Target="consultantplus://offline/ref=52C6EAFA8630DC37CBC9D8FC03E3B4EB674F6BADE7B4D988F27C8409CE6B0E152854F0215873847BO0V2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64EEFD-BEAD-4A4E-9502-5CC34CD66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3984</Words>
  <Characters>22715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Economika</cp:lastModifiedBy>
  <cp:revision>4</cp:revision>
  <cp:lastPrinted>2023-05-30T00:11:00Z</cp:lastPrinted>
  <dcterms:created xsi:type="dcterms:W3CDTF">2023-06-06T06:30:00Z</dcterms:created>
  <dcterms:modified xsi:type="dcterms:W3CDTF">2023-06-06T06:30:00Z</dcterms:modified>
</cp:coreProperties>
</file>