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B5" w:rsidRPr="000D7EC5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 w:rsidRPr="000D7EC5"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0D7EC5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4A47B5" w:rsidRPr="000D7EC5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7EC5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0D7EC5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0D7EC5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0D7EC5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0D7EC5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BB5B99" w:rsidRPr="000D7EC5" w:rsidRDefault="001A189C" w:rsidP="009A297C">
      <w:pPr>
        <w:jc w:val="center"/>
        <w:rPr>
          <w:b/>
          <w:bCs/>
          <w:color w:val="000000"/>
          <w:sz w:val="32"/>
          <w:szCs w:val="32"/>
          <w:u w:val="single"/>
        </w:rPr>
      </w:pPr>
      <w:r w:rsidRPr="000D7EC5">
        <w:rPr>
          <w:b/>
          <w:bCs/>
          <w:color w:val="000000"/>
          <w:szCs w:val="28"/>
          <w:u w:val="single"/>
        </w:rPr>
        <w:t>«</w:t>
      </w:r>
      <w:r w:rsidR="009A297C" w:rsidRPr="000D7EC5">
        <w:rPr>
          <w:b/>
          <w:bCs/>
          <w:color w:val="000000"/>
          <w:sz w:val="32"/>
          <w:szCs w:val="32"/>
          <w:u w:val="single"/>
        </w:rPr>
        <w:t xml:space="preserve">Комплексные меры по </w:t>
      </w:r>
      <w:r w:rsidR="00A26BC3" w:rsidRPr="000D7EC5">
        <w:rPr>
          <w:b/>
          <w:bCs/>
          <w:color w:val="000000"/>
          <w:sz w:val="32"/>
          <w:szCs w:val="32"/>
          <w:u w:val="single"/>
        </w:rPr>
        <w:t>гармонизации</w:t>
      </w:r>
      <w:r w:rsidR="009A297C" w:rsidRPr="000D7EC5">
        <w:rPr>
          <w:b/>
          <w:bCs/>
          <w:color w:val="000000"/>
          <w:sz w:val="32"/>
          <w:szCs w:val="32"/>
          <w:u w:val="single"/>
        </w:rPr>
        <w:t xml:space="preserve"> межэтнических  межкультурных отношений, укреплению толерантности на территории Среднеканского городского округа на 2016-20</w:t>
      </w:r>
      <w:r w:rsidR="008C3121" w:rsidRPr="000D7EC5">
        <w:rPr>
          <w:b/>
          <w:bCs/>
          <w:color w:val="000000"/>
          <w:sz w:val="32"/>
          <w:szCs w:val="32"/>
          <w:u w:val="single"/>
        </w:rPr>
        <w:t>2</w:t>
      </w:r>
      <w:r w:rsidR="00433ECF" w:rsidRPr="000D7EC5">
        <w:rPr>
          <w:b/>
          <w:bCs/>
          <w:color w:val="000000"/>
          <w:sz w:val="32"/>
          <w:szCs w:val="32"/>
          <w:u w:val="single"/>
        </w:rPr>
        <w:t>2</w:t>
      </w:r>
      <w:r w:rsidR="008C3121" w:rsidRPr="000D7EC5">
        <w:rPr>
          <w:b/>
          <w:bCs/>
          <w:color w:val="000000"/>
          <w:sz w:val="32"/>
          <w:szCs w:val="32"/>
          <w:u w:val="single"/>
        </w:rPr>
        <w:t xml:space="preserve"> </w:t>
      </w:r>
      <w:r w:rsidR="009A297C" w:rsidRPr="000D7EC5">
        <w:rPr>
          <w:b/>
          <w:bCs/>
          <w:color w:val="000000"/>
          <w:sz w:val="32"/>
          <w:szCs w:val="32"/>
          <w:u w:val="single"/>
        </w:rPr>
        <w:t>годы</w:t>
      </w:r>
      <w:r w:rsidRPr="000D7EC5">
        <w:rPr>
          <w:b/>
          <w:bCs/>
          <w:color w:val="000000"/>
          <w:szCs w:val="28"/>
          <w:u w:val="single"/>
        </w:rPr>
        <w:t>»</w:t>
      </w:r>
    </w:p>
    <w:p w:rsidR="00F852BD" w:rsidRPr="000D7EC5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169" w:rsidRPr="000D7EC5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D7EC5">
        <w:rPr>
          <w:rFonts w:ascii="Times New Roman" w:hAnsi="Times New Roman" w:cs="Times New Roman"/>
          <w:b/>
          <w:sz w:val="26"/>
          <w:szCs w:val="26"/>
        </w:rPr>
        <w:t>за ____</w:t>
      </w:r>
      <w:r w:rsidRPr="000D7EC5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433ECF" w:rsidRPr="000D7EC5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D9275C" w:rsidRPr="000D7EC5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Pr="000D7EC5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0D7EC5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0D7EC5" w:rsidRDefault="005B3169" w:rsidP="005B3169">
      <w:pPr>
        <w:pStyle w:val="ConsPlusNormal"/>
        <w:rPr>
          <w:rFonts w:ascii="Times New Roman" w:hAnsi="Times New Roman" w:cs="Times New Roman"/>
        </w:rPr>
      </w:pPr>
      <w:r w:rsidRPr="000D7EC5">
        <w:rPr>
          <w:rFonts w:ascii="Times New Roman" w:hAnsi="Times New Roman" w:cs="Times New Roman"/>
        </w:rPr>
        <w:t xml:space="preserve">   (период)</w:t>
      </w:r>
    </w:p>
    <w:tbl>
      <w:tblPr>
        <w:tblStyle w:val="a4"/>
        <w:tblW w:w="15026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4387"/>
        <w:gridCol w:w="1134"/>
        <w:gridCol w:w="992"/>
        <w:gridCol w:w="567"/>
        <w:gridCol w:w="851"/>
        <w:gridCol w:w="992"/>
        <w:gridCol w:w="1134"/>
        <w:gridCol w:w="4395"/>
      </w:tblGrid>
      <w:tr w:rsidR="005B3169" w:rsidRPr="000D7EC5" w:rsidTr="009834BA">
        <w:tc>
          <w:tcPr>
            <w:tcW w:w="574" w:type="dxa"/>
            <w:vMerge w:val="restart"/>
          </w:tcPr>
          <w:p w:rsidR="005B3169" w:rsidRPr="000D7EC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0D7EC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87" w:type="dxa"/>
            <w:vMerge w:val="restart"/>
          </w:tcPr>
          <w:p w:rsidR="005B3169" w:rsidRPr="000D7EC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0D7EC5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670" w:type="dxa"/>
            <w:gridSpan w:val="6"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</w:t>
            </w:r>
            <w:proofErr w:type="gram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  <w:tc>
          <w:tcPr>
            <w:tcW w:w="4395" w:type="dxa"/>
            <w:vMerge w:val="restart"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RPr="000D7EC5" w:rsidTr="009834BA">
        <w:tc>
          <w:tcPr>
            <w:tcW w:w="574" w:type="dxa"/>
            <w:vMerge/>
          </w:tcPr>
          <w:p w:rsidR="005B3169" w:rsidRPr="000D7EC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7" w:type="dxa"/>
            <w:vMerge/>
          </w:tcPr>
          <w:p w:rsidR="005B3169" w:rsidRPr="000D7EC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4536" w:type="dxa"/>
            <w:gridSpan w:val="5"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4395" w:type="dxa"/>
            <w:vMerge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RPr="000D7EC5" w:rsidTr="009834BA">
        <w:tc>
          <w:tcPr>
            <w:tcW w:w="574" w:type="dxa"/>
            <w:vMerge/>
          </w:tcPr>
          <w:p w:rsidR="005B3169" w:rsidRPr="000D7EC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7" w:type="dxa"/>
            <w:vMerge/>
          </w:tcPr>
          <w:p w:rsidR="005B3169" w:rsidRPr="000D7EC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851" w:type="dxa"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992" w:type="dxa"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134" w:type="dxa"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395" w:type="dxa"/>
            <w:vMerge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182" w:rsidRPr="000D7EC5" w:rsidTr="009834BA">
        <w:trPr>
          <w:trHeight w:val="1004"/>
        </w:trPr>
        <w:tc>
          <w:tcPr>
            <w:tcW w:w="574" w:type="dxa"/>
          </w:tcPr>
          <w:p w:rsidR="00BB2182" w:rsidRPr="000D7EC5" w:rsidRDefault="00BB2182" w:rsidP="00670F7B">
            <w:pPr>
              <w:jc w:val="center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1</w:t>
            </w:r>
          </w:p>
        </w:tc>
        <w:tc>
          <w:tcPr>
            <w:tcW w:w="4387" w:type="dxa"/>
          </w:tcPr>
          <w:p w:rsidR="00BB2182" w:rsidRPr="000D7EC5" w:rsidRDefault="00BB2182" w:rsidP="00670F7B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 xml:space="preserve">Осуществление мониторинга публикаций с идеями экстремизма в   СМИ  Среднеканского городского округа </w:t>
            </w:r>
          </w:p>
        </w:tc>
        <w:tc>
          <w:tcPr>
            <w:tcW w:w="1134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BB2182" w:rsidRPr="000D7EC5" w:rsidRDefault="00BB2182" w:rsidP="00551C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Публикации с идеями экстремизма в газете «Новая Колыма. Вести» не публиковались</w:t>
            </w:r>
          </w:p>
        </w:tc>
      </w:tr>
      <w:tr w:rsidR="00BB2182" w:rsidRPr="000D7EC5" w:rsidTr="009834BA">
        <w:trPr>
          <w:trHeight w:val="1004"/>
        </w:trPr>
        <w:tc>
          <w:tcPr>
            <w:tcW w:w="574" w:type="dxa"/>
          </w:tcPr>
          <w:p w:rsidR="00BB2182" w:rsidRPr="000D7EC5" w:rsidRDefault="00BB2182" w:rsidP="00670F7B">
            <w:pPr>
              <w:jc w:val="center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2</w:t>
            </w:r>
          </w:p>
        </w:tc>
        <w:tc>
          <w:tcPr>
            <w:tcW w:w="4387" w:type="dxa"/>
          </w:tcPr>
          <w:p w:rsidR="00BB2182" w:rsidRPr="000D7EC5" w:rsidRDefault="00BB2182" w:rsidP="00670F7B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Тематические занятия с учащимися, направленные на гармонизацию межэтнических и межконфессиональных отношений среди молодёжи</w:t>
            </w:r>
          </w:p>
        </w:tc>
        <w:tc>
          <w:tcPr>
            <w:tcW w:w="1134" w:type="dxa"/>
          </w:tcPr>
          <w:p w:rsidR="00BB2182" w:rsidRPr="000D7EC5" w:rsidRDefault="000A3886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10,0</w:t>
            </w:r>
          </w:p>
        </w:tc>
        <w:tc>
          <w:tcPr>
            <w:tcW w:w="992" w:type="dxa"/>
          </w:tcPr>
          <w:p w:rsidR="00BB2182" w:rsidRPr="000D7EC5" w:rsidRDefault="000A3886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10,0</w:t>
            </w:r>
          </w:p>
        </w:tc>
        <w:tc>
          <w:tcPr>
            <w:tcW w:w="567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0D7EC5" w:rsidRDefault="000A3886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10,0</w:t>
            </w:r>
          </w:p>
        </w:tc>
        <w:tc>
          <w:tcPr>
            <w:tcW w:w="1134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4968BD" w:rsidRPr="000D7EC5" w:rsidRDefault="004968BD" w:rsidP="004968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МКУК СЦКС проведено: 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1) Развлекательная программа «В кругу друзей»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2) Игровая программа «Путешествие в страну Спасибо»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3) Познавательно-развлекательное                мероприятие «Дружная планета»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4) Викторина «Широка страна моя родная»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5) Акция «Моя Россия»</w:t>
            </w:r>
          </w:p>
          <w:p w:rsidR="004968BD" w:rsidRPr="000D7EC5" w:rsidRDefault="004968BD" w:rsidP="004968BD">
            <w:pPr>
              <w:spacing w:line="264" w:lineRule="auto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6) Онлайн-марафон «Россия многонациональная: культурная мозаика регионов»</w:t>
            </w:r>
          </w:p>
          <w:p w:rsidR="004968BD" w:rsidRPr="000D7EC5" w:rsidRDefault="004968BD" w:rsidP="004968BD">
            <w:pPr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7) игра-викторина «Не тайна ли родной язык?»</w:t>
            </w:r>
          </w:p>
          <w:p w:rsidR="004968BD" w:rsidRPr="000D7EC5" w:rsidRDefault="004968BD" w:rsidP="004968BD">
            <w:pPr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8) Игровая программа «Сила традиций»</w:t>
            </w:r>
          </w:p>
          <w:p w:rsidR="004968BD" w:rsidRPr="000D7EC5" w:rsidRDefault="004968BD" w:rsidP="004968BD">
            <w:pPr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 xml:space="preserve">9) </w:t>
            </w:r>
            <w:proofErr w:type="gramStart"/>
            <w:r w:rsidRPr="000D7EC5">
              <w:rPr>
                <w:sz w:val="24"/>
                <w:szCs w:val="24"/>
              </w:rPr>
              <w:t>Видео-программа</w:t>
            </w:r>
            <w:proofErr w:type="gramEnd"/>
            <w:r w:rsidRPr="000D7EC5">
              <w:rPr>
                <w:sz w:val="24"/>
                <w:szCs w:val="24"/>
              </w:rPr>
              <w:t xml:space="preserve"> «Сила традиций»</w:t>
            </w:r>
          </w:p>
          <w:p w:rsidR="004968BD" w:rsidRPr="000D7EC5" w:rsidRDefault="004968BD" w:rsidP="004968BD">
            <w:pPr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lastRenderedPageBreak/>
              <w:t>10) Видео программа «Родные напевы»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11) Акция – приглашение «Мы едины»</w:t>
            </w:r>
          </w:p>
          <w:p w:rsidR="004968BD" w:rsidRPr="000D7EC5" w:rsidRDefault="004968BD" w:rsidP="004968BD">
            <w:pPr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12) Информационная программа «Хоровод дружбы»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13) Познавательная программа «Игры народов мира»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14) Познавательное мероприятие «Будем жить, друг друга уважая»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15)Мастер-класс «Новогодние мотивы СЕВЕРА»</w:t>
            </w:r>
          </w:p>
          <w:p w:rsidR="004968BD" w:rsidRPr="000D7EC5" w:rsidRDefault="004968BD" w:rsidP="004968BD">
            <w:pPr>
              <w:jc w:val="left"/>
            </w:pPr>
          </w:p>
          <w:p w:rsidR="00CA612A" w:rsidRPr="000D7EC5" w:rsidRDefault="00CA612A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МКУК СЦБС проведено: </w:t>
            </w:r>
          </w:p>
          <w:p w:rsidR="00CA612A" w:rsidRPr="000D7EC5" w:rsidRDefault="00CA612A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1) виртуальное путешествие «В России я везде как дома» (2022 – Год народной культуры);</w:t>
            </w:r>
          </w:p>
          <w:p w:rsidR="00CA612A" w:rsidRPr="000D7EC5" w:rsidRDefault="00CA612A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2)игровая программа «За словом отправляюсь в путь…» (24 мая – День славянской письменности и культуры);</w:t>
            </w:r>
          </w:p>
          <w:p w:rsidR="00CA612A" w:rsidRPr="000D7EC5" w:rsidRDefault="00CA612A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3)литературно-музыкальная композиция «Портрет народов через их культуру» (2022 – Год народной культуры);</w:t>
            </w:r>
          </w:p>
          <w:p w:rsidR="00CA612A" w:rsidRPr="000D7EC5" w:rsidRDefault="00CA612A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4)литературно-этнографическая композиция «Если будет Россия – значит, буду и я…» (12 июня – День России);</w:t>
            </w:r>
          </w:p>
          <w:p w:rsidR="00CA612A" w:rsidRPr="000D7EC5" w:rsidRDefault="00CA612A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5)литературно-музыкальная композиция «Любовью держится семья» (8 июля – Всероссийский день семьи, любви и верности);</w:t>
            </w:r>
          </w:p>
          <w:p w:rsidR="00CA612A" w:rsidRPr="000D7EC5" w:rsidRDefault="00CA612A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6)час информации «Терроризм – угроза миру!» (3 сентября – День борьбы с терроризмом и экстремизмом);</w:t>
            </w:r>
          </w:p>
          <w:p w:rsidR="00CA612A" w:rsidRPr="000D7EC5" w:rsidRDefault="00CA612A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7)литературно-музыкальная композиция «Поздравления для папы» (16 октября – День отца в России);</w:t>
            </w:r>
          </w:p>
          <w:p w:rsidR="00CA612A" w:rsidRPr="000D7EC5" w:rsidRDefault="00CA612A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8)игровая программа «Ребята, давайте жить дружно!» (16 ноября – Международный день толерантности);</w:t>
            </w:r>
          </w:p>
          <w:p w:rsidR="00CA612A" w:rsidRPr="000D7EC5" w:rsidRDefault="00CA612A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9) беседа «Россия» и «мама» - заветных два слова» (27 ноября – День Матери).</w:t>
            </w:r>
          </w:p>
          <w:p w:rsidR="00413D61" w:rsidRPr="000D7EC5" w:rsidRDefault="00413D61" w:rsidP="003B38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12A" w:rsidRPr="000D7EC5" w:rsidRDefault="00CA612A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Общеобразовательные школы проведено</w:t>
            </w: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612A" w:rsidRPr="000D7EC5" w:rsidRDefault="00CA612A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1.Участие учащихся ОО в национальных праздниках «</w:t>
            </w:r>
            <w:proofErr w:type="spell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Шахаджибэ</w:t>
            </w:r>
            <w:proofErr w:type="spell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Хебденэк</w:t>
            </w:r>
            <w:proofErr w:type="spell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»:</w:t>
            </w:r>
          </w:p>
          <w:p w:rsidR="00CA612A" w:rsidRPr="000D7EC5" w:rsidRDefault="00CA612A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2. Работает в МКУДОЦДОД </w:t>
            </w:r>
            <w:proofErr w:type="spell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еймчан</w:t>
            </w:r>
            <w:proofErr w:type="spell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 объединение «Северные мастерицы»:</w:t>
            </w:r>
          </w:p>
          <w:p w:rsidR="00CA612A" w:rsidRPr="000D7EC5" w:rsidRDefault="00CA612A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3. В МБДОУ «Детский сад №6» </w:t>
            </w:r>
            <w:proofErr w:type="spell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еймчан</w:t>
            </w:r>
            <w:proofErr w:type="spell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 работает кружок  «</w:t>
            </w:r>
            <w:proofErr w:type="spell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Нелтэн</w:t>
            </w:r>
            <w:proofErr w:type="spell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»:</w:t>
            </w:r>
          </w:p>
          <w:p w:rsidR="00CA612A" w:rsidRPr="000D7EC5" w:rsidRDefault="00CA612A" w:rsidP="00CA612A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4. Цикл мероприятий «Россия – это мы,</w:t>
            </w:r>
            <w:proofErr w:type="gramStart"/>
            <w:r w:rsidRPr="000D7EC5">
              <w:rPr>
                <w:sz w:val="24"/>
                <w:szCs w:val="24"/>
              </w:rPr>
              <w:t xml:space="preserve"> ,</w:t>
            </w:r>
            <w:proofErr w:type="gramEnd"/>
            <w:r w:rsidRPr="000D7EC5">
              <w:rPr>
                <w:sz w:val="24"/>
                <w:szCs w:val="24"/>
              </w:rPr>
              <w:t>это наше будущее»» (фронтальные беседы, викторины, демонстрация видеоматериалов).</w:t>
            </w:r>
          </w:p>
          <w:p w:rsidR="00CA612A" w:rsidRPr="000D7EC5" w:rsidRDefault="00CA612A" w:rsidP="00CA612A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5) Ситуационная – игра «Мы живем под одним небом»;</w:t>
            </w:r>
          </w:p>
          <w:p w:rsidR="00CA612A" w:rsidRPr="000D7EC5" w:rsidRDefault="00CA612A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6).Участие в этнографическом диктанте. 62 учел-</w:t>
            </w:r>
            <w:proofErr w:type="spell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gram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чащиеся</w:t>
            </w:r>
            <w:proofErr w:type="spell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 и педагоги.</w:t>
            </w:r>
          </w:p>
          <w:p w:rsidR="00CA612A" w:rsidRPr="000D7EC5" w:rsidRDefault="00CA612A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612A" w:rsidRPr="000D7EC5" w:rsidRDefault="00CA612A" w:rsidP="00CA612A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 xml:space="preserve">7.Литературно-биографическая зарисовка «Кто расскажет таёжную сказку?» (о творчестве эвенских сказительниц Ч. </w:t>
            </w:r>
            <w:proofErr w:type="spellStart"/>
            <w:r w:rsidRPr="000D7EC5">
              <w:rPr>
                <w:sz w:val="24"/>
                <w:szCs w:val="24"/>
              </w:rPr>
              <w:t>Моторовой</w:t>
            </w:r>
            <w:proofErr w:type="spellEnd"/>
            <w:r w:rsidRPr="000D7EC5">
              <w:rPr>
                <w:sz w:val="24"/>
                <w:szCs w:val="24"/>
              </w:rPr>
              <w:t xml:space="preserve"> и З. </w:t>
            </w:r>
            <w:proofErr w:type="spellStart"/>
            <w:r w:rsidRPr="000D7EC5">
              <w:rPr>
                <w:sz w:val="24"/>
                <w:szCs w:val="24"/>
              </w:rPr>
              <w:t>Бабцевой</w:t>
            </w:r>
            <w:proofErr w:type="spellEnd"/>
            <w:r w:rsidRPr="000D7EC5">
              <w:rPr>
                <w:sz w:val="24"/>
                <w:szCs w:val="24"/>
              </w:rPr>
              <w:t xml:space="preserve">),  ЛОЛ «Бригантина» МКУ ДО ЦДОД </w:t>
            </w:r>
            <w:proofErr w:type="spellStart"/>
            <w:r w:rsidRPr="000D7EC5">
              <w:rPr>
                <w:sz w:val="24"/>
                <w:szCs w:val="24"/>
              </w:rPr>
              <w:t>п</w:t>
            </w:r>
            <w:proofErr w:type="gramStart"/>
            <w:r w:rsidRPr="000D7EC5">
              <w:rPr>
                <w:sz w:val="24"/>
                <w:szCs w:val="24"/>
              </w:rPr>
              <w:t>.С</w:t>
            </w:r>
            <w:proofErr w:type="gramEnd"/>
            <w:r w:rsidRPr="000D7EC5">
              <w:rPr>
                <w:sz w:val="24"/>
                <w:szCs w:val="24"/>
              </w:rPr>
              <w:t>еймчан</w:t>
            </w:r>
            <w:proofErr w:type="spellEnd"/>
            <w:r w:rsidRPr="000D7EC5">
              <w:rPr>
                <w:sz w:val="24"/>
                <w:szCs w:val="24"/>
              </w:rPr>
              <w:t>- 40 чел;</w:t>
            </w:r>
          </w:p>
          <w:p w:rsidR="00CA612A" w:rsidRPr="000D7EC5" w:rsidRDefault="00CA612A" w:rsidP="00CA612A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 xml:space="preserve">8. Документально – биографический рассказ «Повесть о первом учителе» (история освоения края).(ЛОЛ </w:t>
            </w:r>
            <w:proofErr w:type="spellStart"/>
            <w:r w:rsidRPr="000D7EC5">
              <w:rPr>
                <w:sz w:val="24"/>
                <w:szCs w:val="24"/>
              </w:rPr>
              <w:t>с.В.Сеймчан</w:t>
            </w:r>
            <w:proofErr w:type="spellEnd"/>
            <w:r w:rsidRPr="000D7EC5">
              <w:rPr>
                <w:sz w:val="24"/>
                <w:szCs w:val="24"/>
              </w:rPr>
              <w:t>).-20 чел;</w:t>
            </w:r>
          </w:p>
          <w:p w:rsidR="00F55101" w:rsidRPr="000D7EC5" w:rsidRDefault="00CA612A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9-Турнир любознательных дошколят, декабрь 2022 г. (участие детей различных национальностей)- МБДОУ «Детский сад №6» </w:t>
            </w:r>
            <w:proofErr w:type="spell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еймчан</w:t>
            </w:r>
            <w:proofErr w:type="spellEnd"/>
          </w:p>
        </w:tc>
      </w:tr>
      <w:tr w:rsidR="00BB2182" w:rsidRPr="000D7EC5" w:rsidTr="009834BA">
        <w:trPr>
          <w:trHeight w:val="1004"/>
        </w:trPr>
        <w:tc>
          <w:tcPr>
            <w:tcW w:w="574" w:type="dxa"/>
          </w:tcPr>
          <w:p w:rsidR="00BB2182" w:rsidRPr="000D7EC5" w:rsidRDefault="00BB2182" w:rsidP="00670F7B">
            <w:pPr>
              <w:jc w:val="center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4387" w:type="dxa"/>
          </w:tcPr>
          <w:p w:rsidR="00BB2182" w:rsidRPr="000D7EC5" w:rsidRDefault="00BB2182" w:rsidP="00670F7B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Семинары для педагогов, воспитателей, библиотекарей по проблемам толерантности, национальных культур  Среднеканского района, молодежным субкультурам</w:t>
            </w:r>
          </w:p>
        </w:tc>
        <w:tc>
          <w:tcPr>
            <w:tcW w:w="1134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BB2182" w:rsidRPr="000D7EC5" w:rsidRDefault="00062EA4" w:rsidP="00551C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Не проводились</w:t>
            </w:r>
          </w:p>
        </w:tc>
      </w:tr>
      <w:tr w:rsidR="00BB2182" w:rsidRPr="000D7EC5" w:rsidTr="009834BA">
        <w:trPr>
          <w:trHeight w:val="1004"/>
        </w:trPr>
        <w:tc>
          <w:tcPr>
            <w:tcW w:w="574" w:type="dxa"/>
          </w:tcPr>
          <w:p w:rsidR="00BB2182" w:rsidRPr="000D7EC5" w:rsidRDefault="00BB2182" w:rsidP="00670F7B">
            <w:pPr>
              <w:jc w:val="center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4</w:t>
            </w:r>
          </w:p>
        </w:tc>
        <w:tc>
          <w:tcPr>
            <w:tcW w:w="4387" w:type="dxa"/>
          </w:tcPr>
          <w:p w:rsidR="00BB2182" w:rsidRPr="000D7EC5" w:rsidRDefault="00BB2182" w:rsidP="00670F7B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Проведение конкурса по вопросам толерантности среди молодежи округа:</w:t>
            </w:r>
          </w:p>
          <w:p w:rsidR="00BB2182" w:rsidRPr="000D7EC5" w:rsidRDefault="00BB2182" w:rsidP="00670F7B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«Среднеканский район вчера, сегодня, завтра»</w:t>
            </w:r>
          </w:p>
          <w:p w:rsidR="00BB2182" w:rsidRPr="000D7EC5" w:rsidRDefault="00BB2182" w:rsidP="00670F7B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 xml:space="preserve">-учебно-исследовательские работы школьников  </w:t>
            </w:r>
          </w:p>
        </w:tc>
        <w:tc>
          <w:tcPr>
            <w:tcW w:w="1134" w:type="dxa"/>
          </w:tcPr>
          <w:p w:rsidR="00BB2182" w:rsidRPr="000D7EC5" w:rsidRDefault="000A3886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5,0</w:t>
            </w:r>
          </w:p>
        </w:tc>
        <w:tc>
          <w:tcPr>
            <w:tcW w:w="992" w:type="dxa"/>
          </w:tcPr>
          <w:p w:rsidR="00BB2182" w:rsidRPr="000D7EC5" w:rsidRDefault="000A3886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5,0</w:t>
            </w:r>
          </w:p>
        </w:tc>
        <w:tc>
          <w:tcPr>
            <w:tcW w:w="567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0D7EC5" w:rsidRDefault="000A3886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5,0</w:t>
            </w:r>
          </w:p>
        </w:tc>
        <w:tc>
          <w:tcPr>
            <w:tcW w:w="1134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Проведен ежегодный Конкурс в общеобразовательных школах Среднеканского городского округа в сентябре 2022года, в котором приняли участие 7 учащихся 8-11 классов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1 работа получила высший балл, из 7 работ учащихся.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 Конкурс рисунков «Колымские просторы» (июль  ЛОЛ  СГО).</w:t>
            </w:r>
          </w:p>
          <w:p w:rsidR="00BB218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 22 декабря 2022 состоялась  научно- исследовательская конференция школьников, в которой приняли участие 7 учащиеся  3 и 10-11 классов. Лучший доклад «Национальный костюм  жителей Крайнего Севера»</w:t>
            </w:r>
          </w:p>
        </w:tc>
      </w:tr>
      <w:tr w:rsidR="00BB2182" w:rsidRPr="000D7EC5" w:rsidTr="009834BA">
        <w:trPr>
          <w:trHeight w:val="1004"/>
        </w:trPr>
        <w:tc>
          <w:tcPr>
            <w:tcW w:w="574" w:type="dxa"/>
          </w:tcPr>
          <w:p w:rsidR="00BB2182" w:rsidRPr="000D7EC5" w:rsidRDefault="00BB2182" w:rsidP="00670F7B">
            <w:pPr>
              <w:jc w:val="center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5</w:t>
            </w:r>
          </w:p>
        </w:tc>
        <w:tc>
          <w:tcPr>
            <w:tcW w:w="4387" w:type="dxa"/>
          </w:tcPr>
          <w:p w:rsidR="00BB2182" w:rsidRPr="000D7EC5" w:rsidRDefault="00BB2182" w:rsidP="00670F7B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Проведение круглого стола с  представителями молодежи по проблемам межэтнических и межрелигиозных отношений в  Среднеканском городском округе, по вопросам формирования толерантности в молодежной среде</w:t>
            </w:r>
          </w:p>
        </w:tc>
        <w:tc>
          <w:tcPr>
            <w:tcW w:w="1134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BB2182" w:rsidRPr="000D7EC5" w:rsidRDefault="00D55042" w:rsidP="003B38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В августе  проведена  литературная гостиная «Язык родной! Язык далеких предков. Как сказочно и  мудро ты звучишь» Посвящена  Дню коренных народов.- 50 чел.</w:t>
            </w:r>
          </w:p>
        </w:tc>
      </w:tr>
      <w:tr w:rsidR="00BB2182" w:rsidRPr="000D7EC5" w:rsidTr="00724E2B">
        <w:trPr>
          <w:trHeight w:val="558"/>
        </w:trPr>
        <w:tc>
          <w:tcPr>
            <w:tcW w:w="574" w:type="dxa"/>
          </w:tcPr>
          <w:p w:rsidR="00BB2182" w:rsidRPr="000D7EC5" w:rsidRDefault="00BB2182" w:rsidP="00670F7B">
            <w:pPr>
              <w:jc w:val="center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6</w:t>
            </w:r>
          </w:p>
        </w:tc>
        <w:tc>
          <w:tcPr>
            <w:tcW w:w="4387" w:type="dxa"/>
          </w:tcPr>
          <w:p w:rsidR="00BB2182" w:rsidRPr="000D7EC5" w:rsidRDefault="00BB2182" w:rsidP="00670F7B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Организация и проведение агитационных и пропагандистских мероприятий (разработка и распространение памяток, листовок, пособий) среди населения</w:t>
            </w:r>
          </w:p>
        </w:tc>
        <w:tc>
          <w:tcPr>
            <w:tcW w:w="1134" w:type="dxa"/>
          </w:tcPr>
          <w:p w:rsidR="00BB2182" w:rsidRPr="000D7EC5" w:rsidRDefault="000A3886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46,0</w:t>
            </w:r>
          </w:p>
        </w:tc>
        <w:tc>
          <w:tcPr>
            <w:tcW w:w="992" w:type="dxa"/>
          </w:tcPr>
          <w:p w:rsidR="00BB2182" w:rsidRPr="000D7EC5" w:rsidRDefault="000A3886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46,0</w:t>
            </w:r>
          </w:p>
        </w:tc>
        <w:tc>
          <w:tcPr>
            <w:tcW w:w="567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0D7EC5" w:rsidRDefault="000A3886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46,0</w:t>
            </w:r>
          </w:p>
        </w:tc>
        <w:tc>
          <w:tcPr>
            <w:tcW w:w="1134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4968BD" w:rsidRPr="000D7EC5" w:rsidRDefault="004968BD" w:rsidP="004968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МКУК СЦКС</w:t>
            </w:r>
          </w:p>
          <w:p w:rsidR="004968BD" w:rsidRPr="000D7EC5" w:rsidRDefault="004968BD" w:rsidP="004968BD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1) Изготовление информационных листовок «Нет наркотикам» в рамках познавательного мероприятия</w:t>
            </w:r>
          </w:p>
          <w:p w:rsidR="004968BD" w:rsidRPr="000D7EC5" w:rsidRDefault="004968BD" w:rsidP="004968BD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2) Буклет «Нет террору» ко Дню солидарности в борьбе с терроризмом</w:t>
            </w:r>
          </w:p>
          <w:p w:rsidR="004968BD" w:rsidRPr="000D7EC5" w:rsidRDefault="004968BD" w:rsidP="004968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3) Буклет «Остановись и подумай!» к Всемирному дню борьбы со СПИДом.</w:t>
            </w:r>
          </w:p>
          <w:p w:rsidR="004968BD" w:rsidRPr="000D7EC5" w:rsidRDefault="004968BD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12A" w:rsidRPr="000D7EC5" w:rsidRDefault="00CA612A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МКУК СЦБС </w:t>
            </w:r>
          </w:p>
          <w:p w:rsidR="00CA612A" w:rsidRPr="000D7EC5" w:rsidRDefault="00CA612A" w:rsidP="00CA612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Выпуск буклетов:</w:t>
            </w:r>
          </w:p>
          <w:p w:rsidR="00CA612A" w:rsidRPr="000D7EC5" w:rsidRDefault="00CA612A" w:rsidP="00CA612A">
            <w:pPr>
              <w:pStyle w:val="ConsPlusNormal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«Обряды и праздники эвенов»</w:t>
            </w:r>
          </w:p>
          <w:p w:rsidR="002F747E" w:rsidRPr="000D7EC5" w:rsidRDefault="00CA612A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«Обряды и праздники юкагиров»</w:t>
            </w:r>
          </w:p>
        </w:tc>
      </w:tr>
      <w:tr w:rsidR="00BB2182" w:rsidRPr="000D7EC5" w:rsidTr="009834BA">
        <w:trPr>
          <w:trHeight w:val="1004"/>
        </w:trPr>
        <w:tc>
          <w:tcPr>
            <w:tcW w:w="574" w:type="dxa"/>
          </w:tcPr>
          <w:p w:rsidR="00BB2182" w:rsidRPr="000D7EC5" w:rsidRDefault="00BB2182" w:rsidP="00670F7B">
            <w:pPr>
              <w:jc w:val="center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4387" w:type="dxa"/>
          </w:tcPr>
          <w:p w:rsidR="00BB2182" w:rsidRPr="000D7EC5" w:rsidRDefault="00BB2182" w:rsidP="00670F7B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 xml:space="preserve">     Организация   книжной выставки «Многонациональный  Среднеканский  городской округ»;</w:t>
            </w:r>
          </w:p>
          <w:p w:rsidR="00BB2182" w:rsidRPr="000D7EC5" w:rsidRDefault="00BB2182" w:rsidP="00670F7B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 xml:space="preserve">    проведение в краеведческом музее  и библиотеках  Среднеканского  городского округа цикла выставок, посвященных культурам народов, населяющих  Среднеканский район</w:t>
            </w:r>
          </w:p>
        </w:tc>
        <w:tc>
          <w:tcPr>
            <w:tcW w:w="1134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CA612A" w:rsidRPr="000D7EC5" w:rsidRDefault="00CA612A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МКУК СЦБС</w:t>
            </w:r>
          </w:p>
          <w:p w:rsidR="003B385A" w:rsidRPr="000D7EC5" w:rsidRDefault="00CA612A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1) «Любим неспроста заповедные места»</w:t>
            </w:r>
          </w:p>
        </w:tc>
      </w:tr>
      <w:tr w:rsidR="00BB2182" w:rsidRPr="000D7EC5" w:rsidTr="009834BA">
        <w:trPr>
          <w:trHeight w:val="1004"/>
        </w:trPr>
        <w:tc>
          <w:tcPr>
            <w:tcW w:w="574" w:type="dxa"/>
          </w:tcPr>
          <w:p w:rsidR="00BB2182" w:rsidRPr="000D7EC5" w:rsidRDefault="00BB2182" w:rsidP="00670F7B">
            <w:pPr>
              <w:jc w:val="center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8</w:t>
            </w:r>
          </w:p>
        </w:tc>
        <w:tc>
          <w:tcPr>
            <w:tcW w:w="4387" w:type="dxa"/>
          </w:tcPr>
          <w:p w:rsidR="00BB2182" w:rsidRPr="000D7EC5" w:rsidRDefault="00BB2182" w:rsidP="00670F7B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Проведение разъяснительной работы с молодёжью в форме бесед, лекций, акций:</w:t>
            </w:r>
          </w:p>
          <w:p w:rsidR="00BB2182" w:rsidRPr="000D7EC5" w:rsidRDefault="00BB2182" w:rsidP="00670F7B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 xml:space="preserve">    Месячник защитников Отечества, недели боевой славы и т.д.</w:t>
            </w:r>
          </w:p>
          <w:p w:rsidR="00BB2182" w:rsidRPr="000D7EC5" w:rsidRDefault="00BB2182" w:rsidP="00670F7B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 xml:space="preserve">    проведение  Дней борьбы со СПИДом, курением, наркоманией;</w:t>
            </w:r>
          </w:p>
          <w:p w:rsidR="00BB2182" w:rsidRPr="000D7EC5" w:rsidRDefault="00BB2182" w:rsidP="00670F7B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 xml:space="preserve">    торжественное вручение паспортов молодым гражданам в  рамках акции «Мы – граждане России!»;</w:t>
            </w:r>
          </w:p>
          <w:p w:rsidR="00BB2182" w:rsidRPr="000D7EC5" w:rsidRDefault="00BB2182" w:rsidP="00670F7B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 xml:space="preserve">   уроки толерантности «Народы Среднеканского района:  русские, украинцы татары, эвены юкагиры  и другие» для 1-11 классов школ  Среднеканского района  городского округа </w:t>
            </w:r>
          </w:p>
        </w:tc>
        <w:tc>
          <w:tcPr>
            <w:tcW w:w="1134" w:type="dxa"/>
          </w:tcPr>
          <w:p w:rsidR="00BB2182" w:rsidRPr="000D7EC5" w:rsidRDefault="00433EC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0D7EC5" w:rsidRDefault="00433EC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0D7EC5" w:rsidRDefault="00433EC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CA612A" w:rsidRPr="000D7EC5" w:rsidRDefault="00CA612A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МКУК СЦБС</w:t>
            </w:r>
          </w:p>
          <w:p w:rsidR="00CA612A" w:rsidRPr="000D7EC5" w:rsidRDefault="00CA612A" w:rsidP="00CA612A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Массовые мероприятия:</w:t>
            </w:r>
          </w:p>
          <w:p w:rsidR="00CA612A" w:rsidRPr="000D7EC5" w:rsidRDefault="00CA612A" w:rsidP="00CA612A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1)Час памяти «Подвиг Ленинграда»</w:t>
            </w:r>
          </w:p>
          <w:p w:rsidR="00CA612A" w:rsidRPr="000D7EC5" w:rsidRDefault="00CA612A" w:rsidP="00CA612A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2)Исторический экскурс «Крым в истории России»</w:t>
            </w:r>
          </w:p>
          <w:p w:rsidR="00CA612A" w:rsidRPr="000D7EC5" w:rsidRDefault="00CA612A" w:rsidP="00CA612A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3)Урок памяти «Сквозь годы с нами говорит война»</w:t>
            </w:r>
          </w:p>
          <w:p w:rsidR="00CA612A" w:rsidRPr="000D7EC5" w:rsidRDefault="00CA612A" w:rsidP="00CA612A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4)Литературная гостиная «Война впечатана в страницы»</w:t>
            </w:r>
          </w:p>
          <w:p w:rsidR="00CA612A" w:rsidRPr="000D7EC5" w:rsidRDefault="00CA612A" w:rsidP="00CA612A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5)Час памяти «Стояли, как солдаты, города-герои»</w:t>
            </w:r>
          </w:p>
          <w:p w:rsidR="00CA612A" w:rsidRPr="000D7EC5" w:rsidRDefault="00CA612A" w:rsidP="00CA612A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6)Литературный час «Мы не забудем никогда!» (участие в </w:t>
            </w:r>
            <w:r w:rsidRPr="000D7E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Всероссийской акции «Читаем о блокаде Ленинграда»);</w:t>
            </w:r>
          </w:p>
          <w:p w:rsidR="00CA612A" w:rsidRPr="000D7EC5" w:rsidRDefault="00CA612A" w:rsidP="00CA612A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7)Час информации «Нам флаг и герб завещано сберечь!»;</w:t>
            </w:r>
          </w:p>
          <w:p w:rsidR="00CA612A" w:rsidRPr="000D7EC5" w:rsidRDefault="00CA612A" w:rsidP="00CA612A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8)Урок мужества «У юнги тоже сердце моряка» (участие в читательской акции «Историческая память. Юнги Победы»;</w:t>
            </w:r>
          </w:p>
          <w:p w:rsidR="00CA612A" w:rsidRPr="000D7EC5" w:rsidRDefault="00CA612A" w:rsidP="00CA612A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9)Литературный час «О войне расскажет книга» (участие в </w:t>
            </w:r>
            <w:r w:rsidRPr="000D7E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XIII</w:t>
            </w: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Международной акции «Читаем детям о войне -2022);</w:t>
            </w:r>
          </w:p>
          <w:p w:rsidR="00CA612A" w:rsidRPr="000D7EC5" w:rsidRDefault="00CA612A" w:rsidP="00CA612A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10)Литературно-этнографическая композиция «Если будет Россия, значит – буду и я…» (12 июня – День России);</w:t>
            </w:r>
          </w:p>
          <w:p w:rsidR="00CA612A" w:rsidRPr="000D7EC5" w:rsidRDefault="00CA612A" w:rsidP="00CA612A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11)Литературно-музыкальная композиция «Портрет народов через их </w:t>
            </w:r>
            <w:r w:rsidRPr="000D7E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культуру»;</w:t>
            </w:r>
          </w:p>
          <w:p w:rsidR="00CA612A" w:rsidRPr="000D7EC5" w:rsidRDefault="00CA612A" w:rsidP="00CA612A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12)Урок мужества «Не обошла наш край война…» (22 июня – День памяти и скорби);</w:t>
            </w:r>
          </w:p>
          <w:p w:rsidR="00CA612A" w:rsidRPr="000D7EC5" w:rsidRDefault="00CA612A" w:rsidP="00CA612A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13)Турнир знатоков «Стоит ли беречь здоровье?» (26 июня – Международный день борьбы с наркоманией);</w:t>
            </w:r>
          </w:p>
          <w:p w:rsidR="00CA612A" w:rsidRPr="000D7EC5" w:rsidRDefault="00CA612A" w:rsidP="00CA612A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14)Литературно-патриотическая композиция «В единстве наша сила!»;</w:t>
            </w:r>
          </w:p>
          <w:p w:rsidR="00CA612A" w:rsidRPr="000D7EC5" w:rsidRDefault="00CA612A" w:rsidP="00CA612A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15)Игровая программа «Ребята, давайте жить дружно!» (16 ноября – Международный день толерантности);</w:t>
            </w:r>
          </w:p>
          <w:p w:rsidR="00CA612A" w:rsidRPr="000D7EC5" w:rsidRDefault="00CA612A" w:rsidP="00CA612A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16)Литературно-патриотическая композиция «Россия чествует героев!» (9 декабря – День героев Отечества).  </w:t>
            </w:r>
          </w:p>
          <w:p w:rsidR="00CA612A" w:rsidRPr="000D7EC5" w:rsidRDefault="00CA612A" w:rsidP="00CA612A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12A" w:rsidRPr="000D7EC5" w:rsidRDefault="00CA612A" w:rsidP="00CA612A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Книжные выставки: </w:t>
            </w: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«Слава армии родной!», «Сквозь дым, огонь и грохот боя», «Их имена Отчизна не забудет!», «Россия – Родина моя!», «Никто не забыт и ничто не забыто!», «Простые правила здоровья», «Я за жизнь без сигарет!» и др.</w:t>
            </w:r>
          </w:p>
          <w:p w:rsidR="00856D62" w:rsidRPr="000D7EC5" w:rsidRDefault="00856D62" w:rsidP="00856D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8BD" w:rsidRPr="000D7EC5" w:rsidRDefault="004968BD" w:rsidP="004968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МКУК СЦКС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1) Беседа о вредных привычках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«Остановись! Подумай!»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2) Информационно-познавательный час «Нет наркотикам»</w:t>
            </w:r>
          </w:p>
          <w:p w:rsidR="004968BD" w:rsidRPr="000D7EC5" w:rsidRDefault="004968BD" w:rsidP="004968BD">
            <w:pPr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3) Интерактивная программа</w:t>
            </w:r>
          </w:p>
          <w:p w:rsidR="004968BD" w:rsidRPr="000D7EC5" w:rsidRDefault="004968BD" w:rsidP="004968BD">
            <w:pPr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«Я сегодня бросил курить»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5) Круглый стол с подростками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«Наркотики. Не навреди себе сам»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6) Профилактическая беседа с демонстрацией видеоролика «Наркомания - это беда»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7) Познавательная программа для молодежи «Проще простого»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lastRenderedPageBreak/>
              <w:t>8) Час здоровья «Говорим здоровью</w:t>
            </w:r>
            <w:proofErr w:type="gramStart"/>
            <w:r w:rsidRPr="000D7EC5">
              <w:rPr>
                <w:sz w:val="24"/>
                <w:szCs w:val="24"/>
              </w:rPr>
              <w:t xml:space="preserve"> Д</w:t>
            </w:r>
            <w:proofErr w:type="gramEnd"/>
            <w:r w:rsidRPr="000D7EC5">
              <w:rPr>
                <w:sz w:val="24"/>
                <w:szCs w:val="24"/>
              </w:rPr>
              <w:t>а»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9) Акция «Остановись и подумай!»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10) Беседа для школьников «День красной ленточки»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11) Видео лекторий «Что мы знаем о СПИДе»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12) Познавательное мероприятие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«Будем жить, друг друга уважая»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13) Познавательная программа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«Игры народов мира» В рамках международного Дня толерантности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14) Познавательно-развлекательное мероприятие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«Дружная планета»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 xml:space="preserve">15) Всероссийский урок памяти 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«Блокадный хлеб»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16) Акция памяти «Блокадный хлеб»</w:t>
            </w:r>
          </w:p>
          <w:p w:rsidR="004968BD" w:rsidRPr="000D7EC5" w:rsidRDefault="004968BD" w:rsidP="004968BD">
            <w:pPr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 xml:space="preserve">17) Проведение АКЦИИ с населением округа </w:t>
            </w:r>
            <w:proofErr w:type="gramStart"/>
            <w:r w:rsidRPr="000D7EC5">
              <w:rPr>
                <w:sz w:val="24"/>
                <w:szCs w:val="24"/>
              </w:rPr>
              <w:t>к</w:t>
            </w:r>
            <w:proofErr w:type="gramEnd"/>
            <w:r w:rsidRPr="000D7EC5">
              <w:rPr>
                <w:sz w:val="24"/>
                <w:szCs w:val="24"/>
              </w:rPr>
              <w:t xml:space="preserve"> Дню вывода советских войск из Афганистана «Колокол памяти-Афганистан»</w:t>
            </w:r>
          </w:p>
          <w:p w:rsidR="004968BD" w:rsidRPr="000D7EC5" w:rsidRDefault="004968BD" w:rsidP="004968BD">
            <w:pPr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18) Акция «Георгиевская ленточка»</w:t>
            </w:r>
          </w:p>
          <w:p w:rsidR="004968BD" w:rsidRPr="000D7EC5" w:rsidRDefault="004968BD" w:rsidP="004968BD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19)  Акция «Бессмертный полк»</w:t>
            </w:r>
          </w:p>
          <w:p w:rsidR="004968BD" w:rsidRPr="000D7EC5" w:rsidRDefault="004968BD" w:rsidP="004968BD">
            <w:pPr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20)  Акция «Вальс победы»</w:t>
            </w:r>
          </w:p>
          <w:p w:rsidR="004968BD" w:rsidRPr="000D7EC5" w:rsidRDefault="004968BD" w:rsidP="004968BD">
            <w:pPr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21)  Акция «Свеча Памяти»</w:t>
            </w:r>
          </w:p>
          <w:p w:rsidR="004968BD" w:rsidRPr="000D7EC5" w:rsidRDefault="004968BD" w:rsidP="004968BD">
            <w:pPr>
              <w:shd w:val="clear" w:color="auto" w:fill="FFFFFF"/>
              <w:jc w:val="left"/>
              <w:outlineLvl w:val="0"/>
              <w:rPr>
                <w:bCs/>
                <w:kern w:val="36"/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 xml:space="preserve">22) </w:t>
            </w:r>
            <w:r w:rsidRPr="000D7EC5">
              <w:rPr>
                <w:bCs/>
                <w:kern w:val="36"/>
                <w:sz w:val="24"/>
                <w:szCs w:val="24"/>
              </w:rPr>
              <w:t>Акция «Всероссийский день заботы о памятниках истории и культуры»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23) Акция «Память»</w:t>
            </w:r>
          </w:p>
          <w:p w:rsidR="004968BD" w:rsidRPr="000D7EC5" w:rsidRDefault="004968BD" w:rsidP="004968BD">
            <w:pPr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24) Видео беседа «И в каждом сердце не забыты герои»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25)Презентационный видеоматериал «Никто не забыт, ни что не забыто»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proofErr w:type="gramStart"/>
            <w:r w:rsidRPr="000D7EC5">
              <w:rPr>
                <w:sz w:val="24"/>
                <w:szCs w:val="24"/>
              </w:rPr>
              <w:t xml:space="preserve">26) Выставка детских художественных работ «Дети рисуют мир»                                 </w:t>
            </w:r>
            <w:r w:rsidRPr="000D7EC5">
              <w:rPr>
                <w:sz w:val="24"/>
                <w:szCs w:val="24"/>
                <w:shd w:val="clear" w:color="auto" w:fill="FFFFFF"/>
              </w:rPr>
              <w:t xml:space="preserve">27) Патриотический час «Их имена зажгла Звезда Героя»                                              28) Видео-презентация «Чтобы жили в памяти герои - земляки»                                       </w:t>
            </w:r>
            <w:r w:rsidRPr="000D7EC5">
              <w:rPr>
                <w:sz w:val="24"/>
                <w:szCs w:val="24"/>
              </w:rPr>
              <w:lastRenderedPageBreak/>
              <w:t>29) Демонстрация художественного фильма «Конец войны, начало мира» 30) Видео-лекторий «По героическим страницам прошлого»                                    31) Тематическая беседа «Память наших сердец»                                               32) Акция – приглашение «Мы едины» 33) Акция «Моя Россия»</w:t>
            </w:r>
            <w:proofErr w:type="gramEnd"/>
          </w:p>
          <w:p w:rsidR="00BB2182" w:rsidRPr="000D7EC5" w:rsidRDefault="00BB2182" w:rsidP="00B838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B9A" w:rsidRPr="000D7EC5" w:rsidRDefault="00B20B9A" w:rsidP="00B838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 учреждениях образования проведены</w:t>
            </w: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1 Патриотический  сбор. «Дети – герои - антифашисты»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(МКОУ СОШ </w:t>
            </w:r>
            <w:proofErr w:type="spell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с.В.Сеймчан</w:t>
            </w:r>
            <w:proofErr w:type="spell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   Детская   общественная пионерская организация</w:t>
            </w:r>
            <w:proofErr w:type="gramEnd"/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«Орлята» 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2. Уроки памяти «Город – герой  Ленинград» (Дневник Тани Савичевой),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3.Урок «Разговор о главном». </w:t>
            </w:r>
            <w:proofErr w:type="spell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Еженельно</w:t>
            </w:r>
            <w:proofErr w:type="spell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, по понедельникам. О  мужестве, отваге и стойкости участников СВО 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4.Смотр песни и строя -204 уч-ся;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5.Организовано объединение </w:t>
            </w:r>
            <w:proofErr w:type="spell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Юнармии</w:t>
            </w:r>
            <w:proofErr w:type="spell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- «Пламя» в МБОУ СОШ </w:t>
            </w:r>
            <w:proofErr w:type="spell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еймчан,получен</w:t>
            </w:r>
            <w:proofErr w:type="spell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 сертификат. В  </w:t>
            </w:r>
            <w:proofErr w:type="spell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декбре</w:t>
            </w:r>
            <w:proofErr w:type="spell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 награждены -2 участника медалями</w:t>
            </w:r>
            <w:proofErr w:type="gram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за активную общественную деятельность Главным управлением штаба РФ.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Музей боевой и трудовой славы МБОУ СОШ </w:t>
            </w:r>
            <w:proofErr w:type="spell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еймчан</w:t>
            </w:r>
            <w:proofErr w:type="spell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 внесен в </w:t>
            </w:r>
            <w:proofErr w:type="spell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Всеросийский</w:t>
            </w:r>
            <w:proofErr w:type="spell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перечень,получен</w:t>
            </w:r>
            <w:proofErr w:type="spell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 сертификат.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Проведены акции: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-«Письмо солдату»-82 уч-ся;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-Фронтовая открытка» -  37 +51-88 уч-ся;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- «Георгиевская ленточка»-200 чел;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«От сердца к сердцу»-16 чел;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6. Траурная линейка</w:t>
            </w:r>
            <w:proofErr w:type="gram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посвященная началу ВОВ (ЛОЛ .22 июня) –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 7. Урок правовой грамотности «Юный гражданин: права и обязанности» (юному избирателю), 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8.Информационный час «История российского флага» (ко Дню государственного флага РФ</w:t>
            </w:r>
            <w:proofErr w:type="gram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,Л</w:t>
            </w:r>
            <w:proofErr w:type="gram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ОЛ),  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9.Урок мужества «Они защищали Родину» (история трассы АЛСИБ в пересказе для детей),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9.Урок памяти «Как жаль, что жертвами вы стали поневоле…» (ко Дню памяти жертв политических репрессий),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 учреждениях образования ко Дню района проведены: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1. Беседа «Я здесь расту, и край мне этот дорог…»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2.Экскурсия  в краеведческий  музей «Люби свой край, уважай свою историю».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3.Тематические уроки «И один бывает в поле воин» (ко дню героев Отечества);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4. Траурная линейка «Помним</w:t>
            </w:r>
            <w:proofErr w:type="gram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посвящена погибшим участникам СВО (</w:t>
            </w:r>
            <w:proofErr w:type="spell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Кокуш</w:t>
            </w:r>
            <w:proofErr w:type="spell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 А.В, </w:t>
            </w:r>
            <w:proofErr w:type="spell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Нечунаев</w:t>
            </w:r>
            <w:proofErr w:type="spell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 Н.Д.- нашим землякам)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4. Информационный час «Конституция – Закон! По нему мы все живём…» (к 12 декабря – Дню  Конституции РФ)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-Акция «Мы граждане России»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вручкеие</w:t>
            </w:r>
            <w:proofErr w:type="spell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паспорта</w:t>
            </w:r>
            <w:proofErr w:type="gram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,и</w:t>
            </w:r>
            <w:proofErr w:type="gram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  <w:proofErr w:type="spell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- 11 </w:t>
            </w:r>
            <w:proofErr w:type="spell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уч-ся,декабрь</w:t>
            </w:r>
            <w:proofErr w:type="spell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 – 1 уч-ся)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Акция «Благодарю</w:t>
            </w:r>
            <w:proofErr w:type="gram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 к Дню волонтера).</w:t>
            </w:r>
          </w:p>
          <w:p w:rsidR="00D55042" w:rsidRPr="000D7EC5" w:rsidRDefault="00D55042" w:rsidP="00D55042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5. Акции:</w:t>
            </w:r>
          </w:p>
          <w:p w:rsidR="00D55042" w:rsidRPr="000D7EC5" w:rsidRDefault="00D55042" w:rsidP="00D55042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- «</w:t>
            </w:r>
            <w:proofErr w:type="gramStart"/>
            <w:r w:rsidRPr="000D7EC5">
              <w:rPr>
                <w:sz w:val="24"/>
                <w:szCs w:val="24"/>
              </w:rPr>
              <w:t>Здоровью-да</w:t>
            </w:r>
            <w:proofErr w:type="gramEnd"/>
            <w:r w:rsidRPr="000D7EC5">
              <w:rPr>
                <w:sz w:val="24"/>
                <w:szCs w:val="24"/>
              </w:rPr>
              <w:t>! Наркотикам-нет!»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 -«Жизнь без вредных привычек»</w:t>
            </w:r>
          </w:p>
          <w:p w:rsidR="00D55042" w:rsidRPr="000D7EC5" w:rsidRDefault="00D55042" w:rsidP="00D55042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lastRenderedPageBreak/>
              <w:t xml:space="preserve">6.  Показ видео материала, фронтальная </w:t>
            </w:r>
            <w:proofErr w:type="spellStart"/>
            <w:r w:rsidRPr="000D7EC5">
              <w:rPr>
                <w:sz w:val="24"/>
                <w:szCs w:val="24"/>
              </w:rPr>
              <w:t>беседа</w:t>
            </w:r>
            <w:proofErr w:type="gramStart"/>
            <w:r w:rsidRPr="000D7EC5">
              <w:rPr>
                <w:sz w:val="24"/>
                <w:szCs w:val="24"/>
              </w:rPr>
              <w:t>«С</w:t>
            </w:r>
            <w:proofErr w:type="gramEnd"/>
            <w:r w:rsidRPr="000D7EC5">
              <w:rPr>
                <w:sz w:val="24"/>
                <w:szCs w:val="24"/>
              </w:rPr>
              <w:t>ТОП</w:t>
            </w:r>
            <w:proofErr w:type="spellEnd"/>
            <w:r w:rsidRPr="000D7EC5">
              <w:rPr>
                <w:sz w:val="24"/>
                <w:szCs w:val="24"/>
              </w:rPr>
              <w:t>, ВИЧ, СПИД»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7. Акция «Красная ленточка» - к всемирному дню борьбы со СПИДом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8.Игровая программа «Многонациональный батальон» (МКУ ДО ЦДОД)</w:t>
            </w:r>
          </w:p>
          <w:p w:rsidR="00D55042" w:rsidRPr="000D7EC5" w:rsidRDefault="00D55042" w:rsidP="00D55042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9) Акция «Бессмертный полк»</w:t>
            </w:r>
          </w:p>
          <w:p w:rsidR="00B20B9A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10)  Участие в  митинге «Марш памяти»</w:t>
            </w:r>
          </w:p>
        </w:tc>
      </w:tr>
      <w:tr w:rsidR="00BB2182" w:rsidRPr="000D7EC5" w:rsidTr="009834BA">
        <w:trPr>
          <w:trHeight w:val="1004"/>
        </w:trPr>
        <w:tc>
          <w:tcPr>
            <w:tcW w:w="574" w:type="dxa"/>
          </w:tcPr>
          <w:p w:rsidR="00BB2182" w:rsidRPr="000D7EC5" w:rsidRDefault="00BB2182" w:rsidP="00670F7B">
            <w:pPr>
              <w:jc w:val="center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4387" w:type="dxa"/>
          </w:tcPr>
          <w:p w:rsidR="00BB2182" w:rsidRPr="000D7EC5" w:rsidRDefault="00BB2182" w:rsidP="00670F7B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Разъяснение населению понятий и терминов действующего законодательства в части ответственности за возбуждение национальной, социальной, расовой и религиозной розни в местных средствах массовой информации</w:t>
            </w:r>
          </w:p>
        </w:tc>
        <w:tc>
          <w:tcPr>
            <w:tcW w:w="1134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Общеобразовательные школы</w:t>
            </w: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-Месячник </w:t>
            </w:r>
            <w:proofErr w:type="gram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гражданско-патриотического</w:t>
            </w:r>
            <w:proofErr w:type="gramEnd"/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-Конкурс юных чтецов «Живая классика»- март 2022г;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Фестиваль детского художественного творчества «Я люблю тебя Россия!</w:t>
            </w:r>
            <w:proofErr w:type="gram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»»</w:t>
            </w:r>
            <w:proofErr w:type="gram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»-март 2022г, посвященный 77- </w:t>
            </w:r>
            <w:proofErr w:type="spell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 Победы в ВОВ.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 учреждениях образования проведены</w:t>
            </w: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1. Общешкольный классный час «День солидарности в борьбе с терроризмом»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2. Месячник защитников Отечества проводится ежегодно в образовательных организациях округа: 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-уроки мужества  -14 февраль, январь, декабрь 202</w:t>
            </w:r>
            <w:r w:rsidR="00767B81" w:rsidRPr="000D7E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г.):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-встречи, беседы, с участниками «горячих» точек-2 , декабрь 202</w:t>
            </w:r>
            <w:r w:rsidR="00767B81" w:rsidRPr="000D7E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г);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- «круглый стол»-1: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- акция по ЗОЖ в   образовательных организациях -2 (апрель, ноябрь);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- акция «Мы против СПИДа» (апрель, декабрь 202</w:t>
            </w:r>
            <w:r w:rsidR="00767B81" w:rsidRPr="000D7E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г), </w:t>
            </w:r>
          </w:p>
          <w:p w:rsidR="003B385A" w:rsidRPr="000D7EC5" w:rsidRDefault="00D55042" w:rsidP="00767B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- урок толерантности-14 (сентябрь 202</w:t>
            </w:r>
            <w:r w:rsidR="00767B81" w:rsidRPr="000D7E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г);</w:t>
            </w:r>
          </w:p>
        </w:tc>
      </w:tr>
      <w:tr w:rsidR="0004341A" w:rsidRPr="000D7EC5" w:rsidTr="009834BA">
        <w:trPr>
          <w:trHeight w:val="1004"/>
        </w:trPr>
        <w:tc>
          <w:tcPr>
            <w:tcW w:w="574" w:type="dxa"/>
          </w:tcPr>
          <w:p w:rsidR="0004341A" w:rsidRPr="000D7EC5" w:rsidRDefault="0004341A" w:rsidP="00670F7B">
            <w:pPr>
              <w:jc w:val="center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10</w:t>
            </w:r>
          </w:p>
        </w:tc>
        <w:tc>
          <w:tcPr>
            <w:tcW w:w="4387" w:type="dxa"/>
          </w:tcPr>
          <w:p w:rsidR="0004341A" w:rsidRPr="000D7EC5" w:rsidRDefault="0004341A" w:rsidP="00670F7B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 xml:space="preserve">Участие в областных  семинарах, конкурсах, конференциях по темам профилактики экстремизма, гармонизации личности и </w:t>
            </w:r>
            <w:r w:rsidRPr="000D7EC5">
              <w:rPr>
                <w:sz w:val="24"/>
                <w:szCs w:val="24"/>
              </w:rPr>
              <w:lastRenderedPageBreak/>
              <w:t>межкультурных отношений, толерантности</w:t>
            </w:r>
          </w:p>
        </w:tc>
        <w:tc>
          <w:tcPr>
            <w:tcW w:w="1134" w:type="dxa"/>
          </w:tcPr>
          <w:p w:rsidR="0004341A" w:rsidRPr="000D7EC5" w:rsidRDefault="000A3886" w:rsidP="0054792C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lastRenderedPageBreak/>
              <w:t>40,0</w:t>
            </w:r>
          </w:p>
        </w:tc>
        <w:tc>
          <w:tcPr>
            <w:tcW w:w="992" w:type="dxa"/>
          </w:tcPr>
          <w:p w:rsidR="0004341A" w:rsidRPr="000D7EC5" w:rsidRDefault="0004341A" w:rsidP="0054792C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04341A" w:rsidRPr="000D7EC5" w:rsidRDefault="0004341A" w:rsidP="0054792C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04341A" w:rsidRPr="000D7EC5" w:rsidRDefault="0004341A" w:rsidP="0054792C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04341A" w:rsidRPr="000D7EC5" w:rsidRDefault="0004341A" w:rsidP="0054792C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04341A" w:rsidRPr="000D7EC5" w:rsidRDefault="0004341A" w:rsidP="0054792C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04341A" w:rsidRPr="000D7EC5" w:rsidRDefault="0004341A" w:rsidP="00B265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Не проводились</w:t>
            </w:r>
          </w:p>
        </w:tc>
      </w:tr>
      <w:tr w:rsidR="0004341A" w:rsidRPr="000D7EC5" w:rsidTr="009834BA">
        <w:trPr>
          <w:trHeight w:val="1004"/>
        </w:trPr>
        <w:tc>
          <w:tcPr>
            <w:tcW w:w="574" w:type="dxa"/>
          </w:tcPr>
          <w:p w:rsidR="0004341A" w:rsidRPr="000D7EC5" w:rsidRDefault="0004341A" w:rsidP="00670F7B">
            <w:pPr>
              <w:jc w:val="center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4387" w:type="dxa"/>
          </w:tcPr>
          <w:p w:rsidR="0004341A" w:rsidRPr="000D7EC5" w:rsidRDefault="0004341A" w:rsidP="00670F7B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 xml:space="preserve">Организация летнего отдыха детей с учетом создания среды межэтнического взаимодействия. </w:t>
            </w:r>
          </w:p>
          <w:p w:rsidR="0004341A" w:rsidRPr="000D7EC5" w:rsidRDefault="0004341A" w:rsidP="00670F7B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Реализация эколого-этнографической  программы «</w:t>
            </w:r>
            <w:proofErr w:type="spellStart"/>
            <w:r w:rsidRPr="000D7EC5">
              <w:rPr>
                <w:sz w:val="24"/>
                <w:szCs w:val="24"/>
              </w:rPr>
              <w:t>Нелтэн</w:t>
            </w:r>
            <w:proofErr w:type="spellEnd"/>
            <w:r w:rsidRPr="000D7EC5">
              <w:rPr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04341A" w:rsidRPr="000D7EC5" w:rsidRDefault="0004341A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04341A" w:rsidRPr="000D7EC5" w:rsidRDefault="0004341A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04341A" w:rsidRPr="000D7EC5" w:rsidRDefault="0004341A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04341A" w:rsidRPr="000D7EC5" w:rsidRDefault="0004341A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04341A" w:rsidRPr="000D7EC5" w:rsidRDefault="0004341A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04341A" w:rsidRPr="000D7EC5" w:rsidRDefault="0004341A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04341A" w:rsidRPr="000D7EC5" w:rsidRDefault="00D55042" w:rsidP="00B265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Для  учащихся КМНС  был организован отдых на базе ЛОЛ «Бригантина» МКУ ДО ЦДОД </w:t>
            </w:r>
            <w:proofErr w:type="spell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еймчан</w:t>
            </w:r>
            <w:proofErr w:type="spellEnd"/>
          </w:p>
        </w:tc>
      </w:tr>
      <w:tr w:rsidR="005D0268" w:rsidRPr="000D7EC5" w:rsidTr="009834BA">
        <w:trPr>
          <w:trHeight w:val="1004"/>
        </w:trPr>
        <w:tc>
          <w:tcPr>
            <w:tcW w:w="574" w:type="dxa"/>
          </w:tcPr>
          <w:p w:rsidR="005D0268" w:rsidRPr="000D7EC5" w:rsidRDefault="005D0268" w:rsidP="00670F7B">
            <w:pPr>
              <w:jc w:val="center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12</w:t>
            </w:r>
          </w:p>
        </w:tc>
        <w:tc>
          <w:tcPr>
            <w:tcW w:w="4387" w:type="dxa"/>
          </w:tcPr>
          <w:p w:rsidR="005D0268" w:rsidRPr="000D7EC5" w:rsidRDefault="005D0268" w:rsidP="00670F7B">
            <w:pPr>
              <w:rPr>
                <w:sz w:val="24"/>
                <w:szCs w:val="24"/>
              </w:rPr>
            </w:pPr>
            <w:proofErr w:type="gramStart"/>
            <w:r w:rsidRPr="000D7EC5">
              <w:rPr>
                <w:sz w:val="24"/>
                <w:szCs w:val="24"/>
              </w:rPr>
              <w:t xml:space="preserve">Закрепление общественных воспитателей (наставников) за подростками, состоящими на профилактическом учете в КПДН, склонным к противоправным действиям, в том числе экстремистского характера </w:t>
            </w:r>
            <w:proofErr w:type="gramEnd"/>
          </w:p>
        </w:tc>
        <w:tc>
          <w:tcPr>
            <w:tcW w:w="1134" w:type="dxa"/>
          </w:tcPr>
          <w:p w:rsidR="005D0268" w:rsidRPr="000D7EC5" w:rsidRDefault="005D0268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5D0268" w:rsidRPr="000D7EC5" w:rsidRDefault="005D0268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5D0268" w:rsidRPr="000D7EC5" w:rsidRDefault="005D0268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5D0268" w:rsidRPr="000D7EC5" w:rsidRDefault="005D0268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5D0268" w:rsidRPr="000D7EC5" w:rsidRDefault="005D0268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5D0268" w:rsidRPr="000D7EC5" w:rsidRDefault="005D0268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5D0268" w:rsidRPr="000D7EC5" w:rsidRDefault="00D55042" w:rsidP="00B265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 в лагере «Бригантина», на базе МКУ ДО ЦДОД </w:t>
            </w:r>
            <w:proofErr w:type="spell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еймчан</w:t>
            </w:r>
            <w:proofErr w:type="spell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  участвовал 1 учащихся и 14 учащихся из  семей СОП; в 1 смену и 9 учащихся во 2-ю смену, из семей СОП</w:t>
            </w:r>
          </w:p>
        </w:tc>
      </w:tr>
      <w:tr w:rsidR="000723D7" w:rsidRPr="000D7EC5" w:rsidTr="009834BA">
        <w:trPr>
          <w:trHeight w:val="1004"/>
        </w:trPr>
        <w:tc>
          <w:tcPr>
            <w:tcW w:w="574" w:type="dxa"/>
          </w:tcPr>
          <w:p w:rsidR="000723D7" w:rsidRPr="000D7EC5" w:rsidRDefault="000723D7" w:rsidP="00670F7B">
            <w:pPr>
              <w:jc w:val="center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13</w:t>
            </w:r>
          </w:p>
        </w:tc>
        <w:tc>
          <w:tcPr>
            <w:tcW w:w="4387" w:type="dxa"/>
          </w:tcPr>
          <w:p w:rsidR="000723D7" w:rsidRPr="000D7EC5" w:rsidRDefault="000723D7" w:rsidP="00670F7B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 xml:space="preserve">Подготовка и проведение мероприятий, приуроченных к Международному дню толерантности, Дню народного единства </w:t>
            </w:r>
          </w:p>
        </w:tc>
        <w:tc>
          <w:tcPr>
            <w:tcW w:w="1134" w:type="dxa"/>
          </w:tcPr>
          <w:p w:rsidR="000723D7" w:rsidRPr="000D7EC5" w:rsidRDefault="00743E51" w:rsidP="0054792C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10,0</w:t>
            </w:r>
          </w:p>
        </w:tc>
        <w:tc>
          <w:tcPr>
            <w:tcW w:w="992" w:type="dxa"/>
          </w:tcPr>
          <w:p w:rsidR="000723D7" w:rsidRPr="000D7EC5" w:rsidRDefault="00743E51" w:rsidP="0054792C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10,0</w:t>
            </w:r>
          </w:p>
        </w:tc>
        <w:tc>
          <w:tcPr>
            <w:tcW w:w="567" w:type="dxa"/>
          </w:tcPr>
          <w:p w:rsidR="000723D7" w:rsidRPr="000D7EC5" w:rsidRDefault="000723D7" w:rsidP="0054792C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0723D7" w:rsidRPr="000D7EC5" w:rsidRDefault="000723D7" w:rsidP="0054792C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0723D7" w:rsidRPr="000D7EC5" w:rsidRDefault="00743E51" w:rsidP="0054792C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10,0</w:t>
            </w:r>
          </w:p>
        </w:tc>
        <w:tc>
          <w:tcPr>
            <w:tcW w:w="1134" w:type="dxa"/>
          </w:tcPr>
          <w:p w:rsidR="000723D7" w:rsidRPr="000D7EC5" w:rsidRDefault="000723D7" w:rsidP="0054792C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4968BD" w:rsidRPr="000D7EC5" w:rsidRDefault="004968BD" w:rsidP="004968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МКУК СЦКС</w:t>
            </w:r>
          </w:p>
          <w:p w:rsidR="004968BD" w:rsidRPr="000D7EC5" w:rsidRDefault="004968BD" w:rsidP="004968BD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1) Акция ко Дню народного единства «Мы едины»</w:t>
            </w:r>
          </w:p>
          <w:p w:rsidR="004968BD" w:rsidRPr="000D7EC5" w:rsidRDefault="004968BD" w:rsidP="004968BD">
            <w:pPr>
              <w:pStyle w:val="Footnote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D7EC5">
              <w:rPr>
                <w:rFonts w:ascii="Times New Roman" w:hAnsi="Times New Roman"/>
                <w:color w:val="auto"/>
                <w:sz w:val="24"/>
                <w:szCs w:val="24"/>
              </w:rPr>
              <w:t>2) Информационный час «В единстве твоя сила – великая Россия!»                                           3) Концерт-митинг «Мы едины»                            4) Информационная программа «Хоровод дружбы»                                   5) Познавательная программа «Игры народов мира»                                                           6) Познавательное мероприятие   «Будем жить, друг друга уважая»</w:t>
            </w:r>
          </w:p>
          <w:p w:rsidR="000723D7" w:rsidRPr="000D7EC5" w:rsidRDefault="000723D7" w:rsidP="00B75F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12A" w:rsidRPr="000D7EC5" w:rsidRDefault="00CA612A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МКУК СЦБС</w:t>
            </w:r>
          </w:p>
          <w:p w:rsidR="00CA612A" w:rsidRPr="000D7EC5" w:rsidRDefault="00CA612A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1)Урок исторической памяти «Духом славные, народные сыны»</w:t>
            </w:r>
          </w:p>
          <w:p w:rsidR="00CA612A" w:rsidRPr="000D7EC5" w:rsidRDefault="00CA612A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2)Литературно-патриотическая композиция «В единстве наша сила!» (4 ноября – День народного единства);</w:t>
            </w:r>
          </w:p>
          <w:p w:rsidR="00CA612A" w:rsidRPr="000D7EC5" w:rsidRDefault="00CA612A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3)Игровая программа «Ребята, давайте жить дружно!» (16 ноября – </w:t>
            </w:r>
            <w:r w:rsidRPr="000D7E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Международный день толерантности).</w:t>
            </w:r>
          </w:p>
          <w:p w:rsidR="00CA612A" w:rsidRPr="000D7EC5" w:rsidRDefault="00CA612A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4) Книжная выставка «Чтоб прошли в России смуты времена…»</w:t>
            </w:r>
          </w:p>
          <w:p w:rsidR="0034572F" w:rsidRPr="000D7EC5" w:rsidRDefault="0034572F" w:rsidP="003457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23D7" w:rsidRPr="000D7EC5" w:rsidRDefault="000723D7" w:rsidP="00F551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Образовательными учреждениями:</w:t>
            </w:r>
          </w:p>
          <w:p w:rsidR="000723D7" w:rsidRPr="000D7EC5" w:rsidRDefault="000723D7" w:rsidP="000D7E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D7EC5" w:rsidRPr="000D7EC5">
              <w:rPr>
                <w:rFonts w:ascii="Times New Roman" w:hAnsi="Times New Roman" w:cs="Times New Roman"/>
                <w:sz w:val="24"/>
                <w:szCs w:val="24"/>
              </w:rPr>
              <w:t>не проводилось.</w:t>
            </w:r>
          </w:p>
        </w:tc>
      </w:tr>
      <w:tr w:rsidR="00BB2182" w:rsidRPr="000D7EC5" w:rsidTr="009834BA">
        <w:trPr>
          <w:trHeight w:val="1004"/>
        </w:trPr>
        <w:tc>
          <w:tcPr>
            <w:tcW w:w="574" w:type="dxa"/>
          </w:tcPr>
          <w:p w:rsidR="00BB2182" w:rsidRPr="000D7EC5" w:rsidRDefault="00BB2182" w:rsidP="00670F7B">
            <w:pPr>
              <w:jc w:val="center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4387" w:type="dxa"/>
          </w:tcPr>
          <w:p w:rsidR="00BB2182" w:rsidRPr="000D7EC5" w:rsidRDefault="00BB2182" w:rsidP="00670F7B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 xml:space="preserve">  Подготовка и проведение декады правовых знаний среди учащихся школ района, направленной на развитие норм толерантного поведения, противодействия различным видам экстремизма </w:t>
            </w:r>
          </w:p>
        </w:tc>
        <w:tc>
          <w:tcPr>
            <w:tcW w:w="1134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4968BD" w:rsidRPr="000D7EC5" w:rsidRDefault="004968BD" w:rsidP="004968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МКУК СЦКС</w:t>
            </w:r>
          </w:p>
          <w:p w:rsidR="004968BD" w:rsidRPr="000D7EC5" w:rsidRDefault="004968BD" w:rsidP="004968BD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1) Акция ко Дню солидарности в борьбе с терроризмом «Нет террору» (по улицам и организациям поселка)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2) Фронтальная беседа «Мир без терроризма»</w:t>
            </w:r>
          </w:p>
          <w:p w:rsidR="004968BD" w:rsidRPr="000D7EC5" w:rsidRDefault="004968BD" w:rsidP="004968BD">
            <w:pPr>
              <w:pStyle w:val="a6"/>
              <w:jc w:val="left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3) Митинг «Нет терроризму» (на центральной площади п. Сеймчан)</w:t>
            </w:r>
          </w:p>
          <w:p w:rsidR="00AB187D" w:rsidRPr="000D7EC5" w:rsidRDefault="004968BD" w:rsidP="004968BD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/>
                <w:sz w:val="24"/>
                <w:szCs w:val="24"/>
              </w:rPr>
              <w:t>4) Информационная программа «Хоровод дружбы»                                 5) Познавательная программа «Игры народов мира»                                                           6) Познавательное мероприятие   «Будем жить, друг друга уважая»</w:t>
            </w:r>
          </w:p>
          <w:p w:rsidR="00BB2182" w:rsidRPr="000D7EC5" w:rsidRDefault="00BB2182" w:rsidP="00032A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Образовательными учреждениями</w:t>
            </w: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1. Ежегодно проводятся мероприятия посвященные датам: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- лекции -2;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- акции -18;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- викторины -5;</w:t>
            </w:r>
          </w:p>
          <w:p w:rsidR="00D55042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- беседы-12</w:t>
            </w:r>
          </w:p>
          <w:p w:rsidR="003B385A" w:rsidRPr="000D7EC5" w:rsidRDefault="00D55042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Проведен месячник безопасности образовательного процесс</w:t>
            </w:r>
            <w:proofErr w:type="gram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 сентябрь 2022г. , во всех ОО.</w:t>
            </w:r>
          </w:p>
        </w:tc>
      </w:tr>
      <w:tr w:rsidR="00BB2182" w:rsidRPr="000D7EC5" w:rsidTr="009834BA">
        <w:trPr>
          <w:trHeight w:val="1004"/>
        </w:trPr>
        <w:tc>
          <w:tcPr>
            <w:tcW w:w="574" w:type="dxa"/>
          </w:tcPr>
          <w:p w:rsidR="00BB2182" w:rsidRPr="000D7EC5" w:rsidRDefault="00BB2182" w:rsidP="00670F7B">
            <w:pPr>
              <w:jc w:val="center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>15</w:t>
            </w:r>
          </w:p>
        </w:tc>
        <w:tc>
          <w:tcPr>
            <w:tcW w:w="4387" w:type="dxa"/>
          </w:tcPr>
          <w:p w:rsidR="00BB2182" w:rsidRPr="000D7EC5" w:rsidRDefault="00BB2182" w:rsidP="00670F7B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 xml:space="preserve">Подготовка в районном краеведческом музее экспозиций, посвященных позитивному    опыту диалога национальных культур в Среднеканском районе </w:t>
            </w:r>
          </w:p>
        </w:tc>
        <w:tc>
          <w:tcPr>
            <w:tcW w:w="1134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BB2182" w:rsidRPr="000D7EC5" w:rsidRDefault="00BB2182" w:rsidP="00B75F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182" w:rsidRPr="000D7EC5" w:rsidTr="009834BA">
        <w:trPr>
          <w:trHeight w:val="1004"/>
        </w:trPr>
        <w:tc>
          <w:tcPr>
            <w:tcW w:w="574" w:type="dxa"/>
          </w:tcPr>
          <w:p w:rsidR="00BB2182" w:rsidRPr="000D7EC5" w:rsidRDefault="00BB2182" w:rsidP="00670F7B">
            <w:pPr>
              <w:jc w:val="center"/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4387" w:type="dxa"/>
          </w:tcPr>
          <w:p w:rsidR="00BB2182" w:rsidRPr="000D7EC5" w:rsidRDefault="00BB2182" w:rsidP="00670F7B">
            <w:pPr>
              <w:rPr>
                <w:sz w:val="24"/>
                <w:szCs w:val="24"/>
              </w:rPr>
            </w:pPr>
            <w:r w:rsidRPr="000D7EC5">
              <w:rPr>
                <w:sz w:val="24"/>
                <w:szCs w:val="24"/>
              </w:rPr>
              <w:t xml:space="preserve">Подготовка цикла выставок, посвященных роли и месту различных религий в культуре народов России  районной библиотекой. </w:t>
            </w:r>
          </w:p>
        </w:tc>
        <w:tc>
          <w:tcPr>
            <w:tcW w:w="1134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BB2182" w:rsidRPr="000D7EC5" w:rsidRDefault="00BB218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BB2182" w:rsidRPr="000D7EC5" w:rsidRDefault="00BB2182" w:rsidP="008629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8BD" w:rsidRPr="000D7EC5" w:rsidTr="009834BA">
        <w:trPr>
          <w:trHeight w:val="1004"/>
        </w:trPr>
        <w:tc>
          <w:tcPr>
            <w:tcW w:w="574" w:type="dxa"/>
          </w:tcPr>
          <w:p w:rsidR="004968BD" w:rsidRPr="000D7EC5" w:rsidRDefault="004968BD" w:rsidP="00670F7B">
            <w:pPr>
              <w:pStyle w:val="a9"/>
              <w:spacing w:before="0" w:beforeAutospacing="0" w:after="0" w:afterAutospacing="0"/>
              <w:jc w:val="center"/>
              <w:rPr>
                <w:bCs/>
              </w:rPr>
            </w:pPr>
            <w:r w:rsidRPr="000D7EC5">
              <w:rPr>
                <w:bCs/>
              </w:rPr>
              <w:t>17</w:t>
            </w:r>
          </w:p>
        </w:tc>
        <w:tc>
          <w:tcPr>
            <w:tcW w:w="4387" w:type="dxa"/>
          </w:tcPr>
          <w:p w:rsidR="004968BD" w:rsidRPr="000D7EC5" w:rsidRDefault="004968BD" w:rsidP="00670F7B">
            <w:pPr>
              <w:pStyle w:val="a9"/>
              <w:spacing w:before="0" w:beforeAutospacing="0" w:after="0" w:afterAutospacing="0"/>
              <w:rPr>
                <w:b/>
                <w:bCs/>
              </w:rPr>
            </w:pPr>
            <w:r w:rsidRPr="000D7EC5">
              <w:t>Организация и проведение национальных праздников</w:t>
            </w:r>
          </w:p>
        </w:tc>
        <w:tc>
          <w:tcPr>
            <w:tcW w:w="1134" w:type="dxa"/>
          </w:tcPr>
          <w:p w:rsidR="004968BD" w:rsidRPr="000D7EC5" w:rsidRDefault="00743E51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89,89</w:t>
            </w:r>
          </w:p>
        </w:tc>
        <w:tc>
          <w:tcPr>
            <w:tcW w:w="992" w:type="dxa"/>
          </w:tcPr>
          <w:p w:rsidR="004968BD" w:rsidRPr="000D7EC5" w:rsidRDefault="00743E51" w:rsidP="000D7EC5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89,8</w:t>
            </w:r>
            <w:r w:rsidR="000D7EC5" w:rsidRPr="000D7EC5">
              <w:rPr>
                <w:b/>
                <w:bCs/>
              </w:rPr>
              <w:t>5</w:t>
            </w:r>
          </w:p>
        </w:tc>
        <w:tc>
          <w:tcPr>
            <w:tcW w:w="567" w:type="dxa"/>
          </w:tcPr>
          <w:p w:rsidR="004968BD" w:rsidRPr="000D7EC5" w:rsidRDefault="004968BD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4968BD" w:rsidRPr="000D7EC5" w:rsidRDefault="00743E51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4968BD" w:rsidRPr="000D7EC5" w:rsidRDefault="00743E51" w:rsidP="000D7EC5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89,8</w:t>
            </w:r>
            <w:r w:rsidR="000D7EC5" w:rsidRPr="000D7EC5">
              <w:rPr>
                <w:b/>
                <w:bCs/>
              </w:rPr>
              <w:t>5</w:t>
            </w:r>
          </w:p>
        </w:tc>
        <w:tc>
          <w:tcPr>
            <w:tcW w:w="1134" w:type="dxa"/>
          </w:tcPr>
          <w:p w:rsidR="004968BD" w:rsidRPr="000D7EC5" w:rsidRDefault="004968BD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D7EC5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4968BD" w:rsidRPr="000D7EC5" w:rsidRDefault="004968BD" w:rsidP="000A3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МКУК СЦКС</w:t>
            </w:r>
          </w:p>
          <w:p w:rsidR="004968BD" w:rsidRPr="000D7EC5" w:rsidRDefault="004968BD" w:rsidP="000A3E2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1) Приобретены в национальном виде костюмы, реквизиты и атрибуты разных народных культур,</w:t>
            </w:r>
          </w:p>
          <w:p w:rsidR="004968BD" w:rsidRPr="000D7EC5" w:rsidRDefault="004968BD" w:rsidP="000A3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2) Изготовлены декорации на открытые сценические площадка (улица) </w:t>
            </w:r>
            <w:proofErr w:type="gramStart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 «Проводы Зимы»</w:t>
            </w:r>
          </w:p>
          <w:p w:rsidR="004968BD" w:rsidRPr="000D7EC5" w:rsidRDefault="004968BD" w:rsidP="000A3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A45" w:rsidRPr="00456160" w:rsidTr="009834BA">
        <w:trPr>
          <w:trHeight w:val="420"/>
        </w:trPr>
        <w:tc>
          <w:tcPr>
            <w:tcW w:w="574" w:type="dxa"/>
          </w:tcPr>
          <w:p w:rsidR="00923A45" w:rsidRPr="000D7EC5" w:rsidRDefault="00923A45" w:rsidP="00414D3F">
            <w:pPr>
              <w:jc w:val="center"/>
              <w:rPr>
                <w:szCs w:val="28"/>
              </w:rPr>
            </w:pPr>
          </w:p>
        </w:tc>
        <w:tc>
          <w:tcPr>
            <w:tcW w:w="4387" w:type="dxa"/>
          </w:tcPr>
          <w:p w:rsidR="00923A45" w:rsidRPr="000D7EC5" w:rsidRDefault="00F94AF8" w:rsidP="00414D3F">
            <w:pPr>
              <w:rPr>
                <w:szCs w:val="28"/>
              </w:rPr>
            </w:pPr>
            <w:r w:rsidRPr="000D7EC5">
              <w:rPr>
                <w:szCs w:val="28"/>
              </w:rPr>
              <w:t>ИТОГО</w:t>
            </w:r>
          </w:p>
        </w:tc>
        <w:tc>
          <w:tcPr>
            <w:tcW w:w="1134" w:type="dxa"/>
          </w:tcPr>
          <w:p w:rsidR="004968BD" w:rsidRPr="000D7EC5" w:rsidRDefault="004968BD" w:rsidP="004548F0">
            <w:pPr>
              <w:jc w:val="center"/>
              <w:rPr>
                <w:szCs w:val="28"/>
              </w:rPr>
            </w:pPr>
            <w:r w:rsidRPr="000D7EC5">
              <w:rPr>
                <w:szCs w:val="28"/>
              </w:rPr>
              <w:t>200,89</w:t>
            </w:r>
          </w:p>
        </w:tc>
        <w:tc>
          <w:tcPr>
            <w:tcW w:w="992" w:type="dxa"/>
          </w:tcPr>
          <w:p w:rsidR="00923A45" w:rsidRPr="000D7EC5" w:rsidRDefault="00743E51" w:rsidP="000D7EC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EC5">
              <w:rPr>
                <w:rFonts w:ascii="Times New Roman" w:hAnsi="Times New Roman" w:cs="Times New Roman"/>
                <w:sz w:val="28"/>
                <w:szCs w:val="28"/>
              </w:rPr>
              <w:t>160,8</w:t>
            </w:r>
            <w:r w:rsidR="000D7EC5" w:rsidRPr="000D7EC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923A45" w:rsidRPr="000D7EC5" w:rsidRDefault="00923A45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E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923A45" w:rsidRPr="000D7EC5" w:rsidRDefault="00743E51" w:rsidP="00743E5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E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23A45" w:rsidRPr="000D7EC5" w:rsidRDefault="00743E51" w:rsidP="000D7EC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EC5">
              <w:rPr>
                <w:rFonts w:ascii="Times New Roman" w:hAnsi="Times New Roman" w:cs="Times New Roman"/>
                <w:sz w:val="28"/>
                <w:szCs w:val="28"/>
              </w:rPr>
              <w:t>160,8</w:t>
            </w:r>
            <w:r w:rsidR="000D7EC5" w:rsidRPr="000D7EC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923A45" w:rsidRPr="00456160" w:rsidRDefault="00923A45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E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395" w:type="dxa"/>
          </w:tcPr>
          <w:p w:rsidR="00923A45" w:rsidRPr="00456160" w:rsidRDefault="00923A45" w:rsidP="00414D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4EF8" w:rsidRPr="00456160" w:rsidRDefault="007A4EF8" w:rsidP="00C078D6">
      <w:pPr>
        <w:tabs>
          <w:tab w:val="left" w:pos="1674"/>
        </w:tabs>
        <w:jc w:val="left"/>
      </w:pPr>
    </w:p>
    <w:p w:rsidR="007A4EF8" w:rsidRPr="00456160" w:rsidRDefault="007A4EF8" w:rsidP="00C078D6">
      <w:pPr>
        <w:tabs>
          <w:tab w:val="left" w:pos="1674"/>
        </w:tabs>
        <w:jc w:val="left"/>
      </w:pPr>
    </w:p>
    <w:p w:rsidR="007A4EF8" w:rsidRPr="00456160" w:rsidRDefault="007A4EF8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6160">
        <w:rPr>
          <w:rFonts w:ascii="Times New Roman" w:hAnsi="Times New Roman" w:cs="Times New Roman"/>
          <w:sz w:val="28"/>
          <w:szCs w:val="28"/>
        </w:rPr>
        <w:t xml:space="preserve">Руководитель управления </w:t>
      </w:r>
    </w:p>
    <w:p w:rsidR="007A4EF8" w:rsidRDefault="007A4EF8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6160">
        <w:rPr>
          <w:rFonts w:ascii="Times New Roman" w:hAnsi="Times New Roman" w:cs="Times New Roman"/>
          <w:sz w:val="28"/>
          <w:szCs w:val="28"/>
        </w:rPr>
        <w:t>экономики и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4EF8" w:rsidRPr="00146BB0" w:rsidRDefault="007A4EF8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  <w:r w:rsidRPr="00146BB0">
        <w:rPr>
          <w:rFonts w:ascii="Times New Roman" w:hAnsi="Times New Roman" w:cs="Times New Roman"/>
          <w:sz w:val="28"/>
          <w:szCs w:val="28"/>
        </w:rPr>
        <w:t>Лысенкова Е.В.</w:t>
      </w:r>
    </w:p>
    <w:p w:rsidR="007A4EF8" w:rsidRPr="00146BB0" w:rsidRDefault="007A4EF8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4EF8" w:rsidRDefault="007A4EF8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4EF8" w:rsidRDefault="007A4EF8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7A4EF8" w:rsidRPr="00146BB0" w:rsidRDefault="00743E51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7A4EF8" w:rsidRPr="00146BB0">
        <w:rPr>
          <w:rFonts w:ascii="Times New Roman" w:hAnsi="Times New Roman" w:cs="Times New Roman"/>
          <w:sz w:val="28"/>
          <w:szCs w:val="28"/>
        </w:rPr>
        <w:t>.</w:t>
      </w:r>
      <w:r w:rsidR="0035749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</w:t>
      </w:r>
      <w:r w:rsidR="007A4EF8" w:rsidRPr="00146BB0">
        <w:rPr>
          <w:rFonts w:ascii="Times New Roman" w:hAnsi="Times New Roman" w:cs="Times New Roman"/>
          <w:sz w:val="28"/>
          <w:szCs w:val="28"/>
        </w:rPr>
        <w:t>.20</w:t>
      </w:r>
      <w:r w:rsidR="0035749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3</w:t>
      </w:r>
      <w:r w:rsidR="007A4EF8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E5C21" w:rsidRPr="00C078D6" w:rsidRDefault="003E5C21" w:rsidP="00C078D6">
      <w:pPr>
        <w:sectPr w:rsidR="003E5C21" w:rsidRPr="00C078D6" w:rsidSect="00916BC2">
          <w:pgSz w:w="16838" w:h="11906" w:orient="landscape" w:code="9"/>
          <w:pgMar w:top="709" w:right="425" w:bottom="567" w:left="425" w:header="567" w:footer="567" w:gutter="0"/>
          <w:cols w:space="720"/>
          <w:titlePg/>
        </w:sectPr>
      </w:pPr>
    </w:p>
    <w:p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C078D6" w:rsidRPr="009A297C" w:rsidRDefault="00C078D6" w:rsidP="00C078D6">
      <w:pPr>
        <w:jc w:val="center"/>
        <w:rPr>
          <w:b/>
          <w:bCs/>
          <w:color w:val="000000"/>
          <w:sz w:val="32"/>
          <w:szCs w:val="32"/>
          <w:u w:val="single"/>
        </w:rPr>
      </w:pPr>
      <w:r w:rsidRPr="00FE4DAD">
        <w:rPr>
          <w:b/>
          <w:bCs/>
          <w:color w:val="000000"/>
          <w:szCs w:val="28"/>
          <w:u w:val="single"/>
        </w:rPr>
        <w:t>«</w:t>
      </w:r>
      <w:r>
        <w:rPr>
          <w:b/>
          <w:bCs/>
          <w:color w:val="000000"/>
          <w:sz w:val="32"/>
          <w:szCs w:val="32"/>
          <w:u w:val="single"/>
        </w:rPr>
        <w:t xml:space="preserve">Комплексные меры по </w:t>
      </w:r>
      <w:r w:rsidR="00A26BC3">
        <w:rPr>
          <w:b/>
          <w:bCs/>
          <w:color w:val="000000"/>
          <w:sz w:val="32"/>
          <w:szCs w:val="32"/>
          <w:u w:val="single"/>
        </w:rPr>
        <w:t>гармонизации</w:t>
      </w:r>
      <w:r>
        <w:rPr>
          <w:b/>
          <w:bCs/>
          <w:color w:val="000000"/>
          <w:sz w:val="32"/>
          <w:szCs w:val="32"/>
          <w:u w:val="single"/>
        </w:rPr>
        <w:t xml:space="preserve"> межэтнических  межкультурных отношений, укреплению толерантности на территории Среднеканского городского округа на 2016-20</w:t>
      </w:r>
      <w:r w:rsidR="008C3121">
        <w:rPr>
          <w:b/>
          <w:bCs/>
          <w:color w:val="000000"/>
          <w:sz w:val="32"/>
          <w:szCs w:val="32"/>
          <w:u w:val="single"/>
        </w:rPr>
        <w:t>2</w:t>
      </w:r>
      <w:r w:rsidR="001E174B">
        <w:rPr>
          <w:b/>
          <w:bCs/>
          <w:color w:val="000000"/>
          <w:sz w:val="32"/>
          <w:szCs w:val="32"/>
          <w:u w:val="single"/>
        </w:rPr>
        <w:t>2</w:t>
      </w:r>
      <w:r w:rsidR="008C3121">
        <w:rPr>
          <w:b/>
          <w:bCs/>
          <w:color w:val="000000"/>
          <w:sz w:val="32"/>
          <w:szCs w:val="32"/>
          <w:u w:val="single"/>
        </w:rPr>
        <w:t xml:space="preserve"> </w:t>
      </w:r>
      <w:r>
        <w:rPr>
          <w:b/>
          <w:bCs/>
          <w:color w:val="000000"/>
          <w:sz w:val="32"/>
          <w:szCs w:val="32"/>
          <w:u w:val="single"/>
        </w:rPr>
        <w:t>годы</w:t>
      </w:r>
      <w:r w:rsidRPr="00FE4DAD">
        <w:rPr>
          <w:b/>
          <w:bCs/>
          <w:color w:val="000000"/>
          <w:szCs w:val="28"/>
          <w:u w:val="single"/>
        </w:rPr>
        <w:t>»</w:t>
      </w:r>
    </w:p>
    <w:p w:rsidR="001C4375" w:rsidRPr="00C078D6" w:rsidRDefault="001C4375" w:rsidP="00C078D6">
      <w:pPr>
        <w:jc w:val="center"/>
        <w:rPr>
          <w:b/>
          <w:bCs/>
          <w:szCs w:val="28"/>
          <w:u w:val="single"/>
        </w:rPr>
      </w:pPr>
    </w:p>
    <w:p w:rsidR="00916BC2" w:rsidRPr="00916BC2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1E174B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EA3F6F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Pr="005B3169" w:rsidRDefault="00916BC2" w:rsidP="00916BC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A10F81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 xml:space="preserve">№ </w:t>
            </w:r>
            <w:proofErr w:type="gramStart"/>
            <w:r w:rsidRPr="00A10F81">
              <w:rPr>
                <w:sz w:val="24"/>
                <w:szCs w:val="24"/>
              </w:rPr>
              <w:t>п</w:t>
            </w:r>
            <w:proofErr w:type="gramEnd"/>
            <w:r w:rsidRPr="00A10F81"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Наименование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целевого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603A7C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16BC2" w:rsidRPr="00A10F81">
              <w:rPr>
                <w:sz w:val="24"/>
                <w:szCs w:val="24"/>
              </w:rPr>
              <w:t xml:space="preserve"> год действия программы</w:t>
            </w:r>
          </w:p>
        </w:tc>
      </w:tr>
      <w:tr w:rsidR="00916BC2" w:rsidRPr="00A10F81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Плановое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значение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целевого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индикатора,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Фактическое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значение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целевого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индикатора,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A10F81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Эффективность реализации,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% (</w:t>
            </w:r>
            <w:proofErr w:type="spellStart"/>
            <w:r w:rsidRPr="00A10F81">
              <w:rPr>
                <w:sz w:val="24"/>
                <w:szCs w:val="24"/>
              </w:rPr>
              <w:t>Е</w:t>
            </w:r>
            <w:proofErr w:type="gramStart"/>
            <w:r w:rsidRPr="00A10F81">
              <w:rPr>
                <w:sz w:val="24"/>
                <w:szCs w:val="24"/>
              </w:rPr>
              <w:t>n</w:t>
            </w:r>
            <w:proofErr w:type="spellEnd"/>
            <w:proofErr w:type="gramEnd"/>
            <w:r w:rsidRPr="00A10F81">
              <w:rPr>
                <w:sz w:val="24"/>
                <w:szCs w:val="24"/>
              </w:rPr>
              <w:t xml:space="preserve"> =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A10F81">
              <w:rPr>
                <w:sz w:val="24"/>
                <w:szCs w:val="24"/>
              </w:rPr>
              <w:t>Т</w:t>
            </w:r>
            <w:proofErr w:type="gramEnd"/>
            <w:r w:rsidRPr="00A10F81">
              <w:rPr>
                <w:sz w:val="24"/>
                <w:szCs w:val="24"/>
              </w:rPr>
              <w:t>fn</w:t>
            </w:r>
            <w:proofErr w:type="spellEnd"/>
            <w:r w:rsidRPr="00A10F81">
              <w:rPr>
                <w:sz w:val="24"/>
                <w:szCs w:val="24"/>
              </w:rPr>
              <w:t xml:space="preserve"> / TN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A10F81">
              <w:rPr>
                <w:sz w:val="24"/>
                <w:szCs w:val="24"/>
              </w:rPr>
              <w:t>n) x 100)</w:t>
            </w:r>
            <w:proofErr w:type="gramEnd"/>
          </w:p>
        </w:tc>
      </w:tr>
      <w:tr w:rsidR="008C3121" w:rsidRPr="00A10F81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Количество зарегистрированных экстремистских акций, повлекших групповые нарушения общественного порядка и иное осложнение оперативной обстановки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8C3121" w:rsidP="0056628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8C3121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100</w:t>
            </w:r>
          </w:p>
        </w:tc>
      </w:tr>
      <w:tr w:rsidR="008C3121" w:rsidRPr="00A10F81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Количество массовых акций, мероприятий, способствующих формированию патриотизма, пропагандирующих чувство российского патриотизма проведенных в отчетном периоде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A10B99" w:rsidP="00566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8C3121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100</w:t>
            </w:r>
          </w:p>
        </w:tc>
      </w:tr>
      <w:tr w:rsidR="008C3121" w:rsidRPr="00A10F81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3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ind w:firstLine="39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Количество мероприятий (выставок, конкурсов, круглых столов и т.п.), направленных на формирование гражданского патриотизма и профилактику проявления экстремизма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3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A10B99" w:rsidP="00566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7A4EF8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8C3121">
              <w:rPr>
                <w:sz w:val="24"/>
                <w:szCs w:val="24"/>
              </w:rPr>
              <w:t>0</w:t>
            </w:r>
          </w:p>
        </w:tc>
      </w:tr>
      <w:tr w:rsidR="008C3121" w:rsidRPr="00A10F81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4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Количество мероприятий, направленных на распространение знаний о народах России проведенных в отчетном периоде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A10B99" w:rsidP="00566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8C3121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8C3121" w:rsidRPr="00A10F81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5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Численность участников мероприятий, направленных на этнокультурное развитие народов России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тыс. чел.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0,1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9719CC" w:rsidP="00A10B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A10B99">
              <w:rPr>
                <w:sz w:val="24"/>
                <w:szCs w:val="24"/>
              </w:rPr>
              <w:t>27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8C3121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C05745" w:rsidRPr="00F923DF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5745" w:rsidRPr="00A10F81" w:rsidRDefault="00C05745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5745" w:rsidRPr="00A10F81" w:rsidRDefault="00C05745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5745" w:rsidRPr="00A10F81" w:rsidRDefault="00C05745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5745" w:rsidRPr="00A10F81" w:rsidRDefault="00C05745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5745" w:rsidRPr="00A10F81" w:rsidRDefault="00C05745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5745" w:rsidRPr="00A10F81" w:rsidRDefault="009719CC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C05745" w:rsidRPr="00A10F81">
              <w:rPr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C05745" w:rsidRPr="00A10F81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916BC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6"/>
      <w:bookmarkEnd w:id="1"/>
    </w:p>
    <w:p w:rsidR="00965504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916BC2">
        <w:rPr>
          <w:rFonts w:ascii="Times New Roman" w:hAnsi="Times New Roman" w:cs="Times New Roman"/>
          <w:sz w:val="28"/>
          <w:szCs w:val="28"/>
        </w:rPr>
        <w:t>высокая</w:t>
      </w:r>
      <w:r w:rsidRPr="00F923DF">
        <w:rPr>
          <w:rFonts w:ascii="Times New Roman" w:hAnsi="Times New Roman" w:cs="Times New Roman"/>
          <w:sz w:val="28"/>
          <w:szCs w:val="28"/>
        </w:rPr>
        <w:t>.</w:t>
      </w:r>
    </w:p>
    <w:p w:rsidR="00965504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916BC2" w:rsidRDefault="00916BC2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9719CC" w:rsidRDefault="009719CC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Pr="009719CC" w:rsidRDefault="00965504" w:rsidP="001F420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19CC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96181C" w:rsidRPr="009719CC">
        <w:rPr>
          <w:rFonts w:ascii="Times New Roman" w:hAnsi="Times New Roman" w:cs="Times New Roman"/>
          <w:sz w:val="28"/>
          <w:szCs w:val="28"/>
        </w:rPr>
        <w:t>степень достижения целей, решения задач Программы</w:t>
      </w:r>
      <w:r w:rsidR="001C4375" w:rsidRPr="009719CC">
        <w:rPr>
          <w:rFonts w:ascii="Times New Roman" w:hAnsi="Times New Roman" w:cs="Times New Roman"/>
          <w:b/>
          <w:sz w:val="28"/>
          <w:szCs w:val="28"/>
        </w:rPr>
        <w:t>:</w:t>
      </w:r>
    </w:p>
    <w:p w:rsidR="001F4205" w:rsidRPr="009719CC" w:rsidRDefault="001F4205" w:rsidP="001F4205">
      <w:pPr>
        <w:pStyle w:val="20"/>
        <w:keepNext w:val="0"/>
        <w:widowControl w:val="0"/>
        <w:tabs>
          <w:tab w:val="left" w:pos="608"/>
          <w:tab w:val="left" w:pos="6554"/>
        </w:tabs>
        <w:ind w:left="0" w:firstLine="567"/>
        <w:jc w:val="both"/>
        <w:outlineLvl w:val="1"/>
        <w:rPr>
          <w:sz w:val="28"/>
          <w:szCs w:val="28"/>
        </w:rPr>
      </w:pPr>
      <w:r w:rsidRPr="009719CC">
        <w:rPr>
          <w:sz w:val="28"/>
          <w:szCs w:val="28"/>
        </w:rPr>
        <w:tab/>
        <w:t>Цель Программы – создание условий для</w:t>
      </w:r>
      <w:r w:rsidR="00E65900" w:rsidRPr="009719CC">
        <w:rPr>
          <w:sz w:val="28"/>
          <w:szCs w:val="28"/>
        </w:rPr>
        <w:t xml:space="preserve"> толерантности среды на основе ценностей многонационального российского народа, обеспечение </w:t>
      </w:r>
      <w:r w:rsidR="009719CC" w:rsidRPr="009719CC">
        <w:rPr>
          <w:sz w:val="28"/>
          <w:szCs w:val="28"/>
        </w:rPr>
        <w:t>равенства</w:t>
      </w:r>
      <w:r w:rsidR="00E65900" w:rsidRPr="009719CC">
        <w:rPr>
          <w:sz w:val="28"/>
          <w:szCs w:val="28"/>
        </w:rPr>
        <w:t xml:space="preserve"> прав и свобод человека; Реализация на территории Среднеканского городского округа мер по профилактике экстремизма </w:t>
      </w:r>
      <w:r w:rsidRPr="009719CC">
        <w:rPr>
          <w:sz w:val="28"/>
          <w:szCs w:val="28"/>
        </w:rPr>
        <w:t>– достигнута.</w:t>
      </w:r>
    </w:p>
    <w:p w:rsidR="001F4205" w:rsidRPr="009719CC" w:rsidRDefault="001F4205" w:rsidP="001F420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F4205" w:rsidRPr="009719CC" w:rsidRDefault="001F4205" w:rsidP="001F420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19CC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3F7695" w:rsidRPr="009719CC" w:rsidRDefault="003F7695" w:rsidP="003F7695">
      <w:pPr>
        <w:numPr>
          <w:ilvl w:val="0"/>
          <w:numId w:val="9"/>
        </w:numPr>
        <w:rPr>
          <w:szCs w:val="28"/>
        </w:rPr>
      </w:pPr>
      <w:r w:rsidRPr="009719CC">
        <w:rPr>
          <w:szCs w:val="28"/>
        </w:rPr>
        <w:t>Укрепление толерантности и профилактика экстремизма в молодежной среде;</w:t>
      </w:r>
    </w:p>
    <w:p w:rsidR="003F7695" w:rsidRPr="009719CC" w:rsidRDefault="003F7695" w:rsidP="003F7695">
      <w:pPr>
        <w:numPr>
          <w:ilvl w:val="0"/>
          <w:numId w:val="9"/>
        </w:numPr>
        <w:rPr>
          <w:szCs w:val="28"/>
        </w:rPr>
      </w:pPr>
      <w:r w:rsidRPr="009719CC">
        <w:rPr>
          <w:szCs w:val="28"/>
        </w:rPr>
        <w:t>Укрепление толерантности через средства массовой информации;</w:t>
      </w:r>
    </w:p>
    <w:p w:rsidR="003F7695" w:rsidRPr="009719CC" w:rsidRDefault="003F7695" w:rsidP="003F7695">
      <w:pPr>
        <w:numPr>
          <w:ilvl w:val="0"/>
          <w:numId w:val="9"/>
        </w:numPr>
        <w:rPr>
          <w:szCs w:val="28"/>
        </w:rPr>
      </w:pPr>
      <w:r w:rsidRPr="009719CC">
        <w:rPr>
          <w:szCs w:val="28"/>
        </w:rPr>
        <w:t>Содействие национально-культурному взаимодействию в Среднеканском городском округе</w:t>
      </w:r>
    </w:p>
    <w:p w:rsidR="003F7695" w:rsidRPr="009719CC" w:rsidRDefault="003F7695" w:rsidP="003F7695">
      <w:pPr>
        <w:numPr>
          <w:ilvl w:val="0"/>
          <w:numId w:val="9"/>
        </w:numPr>
        <w:rPr>
          <w:szCs w:val="28"/>
        </w:rPr>
      </w:pPr>
      <w:r w:rsidRPr="009719CC">
        <w:rPr>
          <w:szCs w:val="28"/>
        </w:rPr>
        <w:t>Поддержка межконфессионального мира и согласия;</w:t>
      </w:r>
    </w:p>
    <w:p w:rsidR="00952BBC" w:rsidRPr="00BD0C18" w:rsidRDefault="003F7695" w:rsidP="003F7695">
      <w:pPr>
        <w:adjustRightInd w:val="0"/>
        <w:spacing w:line="276" w:lineRule="auto"/>
        <w:rPr>
          <w:szCs w:val="28"/>
        </w:rPr>
      </w:pPr>
      <w:r w:rsidRPr="00BD0C18">
        <w:rPr>
          <w:szCs w:val="28"/>
        </w:rPr>
        <w:t>Совершенствование механизмов обеспечения законности и правопорядка  в сфере межнациональных отношений.</w:t>
      </w:r>
    </w:p>
    <w:p w:rsidR="001F4205" w:rsidRPr="00BD0C18" w:rsidRDefault="001F4205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0C18">
        <w:rPr>
          <w:rFonts w:ascii="Times New Roman" w:hAnsi="Times New Roman" w:cs="Times New Roman"/>
          <w:sz w:val="28"/>
          <w:szCs w:val="28"/>
        </w:rPr>
        <w:t>Общий объем финансирования прогр</w:t>
      </w:r>
      <w:r w:rsidR="001254BF" w:rsidRPr="00BD0C18">
        <w:rPr>
          <w:rFonts w:ascii="Times New Roman" w:hAnsi="Times New Roman" w:cs="Times New Roman"/>
          <w:sz w:val="28"/>
          <w:szCs w:val="28"/>
        </w:rPr>
        <w:t>аммы за 20</w:t>
      </w:r>
      <w:r w:rsidR="00696F27">
        <w:rPr>
          <w:rFonts w:ascii="Times New Roman" w:hAnsi="Times New Roman" w:cs="Times New Roman"/>
          <w:sz w:val="28"/>
          <w:szCs w:val="28"/>
        </w:rPr>
        <w:t>2</w:t>
      </w:r>
      <w:r w:rsidR="00A10B99">
        <w:rPr>
          <w:rFonts w:ascii="Times New Roman" w:hAnsi="Times New Roman" w:cs="Times New Roman"/>
          <w:sz w:val="28"/>
          <w:szCs w:val="28"/>
        </w:rPr>
        <w:t>3</w:t>
      </w:r>
      <w:r w:rsidR="001254BF" w:rsidRPr="00BD0C18"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 w:rsidR="00A10B99">
        <w:rPr>
          <w:rFonts w:ascii="Times New Roman" w:hAnsi="Times New Roman" w:cs="Times New Roman"/>
          <w:sz w:val="28"/>
          <w:szCs w:val="28"/>
        </w:rPr>
        <w:t>160,85</w:t>
      </w:r>
      <w:r w:rsidR="003F7695" w:rsidRPr="00BD0C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C18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BD0C1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BD0C18">
        <w:rPr>
          <w:rFonts w:ascii="Times New Roman" w:hAnsi="Times New Roman" w:cs="Times New Roman"/>
          <w:sz w:val="28"/>
          <w:szCs w:val="28"/>
        </w:rPr>
        <w:t>у</w:t>
      </w:r>
      <w:r w:rsidR="001254BF" w:rsidRPr="00BD0C18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1254BF" w:rsidRPr="00BD0C18">
        <w:rPr>
          <w:rFonts w:ascii="Times New Roman" w:hAnsi="Times New Roman" w:cs="Times New Roman"/>
          <w:sz w:val="28"/>
          <w:szCs w:val="28"/>
        </w:rPr>
        <w:t xml:space="preserve">., что составляет от плана </w:t>
      </w:r>
      <w:r w:rsidR="006E16FC">
        <w:rPr>
          <w:rFonts w:ascii="Times New Roman" w:hAnsi="Times New Roman" w:cs="Times New Roman"/>
          <w:sz w:val="28"/>
          <w:szCs w:val="28"/>
        </w:rPr>
        <w:t>8</w:t>
      </w:r>
      <w:r w:rsidR="003F7695" w:rsidRPr="00BD0C18">
        <w:rPr>
          <w:rFonts w:ascii="Times New Roman" w:hAnsi="Times New Roman" w:cs="Times New Roman"/>
          <w:sz w:val="28"/>
          <w:szCs w:val="28"/>
        </w:rPr>
        <w:t>0</w:t>
      </w:r>
      <w:r w:rsidRPr="00BD0C18">
        <w:rPr>
          <w:rFonts w:ascii="Times New Roman" w:hAnsi="Times New Roman" w:cs="Times New Roman"/>
          <w:sz w:val="28"/>
          <w:szCs w:val="28"/>
        </w:rPr>
        <w:t xml:space="preserve">%. </w:t>
      </w:r>
      <w:r w:rsidR="0076467E">
        <w:rPr>
          <w:rFonts w:ascii="Times New Roman" w:hAnsi="Times New Roman" w:cs="Times New Roman"/>
          <w:sz w:val="28"/>
          <w:szCs w:val="28"/>
        </w:rPr>
        <w:t>Экономия при закупке товаров (работ, услуг).</w:t>
      </w:r>
      <w:bookmarkStart w:id="2" w:name="_GoBack"/>
      <w:bookmarkEnd w:id="2"/>
    </w:p>
    <w:p w:rsidR="00965504" w:rsidRPr="00BD0C18" w:rsidRDefault="00965504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181C" w:rsidRPr="009719CC" w:rsidRDefault="0096181C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0C18">
        <w:rPr>
          <w:rFonts w:ascii="Times New Roman" w:hAnsi="Times New Roman" w:cs="Times New Roman"/>
          <w:sz w:val="28"/>
          <w:szCs w:val="28"/>
        </w:rPr>
        <w:t>3. достижение ожидаемых конечных</w:t>
      </w:r>
      <w:r w:rsidRPr="009719CC">
        <w:rPr>
          <w:rFonts w:ascii="Times New Roman" w:hAnsi="Times New Roman" w:cs="Times New Roman"/>
          <w:sz w:val="28"/>
          <w:szCs w:val="28"/>
        </w:rPr>
        <w:t xml:space="preserve"> результатов Программы:</w:t>
      </w:r>
    </w:p>
    <w:p w:rsidR="001F4205" w:rsidRDefault="001F4205" w:rsidP="009719C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7C1C"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 </w:t>
      </w:r>
      <w:r>
        <w:rPr>
          <w:rFonts w:ascii="Times New Roman" w:hAnsi="Times New Roman" w:cs="Times New Roman"/>
          <w:sz w:val="28"/>
          <w:szCs w:val="28"/>
        </w:rPr>
        <w:t>достигнуты следующие результаты</w:t>
      </w:r>
      <w:r w:rsidRPr="00F87C1C">
        <w:rPr>
          <w:rFonts w:ascii="Times New Roman" w:hAnsi="Times New Roman" w:cs="Times New Roman"/>
          <w:sz w:val="28"/>
          <w:szCs w:val="28"/>
        </w:rPr>
        <w:t>:</w:t>
      </w:r>
    </w:p>
    <w:p w:rsidR="009719CC" w:rsidRPr="004849EE" w:rsidRDefault="009719CC" w:rsidP="009719CC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4849EE">
        <w:rPr>
          <w:rFonts w:ascii="Times New Roman" w:hAnsi="Times New Roman"/>
          <w:sz w:val="28"/>
          <w:szCs w:val="28"/>
        </w:rPr>
        <w:t>- сохранен и увеличен уров</w:t>
      </w:r>
      <w:r>
        <w:rPr>
          <w:rFonts w:ascii="Times New Roman" w:hAnsi="Times New Roman"/>
          <w:sz w:val="28"/>
          <w:szCs w:val="28"/>
        </w:rPr>
        <w:t>е</w:t>
      </w:r>
      <w:r w:rsidRPr="004849EE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ь</w:t>
      </w:r>
      <w:r w:rsidRPr="004849EE">
        <w:rPr>
          <w:rFonts w:ascii="Times New Roman" w:hAnsi="Times New Roman"/>
          <w:sz w:val="28"/>
          <w:szCs w:val="28"/>
        </w:rPr>
        <w:t xml:space="preserve"> толерантного отношения к представителям другой национальности на территории городского округа;</w:t>
      </w:r>
    </w:p>
    <w:p w:rsidR="009719CC" w:rsidRPr="004849EE" w:rsidRDefault="009719CC" w:rsidP="009719CC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4849EE">
        <w:rPr>
          <w:rFonts w:ascii="Times New Roman" w:hAnsi="Times New Roman"/>
          <w:sz w:val="28"/>
          <w:szCs w:val="28"/>
        </w:rPr>
        <w:t>- сохранен</w:t>
      </w:r>
      <w:r>
        <w:rPr>
          <w:rFonts w:ascii="Times New Roman" w:hAnsi="Times New Roman"/>
          <w:sz w:val="28"/>
          <w:szCs w:val="28"/>
        </w:rPr>
        <w:t>о</w:t>
      </w:r>
      <w:r w:rsidRPr="004849EE">
        <w:rPr>
          <w:rFonts w:ascii="Times New Roman" w:hAnsi="Times New Roman"/>
          <w:sz w:val="28"/>
          <w:szCs w:val="28"/>
        </w:rPr>
        <w:t xml:space="preserve"> количества национальных праздников и иных мероприятий, проведенных в соответствии с культурными традициями разных народов;</w:t>
      </w:r>
    </w:p>
    <w:p w:rsidR="009719CC" w:rsidRPr="00DC09A1" w:rsidRDefault="009719CC" w:rsidP="009719CC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4849EE">
        <w:rPr>
          <w:rFonts w:ascii="Times New Roman" w:hAnsi="Times New Roman"/>
          <w:sz w:val="28"/>
          <w:szCs w:val="28"/>
        </w:rPr>
        <w:t>- улучшен</w:t>
      </w:r>
      <w:r>
        <w:rPr>
          <w:rFonts w:ascii="Times New Roman" w:hAnsi="Times New Roman"/>
          <w:sz w:val="28"/>
          <w:szCs w:val="28"/>
        </w:rPr>
        <w:t>о</w:t>
      </w:r>
      <w:r w:rsidRPr="004849EE">
        <w:rPr>
          <w:rFonts w:ascii="Times New Roman" w:hAnsi="Times New Roman"/>
          <w:sz w:val="28"/>
          <w:szCs w:val="28"/>
        </w:rPr>
        <w:t xml:space="preserve"> качеств</w:t>
      </w:r>
      <w:r>
        <w:rPr>
          <w:rFonts w:ascii="Times New Roman" w:hAnsi="Times New Roman"/>
          <w:sz w:val="28"/>
          <w:szCs w:val="28"/>
        </w:rPr>
        <w:t>о</w:t>
      </w:r>
      <w:r w:rsidRPr="004849EE">
        <w:rPr>
          <w:rFonts w:ascii="Times New Roman" w:hAnsi="Times New Roman"/>
          <w:sz w:val="28"/>
          <w:szCs w:val="28"/>
        </w:rPr>
        <w:t xml:space="preserve"> информационного сопровождения реализации на территории городского округа </w:t>
      </w:r>
      <w:hyperlink r:id="rId7" w:tooltip="Указ Президента РФ от 19.12.2012 N 1666 &quot;О Стратегии государственной национальной политики Российской Федерации на период до 2025 года&quot;{КонсультантПлюс}" w:history="1">
        <w:r w:rsidRPr="004849EE">
          <w:rPr>
            <w:rFonts w:ascii="Times New Roman" w:hAnsi="Times New Roman"/>
            <w:sz w:val="28"/>
            <w:szCs w:val="28"/>
          </w:rPr>
          <w:t>Стратегии</w:t>
        </w:r>
      </w:hyperlink>
      <w:r w:rsidRPr="004849EE">
        <w:rPr>
          <w:rFonts w:ascii="Times New Roman" w:hAnsi="Times New Roman"/>
          <w:sz w:val="28"/>
          <w:szCs w:val="28"/>
        </w:rPr>
        <w:t xml:space="preserve"> государственной национальной политики Российской Федерации на </w:t>
      </w:r>
      <w:r w:rsidRPr="00DC09A1">
        <w:rPr>
          <w:rFonts w:ascii="Times New Roman" w:hAnsi="Times New Roman"/>
          <w:sz w:val="28"/>
          <w:szCs w:val="28"/>
        </w:rPr>
        <w:t>период до 2025 года;</w:t>
      </w:r>
    </w:p>
    <w:p w:rsidR="009719CC" w:rsidRDefault="009719CC" w:rsidP="009719CC">
      <w:pPr>
        <w:pStyle w:val="a9"/>
        <w:spacing w:before="0" w:beforeAutospacing="0" w:after="0" w:afterAutospacing="0"/>
        <w:rPr>
          <w:b/>
          <w:bCs/>
          <w:sz w:val="28"/>
          <w:szCs w:val="28"/>
        </w:rPr>
      </w:pPr>
      <w:r w:rsidRPr="00DC09A1">
        <w:rPr>
          <w:sz w:val="28"/>
          <w:szCs w:val="28"/>
        </w:rPr>
        <w:t>- сохранен</w:t>
      </w:r>
      <w:r>
        <w:rPr>
          <w:sz w:val="28"/>
          <w:szCs w:val="28"/>
        </w:rPr>
        <w:t>а</w:t>
      </w:r>
      <w:r w:rsidRPr="00DC09A1">
        <w:rPr>
          <w:sz w:val="28"/>
          <w:szCs w:val="28"/>
        </w:rPr>
        <w:t xml:space="preserve"> стабильност</w:t>
      </w:r>
      <w:r>
        <w:rPr>
          <w:sz w:val="28"/>
          <w:szCs w:val="28"/>
        </w:rPr>
        <w:t>ь</w:t>
      </w:r>
      <w:r w:rsidRPr="00DC09A1">
        <w:rPr>
          <w:sz w:val="28"/>
          <w:szCs w:val="28"/>
        </w:rPr>
        <w:t xml:space="preserve"> в сфере межнациональных отношений</w:t>
      </w:r>
      <w:r>
        <w:rPr>
          <w:sz w:val="28"/>
          <w:szCs w:val="28"/>
        </w:rPr>
        <w:t>.</w:t>
      </w:r>
    </w:p>
    <w:p w:rsidR="009719CC" w:rsidRDefault="009719CC" w:rsidP="001F420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A4EF8" w:rsidRDefault="00434547" w:rsidP="009719C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1F4205">
        <w:rPr>
          <w:rFonts w:ascii="Times New Roman" w:hAnsi="Times New Roman" w:cs="Times New Roman"/>
          <w:b/>
          <w:sz w:val="28"/>
          <w:szCs w:val="28"/>
        </w:rPr>
        <w:t>а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  <w:r w:rsidR="003F769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A4EF8" w:rsidRDefault="007A4EF8" w:rsidP="007A4E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4EF8" w:rsidRDefault="007A4EF8" w:rsidP="007A4E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46BB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4EF8" w:rsidRDefault="007A4EF8" w:rsidP="007A4E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</w:p>
    <w:p w:rsidR="007A4EF8" w:rsidRPr="00146BB0" w:rsidRDefault="007A4EF8" w:rsidP="007A4E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Pr="00146BB0">
        <w:rPr>
          <w:rFonts w:ascii="Times New Roman" w:hAnsi="Times New Roman" w:cs="Times New Roman"/>
          <w:sz w:val="28"/>
          <w:szCs w:val="28"/>
        </w:rPr>
        <w:t>Лысенкова Е.В.</w:t>
      </w:r>
    </w:p>
    <w:p w:rsidR="007A4EF8" w:rsidRPr="00146BB0" w:rsidRDefault="007A4EF8" w:rsidP="007A4E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4EF8" w:rsidRDefault="007A4EF8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4EF8" w:rsidRDefault="007A4EF8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7A4EF8" w:rsidRPr="00146BB0" w:rsidRDefault="006E16FC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7A4EF8" w:rsidRPr="00146BB0">
        <w:rPr>
          <w:rFonts w:ascii="Times New Roman" w:hAnsi="Times New Roman" w:cs="Times New Roman"/>
          <w:sz w:val="28"/>
          <w:szCs w:val="28"/>
        </w:rPr>
        <w:t>.</w:t>
      </w:r>
      <w:r w:rsidR="0035749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</w:t>
      </w:r>
      <w:r w:rsidR="007A4EF8" w:rsidRPr="00146BB0">
        <w:rPr>
          <w:rFonts w:ascii="Times New Roman" w:hAnsi="Times New Roman" w:cs="Times New Roman"/>
          <w:sz w:val="28"/>
          <w:szCs w:val="28"/>
        </w:rPr>
        <w:t>.20</w:t>
      </w:r>
      <w:r w:rsidR="0035749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3</w:t>
      </w:r>
      <w:r w:rsidR="007A4EF8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761E" w:rsidRPr="00146BB0" w:rsidRDefault="0008761E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8761E" w:rsidRPr="00146BB0" w:rsidSect="009719CC">
      <w:pgSz w:w="11906" w:h="16838" w:code="9"/>
      <w:pgMar w:top="425" w:right="567" w:bottom="1134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XO Thames"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116A5555"/>
    <w:multiLevelType w:val="hybridMultilevel"/>
    <w:tmpl w:val="8BEED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757254C6"/>
    <w:multiLevelType w:val="hybridMultilevel"/>
    <w:tmpl w:val="8EE096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6"/>
  </w:num>
  <w:num w:numId="7">
    <w:abstractNumId w:val="2"/>
  </w:num>
  <w:num w:numId="8">
    <w:abstractNumId w:val="3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11DFD"/>
    <w:rsid w:val="000145F2"/>
    <w:rsid w:val="00014AB4"/>
    <w:rsid w:val="00027834"/>
    <w:rsid w:val="00032AA3"/>
    <w:rsid w:val="00035599"/>
    <w:rsid w:val="00037108"/>
    <w:rsid w:val="0004341A"/>
    <w:rsid w:val="00062EA4"/>
    <w:rsid w:val="0007119A"/>
    <w:rsid w:val="000723D7"/>
    <w:rsid w:val="00075165"/>
    <w:rsid w:val="00080E53"/>
    <w:rsid w:val="0008130D"/>
    <w:rsid w:val="0008761E"/>
    <w:rsid w:val="000A1365"/>
    <w:rsid w:val="000A1D44"/>
    <w:rsid w:val="000A3886"/>
    <w:rsid w:val="000A4C32"/>
    <w:rsid w:val="000A5203"/>
    <w:rsid w:val="000A6B2F"/>
    <w:rsid w:val="000B2CAE"/>
    <w:rsid w:val="000C0A2E"/>
    <w:rsid w:val="000C4C0A"/>
    <w:rsid w:val="000C6574"/>
    <w:rsid w:val="000D2BA9"/>
    <w:rsid w:val="000D7EC5"/>
    <w:rsid w:val="000E3114"/>
    <w:rsid w:val="000E33A3"/>
    <w:rsid w:val="000E3AD4"/>
    <w:rsid w:val="000F69C8"/>
    <w:rsid w:val="00110CCD"/>
    <w:rsid w:val="00113F5F"/>
    <w:rsid w:val="0012399D"/>
    <w:rsid w:val="001254BF"/>
    <w:rsid w:val="00141BE8"/>
    <w:rsid w:val="00142A71"/>
    <w:rsid w:val="00146BB0"/>
    <w:rsid w:val="00150F99"/>
    <w:rsid w:val="00151D40"/>
    <w:rsid w:val="001528CE"/>
    <w:rsid w:val="001609CD"/>
    <w:rsid w:val="0016599E"/>
    <w:rsid w:val="00170DA6"/>
    <w:rsid w:val="00184CAF"/>
    <w:rsid w:val="001918E5"/>
    <w:rsid w:val="00193BE7"/>
    <w:rsid w:val="00194864"/>
    <w:rsid w:val="001A0AA2"/>
    <w:rsid w:val="001A189C"/>
    <w:rsid w:val="001B0C5B"/>
    <w:rsid w:val="001C2989"/>
    <w:rsid w:val="001C4375"/>
    <w:rsid w:val="001C6D77"/>
    <w:rsid w:val="001D744A"/>
    <w:rsid w:val="001E174B"/>
    <w:rsid w:val="001F4205"/>
    <w:rsid w:val="001F679B"/>
    <w:rsid w:val="002030E4"/>
    <w:rsid w:val="002139D8"/>
    <w:rsid w:val="00214A9D"/>
    <w:rsid w:val="002161A3"/>
    <w:rsid w:val="00225F8A"/>
    <w:rsid w:val="00230646"/>
    <w:rsid w:val="002338AC"/>
    <w:rsid w:val="002452CC"/>
    <w:rsid w:val="00245AE8"/>
    <w:rsid w:val="00246ECE"/>
    <w:rsid w:val="00253AC8"/>
    <w:rsid w:val="00256EE2"/>
    <w:rsid w:val="002718BB"/>
    <w:rsid w:val="00276FA6"/>
    <w:rsid w:val="002823B0"/>
    <w:rsid w:val="00287993"/>
    <w:rsid w:val="002911E2"/>
    <w:rsid w:val="0029646D"/>
    <w:rsid w:val="00296CA7"/>
    <w:rsid w:val="002B7CC5"/>
    <w:rsid w:val="002C159F"/>
    <w:rsid w:val="002D1734"/>
    <w:rsid w:val="002D4022"/>
    <w:rsid w:val="002D6D4E"/>
    <w:rsid w:val="002E2E1C"/>
    <w:rsid w:val="002E5CA8"/>
    <w:rsid w:val="002E7F0A"/>
    <w:rsid w:val="002F6412"/>
    <w:rsid w:val="002F747E"/>
    <w:rsid w:val="0033527C"/>
    <w:rsid w:val="003410B0"/>
    <w:rsid w:val="0034572F"/>
    <w:rsid w:val="00356D3A"/>
    <w:rsid w:val="0035749E"/>
    <w:rsid w:val="00360FA4"/>
    <w:rsid w:val="00363FE9"/>
    <w:rsid w:val="0036562F"/>
    <w:rsid w:val="0036723A"/>
    <w:rsid w:val="00375AEB"/>
    <w:rsid w:val="003811C1"/>
    <w:rsid w:val="00385DD7"/>
    <w:rsid w:val="0038644D"/>
    <w:rsid w:val="003B385A"/>
    <w:rsid w:val="003B41DF"/>
    <w:rsid w:val="003C4CF4"/>
    <w:rsid w:val="003D37C9"/>
    <w:rsid w:val="003E5C21"/>
    <w:rsid w:val="003E7BEC"/>
    <w:rsid w:val="003F03BE"/>
    <w:rsid w:val="003F6C2C"/>
    <w:rsid w:val="003F7695"/>
    <w:rsid w:val="00405EB9"/>
    <w:rsid w:val="0040675A"/>
    <w:rsid w:val="00406C8A"/>
    <w:rsid w:val="004129EF"/>
    <w:rsid w:val="00413D61"/>
    <w:rsid w:val="00414D3F"/>
    <w:rsid w:val="00416386"/>
    <w:rsid w:val="004226DE"/>
    <w:rsid w:val="00424E01"/>
    <w:rsid w:val="00433ECF"/>
    <w:rsid w:val="00434547"/>
    <w:rsid w:val="00440DB7"/>
    <w:rsid w:val="004437E1"/>
    <w:rsid w:val="0045401D"/>
    <w:rsid w:val="004548F0"/>
    <w:rsid w:val="004557BC"/>
    <w:rsid w:val="00455BE1"/>
    <w:rsid w:val="00456160"/>
    <w:rsid w:val="00457918"/>
    <w:rsid w:val="00465145"/>
    <w:rsid w:val="00466544"/>
    <w:rsid w:val="0048590F"/>
    <w:rsid w:val="00492B8C"/>
    <w:rsid w:val="00495D22"/>
    <w:rsid w:val="004968BD"/>
    <w:rsid w:val="004A08BA"/>
    <w:rsid w:val="004A2D93"/>
    <w:rsid w:val="004A47B5"/>
    <w:rsid w:val="004A715E"/>
    <w:rsid w:val="004B2226"/>
    <w:rsid w:val="004B40DD"/>
    <w:rsid w:val="004B443C"/>
    <w:rsid w:val="004B6A88"/>
    <w:rsid w:val="004B7A26"/>
    <w:rsid w:val="004C3BF6"/>
    <w:rsid w:val="004C5FBF"/>
    <w:rsid w:val="004D3132"/>
    <w:rsid w:val="004E3697"/>
    <w:rsid w:val="004E754F"/>
    <w:rsid w:val="004F3C59"/>
    <w:rsid w:val="004F633D"/>
    <w:rsid w:val="004F6606"/>
    <w:rsid w:val="004F7AD6"/>
    <w:rsid w:val="005064A6"/>
    <w:rsid w:val="00506669"/>
    <w:rsid w:val="00506BCE"/>
    <w:rsid w:val="00524975"/>
    <w:rsid w:val="00527A57"/>
    <w:rsid w:val="005326DC"/>
    <w:rsid w:val="00547EAB"/>
    <w:rsid w:val="00551CCC"/>
    <w:rsid w:val="0055300B"/>
    <w:rsid w:val="0055575E"/>
    <w:rsid w:val="005563EE"/>
    <w:rsid w:val="00564541"/>
    <w:rsid w:val="00566289"/>
    <w:rsid w:val="00572B79"/>
    <w:rsid w:val="00572FA4"/>
    <w:rsid w:val="005744D6"/>
    <w:rsid w:val="00594006"/>
    <w:rsid w:val="005A1596"/>
    <w:rsid w:val="005A4311"/>
    <w:rsid w:val="005A5DBD"/>
    <w:rsid w:val="005B1D1E"/>
    <w:rsid w:val="005B1F58"/>
    <w:rsid w:val="005B2330"/>
    <w:rsid w:val="005B3169"/>
    <w:rsid w:val="005B42B1"/>
    <w:rsid w:val="005C192A"/>
    <w:rsid w:val="005C3C57"/>
    <w:rsid w:val="005D0268"/>
    <w:rsid w:val="005D3884"/>
    <w:rsid w:val="005D4724"/>
    <w:rsid w:val="005D4BD2"/>
    <w:rsid w:val="005E6C94"/>
    <w:rsid w:val="005E7B08"/>
    <w:rsid w:val="005F4119"/>
    <w:rsid w:val="005F4211"/>
    <w:rsid w:val="00600578"/>
    <w:rsid w:val="00603A7C"/>
    <w:rsid w:val="00604214"/>
    <w:rsid w:val="006067A5"/>
    <w:rsid w:val="00623AD6"/>
    <w:rsid w:val="00632745"/>
    <w:rsid w:val="00636B11"/>
    <w:rsid w:val="00642A6F"/>
    <w:rsid w:val="0065142A"/>
    <w:rsid w:val="00660559"/>
    <w:rsid w:val="00670F7B"/>
    <w:rsid w:val="00674895"/>
    <w:rsid w:val="00685719"/>
    <w:rsid w:val="00686B73"/>
    <w:rsid w:val="00696F27"/>
    <w:rsid w:val="006971D0"/>
    <w:rsid w:val="006B0E85"/>
    <w:rsid w:val="006C6F8F"/>
    <w:rsid w:val="006D5B1B"/>
    <w:rsid w:val="006E16FC"/>
    <w:rsid w:val="006E1D16"/>
    <w:rsid w:val="006E2976"/>
    <w:rsid w:val="006E7E93"/>
    <w:rsid w:val="006F402B"/>
    <w:rsid w:val="006F463F"/>
    <w:rsid w:val="006F6198"/>
    <w:rsid w:val="007004CE"/>
    <w:rsid w:val="00703732"/>
    <w:rsid w:val="00703B6A"/>
    <w:rsid w:val="00707294"/>
    <w:rsid w:val="00717522"/>
    <w:rsid w:val="007207F5"/>
    <w:rsid w:val="00724E2B"/>
    <w:rsid w:val="00725E77"/>
    <w:rsid w:val="00727764"/>
    <w:rsid w:val="00743569"/>
    <w:rsid w:val="00743E51"/>
    <w:rsid w:val="00752B82"/>
    <w:rsid w:val="0076467E"/>
    <w:rsid w:val="00766541"/>
    <w:rsid w:val="0076731B"/>
    <w:rsid w:val="00767B81"/>
    <w:rsid w:val="00772B89"/>
    <w:rsid w:val="007744E9"/>
    <w:rsid w:val="0077465E"/>
    <w:rsid w:val="007752A0"/>
    <w:rsid w:val="0078095F"/>
    <w:rsid w:val="00783185"/>
    <w:rsid w:val="00784324"/>
    <w:rsid w:val="00791EFA"/>
    <w:rsid w:val="00793999"/>
    <w:rsid w:val="007948A0"/>
    <w:rsid w:val="00797E1E"/>
    <w:rsid w:val="007A22B9"/>
    <w:rsid w:val="007A4EF8"/>
    <w:rsid w:val="007A63D2"/>
    <w:rsid w:val="007A76C6"/>
    <w:rsid w:val="007D1D90"/>
    <w:rsid w:val="007D43E0"/>
    <w:rsid w:val="007F0208"/>
    <w:rsid w:val="007F6811"/>
    <w:rsid w:val="007F7409"/>
    <w:rsid w:val="00802E89"/>
    <w:rsid w:val="00817D3C"/>
    <w:rsid w:val="008256EF"/>
    <w:rsid w:val="00825AB3"/>
    <w:rsid w:val="00826C00"/>
    <w:rsid w:val="00830D0E"/>
    <w:rsid w:val="00830D66"/>
    <w:rsid w:val="00832722"/>
    <w:rsid w:val="00847061"/>
    <w:rsid w:val="00856D62"/>
    <w:rsid w:val="008624C6"/>
    <w:rsid w:val="008629A3"/>
    <w:rsid w:val="00872D4B"/>
    <w:rsid w:val="00882755"/>
    <w:rsid w:val="00884446"/>
    <w:rsid w:val="00892E31"/>
    <w:rsid w:val="00894C39"/>
    <w:rsid w:val="008C1746"/>
    <w:rsid w:val="008C3121"/>
    <w:rsid w:val="008C4ABC"/>
    <w:rsid w:val="008C4F4E"/>
    <w:rsid w:val="008C6BFF"/>
    <w:rsid w:val="008D32A4"/>
    <w:rsid w:val="008E30C4"/>
    <w:rsid w:val="008E322D"/>
    <w:rsid w:val="008E4B80"/>
    <w:rsid w:val="00902E6E"/>
    <w:rsid w:val="00903539"/>
    <w:rsid w:val="0091199F"/>
    <w:rsid w:val="00916BC2"/>
    <w:rsid w:val="00923A45"/>
    <w:rsid w:val="009337A4"/>
    <w:rsid w:val="009376B4"/>
    <w:rsid w:val="00952BBC"/>
    <w:rsid w:val="00953533"/>
    <w:rsid w:val="0096181C"/>
    <w:rsid w:val="00965504"/>
    <w:rsid w:val="009719CC"/>
    <w:rsid w:val="0097325C"/>
    <w:rsid w:val="009822B4"/>
    <w:rsid w:val="009834BA"/>
    <w:rsid w:val="009835A1"/>
    <w:rsid w:val="0098715A"/>
    <w:rsid w:val="00992D2A"/>
    <w:rsid w:val="00993941"/>
    <w:rsid w:val="00994B5E"/>
    <w:rsid w:val="009966C6"/>
    <w:rsid w:val="009A297C"/>
    <w:rsid w:val="009B415A"/>
    <w:rsid w:val="009B517A"/>
    <w:rsid w:val="009D2DE1"/>
    <w:rsid w:val="009D2F21"/>
    <w:rsid w:val="00A040AF"/>
    <w:rsid w:val="00A10B99"/>
    <w:rsid w:val="00A10F81"/>
    <w:rsid w:val="00A12D6A"/>
    <w:rsid w:val="00A16DAF"/>
    <w:rsid w:val="00A17564"/>
    <w:rsid w:val="00A2521B"/>
    <w:rsid w:val="00A26BC3"/>
    <w:rsid w:val="00A27A74"/>
    <w:rsid w:val="00A3239A"/>
    <w:rsid w:val="00A3439F"/>
    <w:rsid w:val="00A34C28"/>
    <w:rsid w:val="00A44CC1"/>
    <w:rsid w:val="00A50813"/>
    <w:rsid w:val="00A74E05"/>
    <w:rsid w:val="00A87160"/>
    <w:rsid w:val="00A90FEB"/>
    <w:rsid w:val="00A93F1B"/>
    <w:rsid w:val="00A93FAF"/>
    <w:rsid w:val="00A97135"/>
    <w:rsid w:val="00AB187D"/>
    <w:rsid w:val="00AB6A6E"/>
    <w:rsid w:val="00AC1C81"/>
    <w:rsid w:val="00AC62BB"/>
    <w:rsid w:val="00AD41D1"/>
    <w:rsid w:val="00AE1CDD"/>
    <w:rsid w:val="00AE2ACF"/>
    <w:rsid w:val="00AF2CC4"/>
    <w:rsid w:val="00AF5DAC"/>
    <w:rsid w:val="00AF7219"/>
    <w:rsid w:val="00B105BE"/>
    <w:rsid w:val="00B14096"/>
    <w:rsid w:val="00B20606"/>
    <w:rsid w:val="00B20B0C"/>
    <w:rsid w:val="00B20B9A"/>
    <w:rsid w:val="00B21178"/>
    <w:rsid w:val="00B30E3B"/>
    <w:rsid w:val="00B36044"/>
    <w:rsid w:val="00B375BC"/>
    <w:rsid w:val="00B37730"/>
    <w:rsid w:val="00B37A5B"/>
    <w:rsid w:val="00B41129"/>
    <w:rsid w:val="00B42F17"/>
    <w:rsid w:val="00B5574A"/>
    <w:rsid w:val="00B63123"/>
    <w:rsid w:val="00B75FA5"/>
    <w:rsid w:val="00B83891"/>
    <w:rsid w:val="00B87B16"/>
    <w:rsid w:val="00BA298C"/>
    <w:rsid w:val="00BA2EE2"/>
    <w:rsid w:val="00BA5339"/>
    <w:rsid w:val="00BA571F"/>
    <w:rsid w:val="00BA751C"/>
    <w:rsid w:val="00BB2182"/>
    <w:rsid w:val="00BB443A"/>
    <w:rsid w:val="00BB5B99"/>
    <w:rsid w:val="00BB7D6A"/>
    <w:rsid w:val="00BC1CEE"/>
    <w:rsid w:val="00BD0C18"/>
    <w:rsid w:val="00BD6B7A"/>
    <w:rsid w:val="00BF2B69"/>
    <w:rsid w:val="00BF4115"/>
    <w:rsid w:val="00C00182"/>
    <w:rsid w:val="00C0331D"/>
    <w:rsid w:val="00C05745"/>
    <w:rsid w:val="00C078D6"/>
    <w:rsid w:val="00C104B6"/>
    <w:rsid w:val="00C25C2C"/>
    <w:rsid w:val="00C25F06"/>
    <w:rsid w:val="00C3267B"/>
    <w:rsid w:val="00C4310F"/>
    <w:rsid w:val="00C47DF6"/>
    <w:rsid w:val="00C53128"/>
    <w:rsid w:val="00C577C1"/>
    <w:rsid w:val="00C63200"/>
    <w:rsid w:val="00C72437"/>
    <w:rsid w:val="00C76F5A"/>
    <w:rsid w:val="00C77A90"/>
    <w:rsid w:val="00C81D94"/>
    <w:rsid w:val="00C83013"/>
    <w:rsid w:val="00C856B0"/>
    <w:rsid w:val="00C934CF"/>
    <w:rsid w:val="00C97CC3"/>
    <w:rsid w:val="00CA612A"/>
    <w:rsid w:val="00CC55DC"/>
    <w:rsid w:val="00CC6DB5"/>
    <w:rsid w:val="00CC7619"/>
    <w:rsid w:val="00CD3F9E"/>
    <w:rsid w:val="00CD7067"/>
    <w:rsid w:val="00CE0950"/>
    <w:rsid w:val="00CE4E44"/>
    <w:rsid w:val="00CF5CE3"/>
    <w:rsid w:val="00D03FF9"/>
    <w:rsid w:val="00D170F5"/>
    <w:rsid w:val="00D2441B"/>
    <w:rsid w:val="00D410AD"/>
    <w:rsid w:val="00D41CB3"/>
    <w:rsid w:val="00D55042"/>
    <w:rsid w:val="00D57FAF"/>
    <w:rsid w:val="00D6005B"/>
    <w:rsid w:val="00D624A5"/>
    <w:rsid w:val="00D63155"/>
    <w:rsid w:val="00D65633"/>
    <w:rsid w:val="00D729D6"/>
    <w:rsid w:val="00D7633A"/>
    <w:rsid w:val="00D773BC"/>
    <w:rsid w:val="00D9275C"/>
    <w:rsid w:val="00D9694D"/>
    <w:rsid w:val="00D97B9C"/>
    <w:rsid w:val="00DA01D8"/>
    <w:rsid w:val="00DA2C32"/>
    <w:rsid w:val="00DA7475"/>
    <w:rsid w:val="00DB325E"/>
    <w:rsid w:val="00DB79DB"/>
    <w:rsid w:val="00DC78F1"/>
    <w:rsid w:val="00DD614D"/>
    <w:rsid w:val="00DE55E9"/>
    <w:rsid w:val="00DF288D"/>
    <w:rsid w:val="00DF506E"/>
    <w:rsid w:val="00DF54D3"/>
    <w:rsid w:val="00E1057D"/>
    <w:rsid w:val="00E13A30"/>
    <w:rsid w:val="00E14F2F"/>
    <w:rsid w:val="00E20241"/>
    <w:rsid w:val="00E27CF9"/>
    <w:rsid w:val="00E33F61"/>
    <w:rsid w:val="00E3699F"/>
    <w:rsid w:val="00E37ED1"/>
    <w:rsid w:val="00E40033"/>
    <w:rsid w:val="00E65900"/>
    <w:rsid w:val="00E67360"/>
    <w:rsid w:val="00E70CE1"/>
    <w:rsid w:val="00E77AFF"/>
    <w:rsid w:val="00E8490D"/>
    <w:rsid w:val="00E923B8"/>
    <w:rsid w:val="00EA0D58"/>
    <w:rsid w:val="00EA3F6F"/>
    <w:rsid w:val="00EB0255"/>
    <w:rsid w:val="00EC4F0E"/>
    <w:rsid w:val="00EC53E8"/>
    <w:rsid w:val="00EC7888"/>
    <w:rsid w:val="00ED5E5B"/>
    <w:rsid w:val="00EF3096"/>
    <w:rsid w:val="00EF3BFC"/>
    <w:rsid w:val="00F1785B"/>
    <w:rsid w:val="00F255C1"/>
    <w:rsid w:val="00F27B41"/>
    <w:rsid w:val="00F33B94"/>
    <w:rsid w:val="00F46514"/>
    <w:rsid w:val="00F55101"/>
    <w:rsid w:val="00F61F40"/>
    <w:rsid w:val="00F62695"/>
    <w:rsid w:val="00F63D41"/>
    <w:rsid w:val="00F71C55"/>
    <w:rsid w:val="00F76AC6"/>
    <w:rsid w:val="00F852BD"/>
    <w:rsid w:val="00F93EBF"/>
    <w:rsid w:val="00F94AF8"/>
    <w:rsid w:val="00F96DB2"/>
    <w:rsid w:val="00FC348F"/>
    <w:rsid w:val="00FD46D0"/>
    <w:rsid w:val="00FD5E8F"/>
    <w:rsid w:val="00FE07EB"/>
    <w:rsid w:val="00FE1C2B"/>
    <w:rsid w:val="00FE48D5"/>
    <w:rsid w:val="00FE4DAD"/>
    <w:rsid w:val="00FE6E86"/>
    <w:rsid w:val="00FF1C1E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link w:val="a7"/>
    <w:qFormat/>
    <w:rsid w:val="00B30E3B"/>
    <w:pPr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0">
    <w:name w:val="заголовок 2"/>
    <w:basedOn w:val="a"/>
    <w:next w:val="a"/>
    <w:rsid w:val="001F4205"/>
    <w:pPr>
      <w:keepNext/>
      <w:autoSpaceDE w:val="0"/>
      <w:autoSpaceDN w:val="0"/>
      <w:ind w:left="-426"/>
      <w:jc w:val="left"/>
    </w:pPr>
    <w:rPr>
      <w:sz w:val="24"/>
      <w:szCs w:val="24"/>
    </w:rPr>
  </w:style>
  <w:style w:type="paragraph" w:styleId="a9">
    <w:name w:val="Normal (Web)"/>
    <w:basedOn w:val="a"/>
    <w:rsid w:val="001F4205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a7">
    <w:name w:val="Без интервала Знак"/>
    <w:link w:val="a6"/>
    <w:rsid w:val="004968BD"/>
    <w:rPr>
      <w:sz w:val="28"/>
    </w:rPr>
  </w:style>
  <w:style w:type="paragraph" w:customStyle="1" w:styleId="Footnote">
    <w:name w:val="Footnote"/>
    <w:rsid w:val="004968BD"/>
    <w:pPr>
      <w:spacing w:after="160" w:line="264" w:lineRule="auto"/>
    </w:pPr>
    <w:rPr>
      <w:rFonts w:ascii="XO Thames" w:hAnsi="XO Thames"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link w:val="a7"/>
    <w:qFormat/>
    <w:rsid w:val="00B30E3B"/>
    <w:pPr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0">
    <w:name w:val="заголовок 2"/>
    <w:basedOn w:val="a"/>
    <w:next w:val="a"/>
    <w:rsid w:val="001F4205"/>
    <w:pPr>
      <w:keepNext/>
      <w:autoSpaceDE w:val="0"/>
      <w:autoSpaceDN w:val="0"/>
      <w:ind w:left="-426"/>
      <w:jc w:val="left"/>
    </w:pPr>
    <w:rPr>
      <w:sz w:val="24"/>
      <w:szCs w:val="24"/>
    </w:rPr>
  </w:style>
  <w:style w:type="paragraph" w:styleId="a9">
    <w:name w:val="Normal (Web)"/>
    <w:basedOn w:val="a"/>
    <w:rsid w:val="001F4205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a7">
    <w:name w:val="Без интервала Знак"/>
    <w:link w:val="a6"/>
    <w:rsid w:val="004968BD"/>
    <w:rPr>
      <w:sz w:val="28"/>
    </w:rPr>
  </w:style>
  <w:style w:type="paragraph" w:customStyle="1" w:styleId="Footnote">
    <w:name w:val="Footnote"/>
    <w:rsid w:val="004968BD"/>
    <w:pPr>
      <w:spacing w:after="160" w:line="264" w:lineRule="auto"/>
    </w:pPr>
    <w:rPr>
      <w:rFonts w:ascii="XO Thames" w:hAnsi="XO Thames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5BB343664C40424A2D8D31421E943C06757A91E043F2DD8BF4D2E11858D9D9FC3817533805A2CCAE2C06D76A1295202EA7536380818ADE56m5LC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7B655-559B-4921-8FE1-180C0F65B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15</Pages>
  <Words>2913</Words>
  <Characters>16607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19482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11</cp:revision>
  <cp:lastPrinted>2022-02-07T22:50:00Z</cp:lastPrinted>
  <dcterms:created xsi:type="dcterms:W3CDTF">2022-12-27T00:34:00Z</dcterms:created>
  <dcterms:modified xsi:type="dcterms:W3CDTF">2023-01-31T01:12:00Z</dcterms:modified>
</cp:coreProperties>
</file>