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72" w:type="dxa"/>
        <w:tblLook w:val="01E0"/>
      </w:tblPr>
      <w:tblGrid>
        <w:gridCol w:w="7261"/>
        <w:gridCol w:w="7262"/>
      </w:tblGrid>
      <w:tr w:rsidR="008C0E70" w:rsidRPr="0048753E" w:rsidTr="000C65A0">
        <w:trPr>
          <w:trHeight w:val="152"/>
          <w:jc w:val="center"/>
        </w:trPr>
        <w:tc>
          <w:tcPr>
            <w:tcW w:w="7261" w:type="dxa"/>
          </w:tcPr>
          <w:p w:rsidR="008C0E70" w:rsidRPr="0048753E" w:rsidRDefault="008C0E70" w:rsidP="000C65A0">
            <w:pPr>
              <w:ind w:left="-231" w:firstLine="231"/>
              <w:rPr>
                <w:sz w:val="22"/>
                <w:szCs w:val="22"/>
              </w:rPr>
            </w:pPr>
          </w:p>
        </w:tc>
        <w:tc>
          <w:tcPr>
            <w:tcW w:w="7262" w:type="dxa"/>
          </w:tcPr>
          <w:p w:rsidR="008C0E70" w:rsidRPr="0048753E" w:rsidRDefault="008C0E70" w:rsidP="00EF438B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page" w:tblpX="11195" w:tblpY="180"/>
        <w:tblW w:w="5047" w:type="dxa"/>
        <w:tblLook w:val="01E0"/>
      </w:tblPr>
      <w:tblGrid>
        <w:gridCol w:w="5047"/>
      </w:tblGrid>
      <w:tr w:rsidR="000C65A0" w:rsidRPr="00D62CED" w:rsidTr="000C65A0">
        <w:trPr>
          <w:trHeight w:val="717"/>
        </w:trPr>
        <w:tc>
          <w:tcPr>
            <w:tcW w:w="5047" w:type="dxa"/>
          </w:tcPr>
          <w:p w:rsidR="000C65A0" w:rsidRDefault="000C65A0" w:rsidP="000C65A0">
            <w:pPr>
              <w:rPr>
                <w:sz w:val="20"/>
                <w:szCs w:val="20"/>
              </w:rPr>
            </w:pPr>
            <w:r w:rsidRPr="00D62CED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№1</w:t>
            </w:r>
            <w:r w:rsidRPr="00D62CED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к  постановлению Администрации Среднеканского городского округа</w:t>
            </w:r>
          </w:p>
          <w:p w:rsidR="000C65A0" w:rsidRPr="00D62CED" w:rsidRDefault="000C65A0" w:rsidP="00183F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_</w:t>
            </w:r>
            <w:r w:rsidR="00183F47">
              <w:rPr>
                <w:sz w:val="20"/>
                <w:szCs w:val="20"/>
                <w:u w:val="single"/>
              </w:rPr>
              <w:t>19.01.2016г.</w:t>
            </w:r>
            <w:r>
              <w:rPr>
                <w:sz w:val="20"/>
                <w:szCs w:val="20"/>
              </w:rPr>
              <w:t>_ № _</w:t>
            </w:r>
            <w:r w:rsidR="00183F47">
              <w:rPr>
                <w:sz w:val="20"/>
                <w:szCs w:val="20"/>
                <w:u w:val="single"/>
              </w:rPr>
              <w:t>19</w:t>
            </w:r>
            <w:r>
              <w:rPr>
                <w:sz w:val="20"/>
                <w:szCs w:val="20"/>
              </w:rPr>
              <w:t>___</w:t>
            </w:r>
          </w:p>
        </w:tc>
      </w:tr>
    </w:tbl>
    <w:p w:rsidR="000C65A0" w:rsidRDefault="000C65A0" w:rsidP="000C65A0">
      <w:pPr>
        <w:jc w:val="right"/>
      </w:pPr>
    </w:p>
    <w:p w:rsidR="000C65A0" w:rsidRDefault="000C65A0" w:rsidP="000C65A0">
      <w:pPr>
        <w:jc w:val="both"/>
      </w:pPr>
    </w:p>
    <w:p w:rsidR="000C65A0" w:rsidRDefault="000C65A0" w:rsidP="000C65A0">
      <w:pPr>
        <w:jc w:val="right"/>
      </w:pPr>
    </w:p>
    <w:p w:rsidR="000C65A0" w:rsidRDefault="000C65A0" w:rsidP="000C65A0">
      <w:pPr>
        <w:jc w:val="right"/>
      </w:pPr>
    </w:p>
    <w:p w:rsidR="000C65A0" w:rsidRDefault="000C65A0" w:rsidP="000C65A0">
      <w:pPr>
        <w:jc w:val="right"/>
      </w:pPr>
    </w:p>
    <w:p w:rsidR="000C65A0" w:rsidRDefault="000C65A0" w:rsidP="000C65A0">
      <w:pPr>
        <w:jc w:val="right"/>
      </w:pPr>
    </w:p>
    <w:p w:rsidR="000C65A0" w:rsidRDefault="000C65A0" w:rsidP="000C65A0">
      <w:pPr>
        <w:jc w:val="right"/>
      </w:pPr>
    </w:p>
    <w:p w:rsidR="000C65A0" w:rsidRPr="00D62CED" w:rsidRDefault="000C65A0" w:rsidP="000C65A0">
      <w:pPr>
        <w:jc w:val="center"/>
        <w:rPr>
          <w:b/>
          <w:bCs/>
        </w:rPr>
      </w:pPr>
      <w:r w:rsidRPr="00D62CED">
        <w:rPr>
          <w:b/>
          <w:bCs/>
        </w:rPr>
        <w:t>М Е Р О П Р И Я Т И Я</w:t>
      </w:r>
    </w:p>
    <w:p w:rsidR="000C65A0" w:rsidRDefault="000C65A0" w:rsidP="000C65A0">
      <w:pPr>
        <w:jc w:val="center"/>
        <w:rPr>
          <w:b/>
          <w:bCs/>
        </w:rPr>
      </w:pPr>
      <w:r>
        <w:rPr>
          <w:b/>
          <w:bCs/>
        </w:rPr>
        <w:t>муниципальной</w:t>
      </w:r>
      <w:r w:rsidRPr="00D62CED">
        <w:rPr>
          <w:b/>
          <w:bCs/>
        </w:rPr>
        <w:t xml:space="preserve"> </w:t>
      </w:r>
      <w:r>
        <w:rPr>
          <w:b/>
          <w:bCs/>
        </w:rPr>
        <w:t>п</w:t>
      </w:r>
      <w:r w:rsidRPr="00D62CED">
        <w:rPr>
          <w:b/>
          <w:bCs/>
        </w:rPr>
        <w:t>рограммы «Поддержка и социальная защита коренных малочисленных народов Севера</w:t>
      </w:r>
    </w:p>
    <w:p w:rsidR="000C65A0" w:rsidRDefault="000C65A0" w:rsidP="000C65A0">
      <w:pPr>
        <w:jc w:val="center"/>
        <w:rPr>
          <w:b/>
          <w:bCs/>
        </w:rPr>
      </w:pPr>
      <w:r>
        <w:rPr>
          <w:b/>
          <w:bCs/>
        </w:rPr>
        <w:t xml:space="preserve"> в Среднеканском городском округе на</w:t>
      </w:r>
      <w:r w:rsidRPr="00D62CED">
        <w:rPr>
          <w:b/>
          <w:bCs/>
        </w:rPr>
        <w:t xml:space="preserve"> 2014-2016 г</w:t>
      </w:r>
      <w:r>
        <w:rPr>
          <w:b/>
          <w:bCs/>
        </w:rPr>
        <w:t>оды</w:t>
      </w:r>
      <w:r w:rsidRPr="00D62CED">
        <w:rPr>
          <w:b/>
          <w:bCs/>
        </w:rPr>
        <w:t>»</w:t>
      </w:r>
    </w:p>
    <w:p w:rsidR="000C65A0" w:rsidRPr="00D62CED" w:rsidRDefault="000C65A0" w:rsidP="000C65A0">
      <w:pPr>
        <w:jc w:val="center"/>
      </w:pPr>
    </w:p>
    <w:tbl>
      <w:tblPr>
        <w:tblStyle w:val="a4"/>
        <w:tblW w:w="14600" w:type="dxa"/>
        <w:tblInd w:w="817" w:type="dxa"/>
        <w:tblLayout w:type="fixed"/>
        <w:tblLook w:val="01E0"/>
      </w:tblPr>
      <w:tblGrid>
        <w:gridCol w:w="567"/>
        <w:gridCol w:w="3573"/>
        <w:gridCol w:w="1814"/>
        <w:gridCol w:w="1388"/>
        <w:gridCol w:w="1242"/>
        <w:gridCol w:w="1278"/>
        <w:gridCol w:w="1260"/>
        <w:gridCol w:w="1069"/>
        <w:gridCol w:w="1417"/>
        <w:gridCol w:w="992"/>
      </w:tblGrid>
      <w:tr w:rsidR="000C65A0" w:rsidRPr="00D62CED" w:rsidTr="000C65A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>Срок исполнения</w:t>
            </w:r>
          </w:p>
        </w:tc>
        <w:tc>
          <w:tcPr>
            <w:tcW w:w="7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>Финансовое обеспечение (тыс. руб.)</w:t>
            </w:r>
          </w:p>
        </w:tc>
      </w:tr>
      <w:tr w:rsidR="000C65A0" w:rsidRPr="00D62CED" w:rsidTr="000C6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</w:tc>
        <w:tc>
          <w:tcPr>
            <w:tcW w:w="3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>2014</w:t>
            </w:r>
          </w:p>
        </w:tc>
        <w:tc>
          <w:tcPr>
            <w:tcW w:w="2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>2016</w:t>
            </w:r>
          </w:p>
        </w:tc>
      </w:tr>
      <w:tr w:rsidR="000C65A0" w:rsidRPr="00D62CED" w:rsidTr="000C65A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</w:tc>
        <w:tc>
          <w:tcPr>
            <w:tcW w:w="3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 xml:space="preserve">Источник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 xml:space="preserve">Объем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both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 xml:space="preserve">Источник 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 xml:space="preserve">Объем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 xml:space="preserve">Источник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 xml:space="preserve">Объем </w:t>
            </w:r>
          </w:p>
        </w:tc>
      </w:tr>
      <w:tr w:rsidR="000C65A0" w:rsidRPr="00D62CED" w:rsidTr="000C6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1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10</w:t>
            </w:r>
          </w:p>
        </w:tc>
      </w:tr>
      <w:tr w:rsidR="000C65A0" w:rsidRPr="00D62CED" w:rsidTr="000C65A0">
        <w:trPr>
          <w:trHeight w:val="1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1.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 w:rsidRPr="00DD17E6">
              <w:rPr>
                <w:rFonts w:ascii="Times New Roman" w:hAnsi="Times New Roman" w:cs="Times New Roman"/>
              </w:rPr>
              <w:t>Поддержка родовых общин и предприятий, занимающихся традиционными формами хозяйствования.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 xml:space="preserve">Администрация Среднеканского </w:t>
            </w:r>
            <w:r>
              <w:rPr>
                <w:sz w:val="20"/>
                <w:szCs w:val="20"/>
              </w:rPr>
              <w:t>городского округа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2014-2016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</w:tc>
      </w:tr>
      <w:tr w:rsidR="000C65A0" w:rsidRPr="00D62CED" w:rsidTr="000C65A0">
        <w:trPr>
          <w:trHeight w:val="8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 xml:space="preserve">Оказание адресной материальной помощи гражданам, представителям КМНС, проживающим на территории Среднеканского </w:t>
            </w:r>
            <w:r>
              <w:rPr>
                <w:sz w:val="20"/>
                <w:szCs w:val="20"/>
              </w:rPr>
              <w:t>городского округа</w:t>
            </w:r>
            <w:r w:rsidRPr="00DD17E6">
              <w:rPr>
                <w:sz w:val="20"/>
                <w:szCs w:val="20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 xml:space="preserve">Администрация Среднеканского </w:t>
            </w:r>
            <w:r>
              <w:rPr>
                <w:sz w:val="20"/>
                <w:szCs w:val="20"/>
              </w:rPr>
              <w:t>городского округа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2014-2016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0C65A0" w:rsidRPr="00D62CED" w:rsidTr="000C65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3.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ind w:right="72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ind w:right="72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Проведение культурно-массовых мероприятий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 xml:space="preserve">Администрация Среднеканского </w:t>
            </w:r>
            <w:r>
              <w:rPr>
                <w:sz w:val="20"/>
                <w:szCs w:val="20"/>
              </w:rPr>
              <w:t>городского округа</w:t>
            </w:r>
            <w:r w:rsidRPr="00DD17E6">
              <w:rPr>
                <w:sz w:val="20"/>
                <w:szCs w:val="20"/>
              </w:rPr>
              <w:t>;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СРОО «АКМН и ЭГС»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2014-2016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0C65A0" w:rsidRPr="00D62CED" w:rsidTr="000C65A0">
        <w:tc>
          <w:tcPr>
            <w:tcW w:w="56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573" w:type="dxa"/>
            <w:vAlign w:val="center"/>
          </w:tcPr>
          <w:p w:rsidR="000C65A0" w:rsidRPr="00DD17E6" w:rsidRDefault="000C65A0" w:rsidP="000C65A0">
            <w:pPr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Поддержка деятельности краеведческого клуба «Олох», СРОО «Ассоциация КМН и ЭГС»</w:t>
            </w:r>
          </w:p>
        </w:tc>
        <w:tc>
          <w:tcPr>
            <w:tcW w:w="1814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 xml:space="preserve">Администрация Среднеканского </w:t>
            </w:r>
            <w:r>
              <w:rPr>
                <w:sz w:val="20"/>
                <w:szCs w:val="20"/>
              </w:rPr>
              <w:t>городского округа</w:t>
            </w:r>
          </w:p>
        </w:tc>
        <w:tc>
          <w:tcPr>
            <w:tcW w:w="138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2014-2016</w:t>
            </w:r>
          </w:p>
        </w:tc>
        <w:tc>
          <w:tcPr>
            <w:tcW w:w="124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60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69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41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0C65A0" w:rsidRPr="00D62CED" w:rsidTr="000C65A0">
        <w:tc>
          <w:tcPr>
            <w:tcW w:w="56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573" w:type="dxa"/>
            <w:vAlign w:val="center"/>
          </w:tcPr>
          <w:p w:rsidR="000C65A0" w:rsidRPr="00DD17E6" w:rsidRDefault="000C65A0" w:rsidP="000C65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Софинансирование мероприятия государственной программы на организацию обучения на условиях целевой контрактной подготовки молодежи из числа коренных </w:t>
            </w:r>
            <w:r>
              <w:rPr>
                <w:sz w:val="20"/>
                <w:szCs w:val="20"/>
              </w:rPr>
              <w:lastRenderedPageBreak/>
              <w:t>малочисленных народов Севера в образовательных организациях высшего образования и профессиональных образовательных организациях, в том числе для обеспечения в период обучения Обучающихся</w:t>
            </w:r>
          </w:p>
        </w:tc>
        <w:tc>
          <w:tcPr>
            <w:tcW w:w="1814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 xml:space="preserve">Администрация Среднеканского </w:t>
            </w:r>
            <w:r>
              <w:rPr>
                <w:sz w:val="20"/>
                <w:szCs w:val="20"/>
              </w:rPr>
              <w:t>городского округа</w:t>
            </w:r>
          </w:p>
        </w:tc>
        <w:tc>
          <w:tcPr>
            <w:tcW w:w="138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2014-2016</w:t>
            </w:r>
          </w:p>
        </w:tc>
        <w:tc>
          <w:tcPr>
            <w:tcW w:w="124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127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1069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99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0C65A0" w:rsidRPr="00D62CED" w:rsidTr="000C65A0">
        <w:tc>
          <w:tcPr>
            <w:tcW w:w="56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3573" w:type="dxa"/>
            <w:vAlign w:val="center"/>
          </w:tcPr>
          <w:p w:rsidR="000C65A0" w:rsidRPr="00DD17E6" w:rsidRDefault="000C65A0" w:rsidP="000C65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Софинансирование мероприятия государственной программы на поддержку преподавания этнических языков</w:t>
            </w:r>
          </w:p>
        </w:tc>
        <w:tc>
          <w:tcPr>
            <w:tcW w:w="1814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566D05">
              <w:rPr>
                <w:sz w:val="20"/>
                <w:szCs w:val="20"/>
              </w:rPr>
              <w:t>МКУ ДО ЦДОД</w:t>
            </w:r>
          </w:p>
        </w:tc>
        <w:tc>
          <w:tcPr>
            <w:tcW w:w="138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2014-2016</w:t>
            </w:r>
          </w:p>
        </w:tc>
        <w:tc>
          <w:tcPr>
            <w:tcW w:w="124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127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1069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99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0C65A0" w:rsidRPr="00D62CED" w:rsidTr="000C65A0">
        <w:tc>
          <w:tcPr>
            <w:tcW w:w="56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DD17E6">
              <w:rPr>
                <w:sz w:val="20"/>
                <w:szCs w:val="20"/>
              </w:rPr>
              <w:t>.</w:t>
            </w:r>
          </w:p>
        </w:tc>
        <w:tc>
          <w:tcPr>
            <w:tcW w:w="3573" w:type="dxa"/>
            <w:vAlign w:val="center"/>
          </w:tcPr>
          <w:p w:rsidR="000C65A0" w:rsidRPr="00DD17E6" w:rsidRDefault="000C65A0" w:rsidP="000C65A0">
            <w:pPr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Компенсация оплаты питания школьников, приобретение подарков, представителям КМНС, проживающих на территории Среднеканского</w:t>
            </w:r>
            <w:r>
              <w:rPr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814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 xml:space="preserve">Администрация Среднеканского </w:t>
            </w:r>
            <w:r>
              <w:rPr>
                <w:sz w:val="20"/>
                <w:szCs w:val="20"/>
              </w:rPr>
              <w:t>городского округа</w:t>
            </w:r>
            <w:r w:rsidRPr="00DD17E6">
              <w:rPr>
                <w:sz w:val="20"/>
                <w:szCs w:val="20"/>
              </w:rPr>
              <w:t>;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СРОО «АКМН и ЭГС»</w:t>
            </w:r>
          </w:p>
        </w:tc>
        <w:tc>
          <w:tcPr>
            <w:tcW w:w="138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2014-2016</w:t>
            </w:r>
          </w:p>
        </w:tc>
        <w:tc>
          <w:tcPr>
            <w:tcW w:w="124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260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069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41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65A0" w:rsidRPr="00D62CED" w:rsidTr="000C65A0">
        <w:tc>
          <w:tcPr>
            <w:tcW w:w="56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DD17E6">
              <w:rPr>
                <w:sz w:val="20"/>
                <w:szCs w:val="20"/>
              </w:rPr>
              <w:t>.</w:t>
            </w:r>
          </w:p>
        </w:tc>
        <w:tc>
          <w:tcPr>
            <w:tcW w:w="3573" w:type="dxa"/>
            <w:vAlign w:val="center"/>
          </w:tcPr>
          <w:p w:rsidR="000C65A0" w:rsidRPr="00DD17E6" w:rsidRDefault="000C65A0" w:rsidP="000C65A0">
            <w:pPr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Приобретение, ремонт квартир для нуждающихся семей представителей КМНС</w:t>
            </w:r>
          </w:p>
        </w:tc>
        <w:tc>
          <w:tcPr>
            <w:tcW w:w="1814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 xml:space="preserve">Администрация Среднеканского </w:t>
            </w:r>
            <w:r>
              <w:rPr>
                <w:sz w:val="20"/>
                <w:szCs w:val="20"/>
              </w:rPr>
              <w:t>городского округа</w:t>
            </w:r>
          </w:p>
        </w:tc>
        <w:tc>
          <w:tcPr>
            <w:tcW w:w="138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2014-2016</w:t>
            </w:r>
          </w:p>
        </w:tc>
        <w:tc>
          <w:tcPr>
            <w:tcW w:w="124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 (софинансирование)</w:t>
            </w:r>
          </w:p>
        </w:tc>
        <w:tc>
          <w:tcPr>
            <w:tcW w:w="1278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260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1069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Местный бюджет</w:t>
            </w: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 w:rsidRPr="00DD17E6">
              <w:rPr>
                <w:sz w:val="20"/>
                <w:szCs w:val="20"/>
              </w:rPr>
              <w:t>(софинансирование)</w:t>
            </w:r>
          </w:p>
        </w:tc>
        <w:tc>
          <w:tcPr>
            <w:tcW w:w="992" w:type="dxa"/>
            <w:vAlign w:val="center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0C65A0" w:rsidRPr="00D62CED" w:rsidTr="000C65A0">
        <w:trPr>
          <w:trHeight w:val="536"/>
        </w:trPr>
        <w:tc>
          <w:tcPr>
            <w:tcW w:w="567" w:type="dxa"/>
          </w:tcPr>
          <w:p w:rsidR="000C65A0" w:rsidRPr="00DD17E6" w:rsidRDefault="000C65A0" w:rsidP="000C65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73" w:type="dxa"/>
          </w:tcPr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</w:p>
          <w:p w:rsidR="000C65A0" w:rsidRPr="00DD17E6" w:rsidRDefault="000C65A0" w:rsidP="000C65A0">
            <w:pPr>
              <w:rPr>
                <w:b/>
                <w:sz w:val="20"/>
                <w:szCs w:val="20"/>
              </w:rPr>
            </w:pPr>
            <w:r w:rsidRPr="00DD17E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814" w:type="dxa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8" w:type="dxa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42" w:type="dxa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</w:t>
            </w:r>
          </w:p>
        </w:tc>
        <w:tc>
          <w:tcPr>
            <w:tcW w:w="1260" w:type="dxa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9" w:type="dxa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673</w:t>
            </w:r>
          </w:p>
        </w:tc>
        <w:tc>
          <w:tcPr>
            <w:tcW w:w="1417" w:type="dxa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</w:p>
          <w:p w:rsidR="000C65A0" w:rsidRPr="00DD17E6" w:rsidRDefault="000C65A0" w:rsidP="000C65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Pr="00DD17E6">
              <w:rPr>
                <w:b/>
                <w:sz w:val="20"/>
                <w:szCs w:val="20"/>
              </w:rPr>
              <w:t>50</w:t>
            </w:r>
          </w:p>
        </w:tc>
      </w:tr>
    </w:tbl>
    <w:p w:rsidR="000C65A0" w:rsidRPr="00A7310F" w:rsidRDefault="000C65A0" w:rsidP="000C65A0">
      <w:pPr>
        <w:tabs>
          <w:tab w:val="left" w:pos="13001"/>
        </w:tabs>
        <w:jc w:val="center"/>
      </w:pPr>
    </w:p>
    <w:p w:rsidR="008C0E70" w:rsidRPr="007D67EB" w:rsidRDefault="007D67EB" w:rsidP="007D67EB">
      <w:pPr>
        <w:pStyle w:val="ConsPlusNormal"/>
        <w:widowControl/>
        <w:ind w:left="5954" w:firstLine="0"/>
        <w:outlineLvl w:val="0"/>
        <w:rPr>
          <w:rFonts w:ascii="Times New Roman" w:hAnsi="Times New Roman" w:cs="Times New Roman"/>
          <w:sz w:val="28"/>
          <w:szCs w:val="28"/>
        </w:rPr>
        <w:sectPr w:rsidR="008C0E70" w:rsidRPr="007D67EB" w:rsidSect="008C0E70">
          <w:footerReference w:type="default" r:id="rId7"/>
          <w:footerReference w:type="first" r:id="rId8"/>
          <w:pgSz w:w="16834" w:h="11909" w:orient="landscape"/>
          <w:pgMar w:top="591" w:right="1032" w:bottom="360" w:left="1032" w:header="720" w:footer="720" w:gutter="0"/>
          <w:cols w:space="60"/>
          <w:noEndnote/>
        </w:sect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6C47B5" w:rsidRDefault="006C47B5">
      <w:pPr>
        <w:pStyle w:val="ConsPlusNormal"/>
        <w:widowControl/>
        <w:ind w:firstLine="0"/>
        <w:jc w:val="right"/>
      </w:pPr>
    </w:p>
    <w:tbl>
      <w:tblPr>
        <w:tblpPr w:leftFromText="180" w:rightFromText="180" w:vertAnchor="text" w:horzAnchor="page" w:tblpX="11303" w:tblpY="180"/>
        <w:tblW w:w="4939" w:type="dxa"/>
        <w:tblLook w:val="01E0"/>
      </w:tblPr>
      <w:tblGrid>
        <w:gridCol w:w="4939"/>
      </w:tblGrid>
      <w:tr w:rsidR="00DD17E6" w:rsidRPr="00D62CED" w:rsidTr="000C65A0">
        <w:trPr>
          <w:trHeight w:val="717"/>
        </w:trPr>
        <w:tc>
          <w:tcPr>
            <w:tcW w:w="4939" w:type="dxa"/>
          </w:tcPr>
          <w:p w:rsidR="00DD17E6" w:rsidRPr="00D62CED" w:rsidRDefault="00DD17E6" w:rsidP="000C65A0">
            <w:pPr>
              <w:rPr>
                <w:sz w:val="20"/>
                <w:szCs w:val="20"/>
              </w:rPr>
            </w:pPr>
          </w:p>
        </w:tc>
      </w:tr>
    </w:tbl>
    <w:p w:rsidR="00DD17E6" w:rsidRDefault="00DD17E6" w:rsidP="007D67EB">
      <w:pPr>
        <w:jc w:val="right"/>
      </w:pPr>
    </w:p>
    <w:sectPr w:rsidR="00DD17E6" w:rsidSect="00DD17E6">
      <w:pgSz w:w="16838" w:h="11906" w:orient="landscape" w:code="9"/>
      <w:pgMar w:top="426" w:right="425" w:bottom="567" w:left="28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292" w:rsidRDefault="00BD1292" w:rsidP="00516E96">
      <w:r>
        <w:separator/>
      </w:r>
    </w:p>
  </w:endnote>
  <w:endnote w:type="continuationSeparator" w:id="1">
    <w:p w:rsidR="00BD1292" w:rsidRDefault="00BD1292" w:rsidP="00516E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5A0" w:rsidRDefault="000C65A0">
    <w:pPr>
      <w:pStyle w:val="ab"/>
      <w:jc w:val="right"/>
    </w:pPr>
  </w:p>
  <w:p w:rsidR="000C65A0" w:rsidRDefault="000C65A0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8329"/>
      <w:docPartObj>
        <w:docPartGallery w:val="Page Numbers (Bottom of Page)"/>
        <w:docPartUnique/>
      </w:docPartObj>
    </w:sdtPr>
    <w:sdtContent>
      <w:p w:rsidR="000C65A0" w:rsidRDefault="00C9055C">
        <w:pPr>
          <w:pStyle w:val="ab"/>
          <w:jc w:val="right"/>
        </w:pPr>
        <w:fldSimple w:instr=" PAGE   \* MERGEFORMAT ">
          <w:r w:rsidR="00183F47">
            <w:rPr>
              <w:noProof/>
            </w:rPr>
            <w:t>3</w:t>
          </w:r>
        </w:fldSimple>
      </w:p>
    </w:sdtContent>
  </w:sdt>
  <w:p w:rsidR="000C65A0" w:rsidRDefault="000C65A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292" w:rsidRDefault="00BD1292" w:rsidP="00516E96">
      <w:r>
        <w:separator/>
      </w:r>
    </w:p>
  </w:footnote>
  <w:footnote w:type="continuationSeparator" w:id="1">
    <w:p w:rsidR="00BD1292" w:rsidRDefault="00BD1292" w:rsidP="00516E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E76394A"/>
    <w:lvl w:ilvl="0">
      <w:numFmt w:val="bullet"/>
      <w:lvlText w:val="*"/>
      <w:lvlJc w:val="left"/>
    </w:lvl>
  </w:abstractNum>
  <w:abstractNum w:abstractNumId="1">
    <w:nsid w:val="06052268"/>
    <w:multiLevelType w:val="singleLevel"/>
    <w:tmpl w:val="A6B2A782"/>
    <w:lvl w:ilvl="0">
      <w:start w:val="1"/>
      <w:numFmt w:val="decimal"/>
      <w:lvlText w:val="5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2">
    <w:nsid w:val="49701EBA"/>
    <w:multiLevelType w:val="singleLevel"/>
    <w:tmpl w:val="A4C23BD2"/>
    <w:lvl w:ilvl="0">
      <w:start w:val="1"/>
      <w:numFmt w:val="decimal"/>
      <w:lvlText w:val="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3">
    <w:nsid w:val="49E8046F"/>
    <w:multiLevelType w:val="singleLevel"/>
    <w:tmpl w:val="6E3EB024"/>
    <w:lvl w:ilvl="0">
      <w:start w:val="1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4">
    <w:nsid w:val="6BE80138"/>
    <w:multiLevelType w:val="hybridMultilevel"/>
    <w:tmpl w:val="5F604D26"/>
    <w:lvl w:ilvl="0" w:tplc="821AC7F4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779FD"/>
    <w:rsid w:val="000409E5"/>
    <w:rsid w:val="00041721"/>
    <w:rsid w:val="00042CC7"/>
    <w:rsid w:val="00055369"/>
    <w:rsid w:val="000732EC"/>
    <w:rsid w:val="00076AF2"/>
    <w:rsid w:val="000771D5"/>
    <w:rsid w:val="00085E65"/>
    <w:rsid w:val="00097951"/>
    <w:rsid w:val="000A269A"/>
    <w:rsid w:val="000C43AE"/>
    <w:rsid w:val="000C44DA"/>
    <w:rsid w:val="000C65A0"/>
    <w:rsid w:val="000D50B1"/>
    <w:rsid w:val="000D51B4"/>
    <w:rsid w:val="000D7C43"/>
    <w:rsid w:val="000E0C1F"/>
    <w:rsid w:val="000E6708"/>
    <w:rsid w:val="000F4A3E"/>
    <w:rsid w:val="0010684B"/>
    <w:rsid w:val="00107BFC"/>
    <w:rsid w:val="0011237E"/>
    <w:rsid w:val="00112F8F"/>
    <w:rsid w:val="0012431F"/>
    <w:rsid w:val="0013760C"/>
    <w:rsid w:val="00137C5A"/>
    <w:rsid w:val="00150FF0"/>
    <w:rsid w:val="00176A69"/>
    <w:rsid w:val="00183F47"/>
    <w:rsid w:val="001852A4"/>
    <w:rsid w:val="001A455F"/>
    <w:rsid w:val="001C0075"/>
    <w:rsid w:val="001C76B2"/>
    <w:rsid w:val="001D1BE7"/>
    <w:rsid w:val="001D7E63"/>
    <w:rsid w:val="001E7884"/>
    <w:rsid w:val="00204071"/>
    <w:rsid w:val="00210472"/>
    <w:rsid w:val="00221595"/>
    <w:rsid w:val="00222EED"/>
    <w:rsid w:val="00234418"/>
    <w:rsid w:val="002353C7"/>
    <w:rsid w:val="00253D69"/>
    <w:rsid w:val="00266941"/>
    <w:rsid w:val="00281C0C"/>
    <w:rsid w:val="002C62BD"/>
    <w:rsid w:val="002C6C18"/>
    <w:rsid w:val="002D2072"/>
    <w:rsid w:val="002D51FE"/>
    <w:rsid w:val="002E3C40"/>
    <w:rsid w:val="002F389F"/>
    <w:rsid w:val="003045A6"/>
    <w:rsid w:val="00305EC4"/>
    <w:rsid w:val="003062B7"/>
    <w:rsid w:val="003178D1"/>
    <w:rsid w:val="00333F53"/>
    <w:rsid w:val="0034135D"/>
    <w:rsid w:val="003444B5"/>
    <w:rsid w:val="00362155"/>
    <w:rsid w:val="00383A5C"/>
    <w:rsid w:val="0039213C"/>
    <w:rsid w:val="003A1B2B"/>
    <w:rsid w:val="003A4D73"/>
    <w:rsid w:val="003D0A2F"/>
    <w:rsid w:val="003E27CA"/>
    <w:rsid w:val="003E484A"/>
    <w:rsid w:val="00400E3B"/>
    <w:rsid w:val="00416DA8"/>
    <w:rsid w:val="00420C0A"/>
    <w:rsid w:val="004218F2"/>
    <w:rsid w:val="00421A7D"/>
    <w:rsid w:val="00425A1D"/>
    <w:rsid w:val="00426527"/>
    <w:rsid w:val="0043477D"/>
    <w:rsid w:val="00440F1C"/>
    <w:rsid w:val="004435FE"/>
    <w:rsid w:val="00463B38"/>
    <w:rsid w:val="004762CC"/>
    <w:rsid w:val="004841C0"/>
    <w:rsid w:val="004A2587"/>
    <w:rsid w:val="004B3A02"/>
    <w:rsid w:val="004B5B4F"/>
    <w:rsid w:val="004C1271"/>
    <w:rsid w:val="004C30F9"/>
    <w:rsid w:val="004D6B6E"/>
    <w:rsid w:val="004E0D8A"/>
    <w:rsid w:val="004E355A"/>
    <w:rsid w:val="004F113A"/>
    <w:rsid w:val="004F7522"/>
    <w:rsid w:val="004F788C"/>
    <w:rsid w:val="0050216A"/>
    <w:rsid w:val="00512F4F"/>
    <w:rsid w:val="00516E96"/>
    <w:rsid w:val="00527C27"/>
    <w:rsid w:val="00527DF0"/>
    <w:rsid w:val="0053162A"/>
    <w:rsid w:val="005408D2"/>
    <w:rsid w:val="00546A48"/>
    <w:rsid w:val="0055066E"/>
    <w:rsid w:val="00553858"/>
    <w:rsid w:val="00554755"/>
    <w:rsid w:val="00566D05"/>
    <w:rsid w:val="005679A0"/>
    <w:rsid w:val="005732D2"/>
    <w:rsid w:val="005737FF"/>
    <w:rsid w:val="00576F0E"/>
    <w:rsid w:val="00587EAF"/>
    <w:rsid w:val="005924A1"/>
    <w:rsid w:val="005A1A59"/>
    <w:rsid w:val="005A44FE"/>
    <w:rsid w:val="005A5093"/>
    <w:rsid w:val="005B75E1"/>
    <w:rsid w:val="005C0987"/>
    <w:rsid w:val="005C5044"/>
    <w:rsid w:val="005C5E57"/>
    <w:rsid w:val="005D4A98"/>
    <w:rsid w:val="005E20D7"/>
    <w:rsid w:val="005E4271"/>
    <w:rsid w:val="00600A9F"/>
    <w:rsid w:val="0060663D"/>
    <w:rsid w:val="006104CB"/>
    <w:rsid w:val="00626AB6"/>
    <w:rsid w:val="0068608F"/>
    <w:rsid w:val="00696616"/>
    <w:rsid w:val="006969F3"/>
    <w:rsid w:val="00696D8D"/>
    <w:rsid w:val="006A04B4"/>
    <w:rsid w:val="006B51BE"/>
    <w:rsid w:val="006B729C"/>
    <w:rsid w:val="006C47B5"/>
    <w:rsid w:val="006C6F77"/>
    <w:rsid w:val="006E3A8A"/>
    <w:rsid w:val="006F3D53"/>
    <w:rsid w:val="0070502F"/>
    <w:rsid w:val="0072505C"/>
    <w:rsid w:val="00736A6E"/>
    <w:rsid w:val="00743744"/>
    <w:rsid w:val="007A119E"/>
    <w:rsid w:val="007A1F51"/>
    <w:rsid w:val="007B113E"/>
    <w:rsid w:val="007D67EB"/>
    <w:rsid w:val="007E7DE2"/>
    <w:rsid w:val="007F77B3"/>
    <w:rsid w:val="008024F2"/>
    <w:rsid w:val="0082312D"/>
    <w:rsid w:val="00830C67"/>
    <w:rsid w:val="00832DD0"/>
    <w:rsid w:val="00837E29"/>
    <w:rsid w:val="00841E96"/>
    <w:rsid w:val="00854084"/>
    <w:rsid w:val="00864554"/>
    <w:rsid w:val="00865BC1"/>
    <w:rsid w:val="008779FD"/>
    <w:rsid w:val="00877E65"/>
    <w:rsid w:val="00880F33"/>
    <w:rsid w:val="00884292"/>
    <w:rsid w:val="0088474A"/>
    <w:rsid w:val="0088512E"/>
    <w:rsid w:val="008A55AF"/>
    <w:rsid w:val="008C034A"/>
    <w:rsid w:val="008C0E70"/>
    <w:rsid w:val="008C150B"/>
    <w:rsid w:val="008E486C"/>
    <w:rsid w:val="008F2F8C"/>
    <w:rsid w:val="009062EB"/>
    <w:rsid w:val="00922CE3"/>
    <w:rsid w:val="00927936"/>
    <w:rsid w:val="0094555F"/>
    <w:rsid w:val="009479FD"/>
    <w:rsid w:val="009522EE"/>
    <w:rsid w:val="00954BC0"/>
    <w:rsid w:val="00967778"/>
    <w:rsid w:val="0097568D"/>
    <w:rsid w:val="009905B7"/>
    <w:rsid w:val="00992E43"/>
    <w:rsid w:val="009A6373"/>
    <w:rsid w:val="009C203F"/>
    <w:rsid w:val="009D07A6"/>
    <w:rsid w:val="00A02FEF"/>
    <w:rsid w:val="00A12CE7"/>
    <w:rsid w:val="00A135E5"/>
    <w:rsid w:val="00A37A68"/>
    <w:rsid w:val="00A4158B"/>
    <w:rsid w:val="00A4211B"/>
    <w:rsid w:val="00A426FE"/>
    <w:rsid w:val="00A50085"/>
    <w:rsid w:val="00A5414E"/>
    <w:rsid w:val="00A67B58"/>
    <w:rsid w:val="00A70EB6"/>
    <w:rsid w:val="00A725E0"/>
    <w:rsid w:val="00A965D1"/>
    <w:rsid w:val="00A96695"/>
    <w:rsid w:val="00AA485B"/>
    <w:rsid w:val="00AB29CF"/>
    <w:rsid w:val="00AC6854"/>
    <w:rsid w:val="00AD1A27"/>
    <w:rsid w:val="00AE1F09"/>
    <w:rsid w:val="00AE6B62"/>
    <w:rsid w:val="00AF2A18"/>
    <w:rsid w:val="00B3273B"/>
    <w:rsid w:val="00B36B49"/>
    <w:rsid w:val="00B36BD2"/>
    <w:rsid w:val="00B42B1C"/>
    <w:rsid w:val="00B503C5"/>
    <w:rsid w:val="00B67027"/>
    <w:rsid w:val="00B83B47"/>
    <w:rsid w:val="00B94AA2"/>
    <w:rsid w:val="00BA243B"/>
    <w:rsid w:val="00BB3154"/>
    <w:rsid w:val="00BB3709"/>
    <w:rsid w:val="00BD1292"/>
    <w:rsid w:val="00BF7B3A"/>
    <w:rsid w:val="00BF7D05"/>
    <w:rsid w:val="00C043F4"/>
    <w:rsid w:val="00C044F2"/>
    <w:rsid w:val="00C07845"/>
    <w:rsid w:val="00C11151"/>
    <w:rsid w:val="00C12B74"/>
    <w:rsid w:val="00C13B5E"/>
    <w:rsid w:val="00C1492D"/>
    <w:rsid w:val="00C206C4"/>
    <w:rsid w:val="00C34F4D"/>
    <w:rsid w:val="00C41FEF"/>
    <w:rsid w:val="00C438E3"/>
    <w:rsid w:val="00C455BE"/>
    <w:rsid w:val="00C55169"/>
    <w:rsid w:val="00C6275D"/>
    <w:rsid w:val="00C662DF"/>
    <w:rsid w:val="00C6651E"/>
    <w:rsid w:val="00C81FB2"/>
    <w:rsid w:val="00C8207F"/>
    <w:rsid w:val="00C85D33"/>
    <w:rsid w:val="00C9055C"/>
    <w:rsid w:val="00C905E9"/>
    <w:rsid w:val="00CA7D30"/>
    <w:rsid w:val="00CB7077"/>
    <w:rsid w:val="00CD5617"/>
    <w:rsid w:val="00CD5A25"/>
    <w:rsid w:val="00CE06BD"/>
    <w:rsid w:val="00CE6078"/>
    <w:rsid w:val="00CE6D28"/>
    <w:rsid w:val="00CF052A"/>
    <w:rsid w:val="00CF0986"/>
    <w:rsid w:val="00CF0F59"/>
    <w:rsid w:val="00CF16C3"/>
    <w:rsid w:val="00CF22E2"/>
    <w:rsid w:val="00CF573F"/>
    <w:rsid w:val="00D1271A"/>
    <w:rsid w:val="00D14209"/>
    <w:rsid w:val="00D15B4B"/>
    <w:rsid w:val="00D25D7C"/>
    <w:rsid w:val="00D31BB9"/>
    <w:rsid w:val="00D32BD9"/>
    <w:rsid w:val="00D430F0"/>
    <w:rsid w:val="00D5203A"/>
    <w:rsid w:val="00D57CBB"/>
    <w:rsid w:val="00D64A3B"/>
    <w:rsid w:val="00D7017B"/>
    <w:rsid w:val="00D735F4"/>
    <w:rsid w:val="00D80F2D"/>
    <w:rsid w:val="00D94EAB"/>
    <w:rsid w:val="00D95790"/>
    <w:rsid w:val="00D97D8E"/>
    <w:rsid w:val="00DC1D51"/>
    <w:rsid w:val="00DD17E6"/>
    <w:rsid w:val="00DD2E77"/>
    <w:rsid w:val="00DD4458"/>
    <w:rsid w:val="00DD79CB"/>
    <w:rsid w:val="00DD7FC4"/>
    <w:rsid w:val="00DE6306"/>
    <w:rsid w:val="00DF12C7"/>
    <w:rsid w:val="00E01D98"/>
    <w:rsid w:val="00E045EB"/>
    <w:rsid w:val="00E12314"/>
    <w:rsid w:val="00E23273"/>
    <w:rsid w:val="00E2674B"/>
    <w:rsid w:val="00E27983"/>
    <w:rsid w:val="00E46517"/>
    <w:rsid w:val="00E63385"/>
    <w:rsid w:val="00E66898"/>
    <w:rsid w:val="00E72E34"/>
    <w:rsid w:val="00E76BBA"/>
    <w:rsid w:val="00EB51B8"/>
    <w:rsid w:val="00EB61AD"/>
    <w:rsid w:val="00EB75A6"/>
    <w:rsid w:val="00EC5818"/>
    <w:rsid w:val="00ED7278"/>
    <w:rsid w:val="00EF0C7D"/>
    <w:rsid w:val="00EF41C5"/>
    <w:rsid w:val="00EF438B"/>
    <w:rsid w:val="00F201D0"/>
    <w:rsid w:val="00F2673D"/>
    <w:rsid w:val="00F26E92"/>
    <w:rsid w:val="00F40492"/>
    <w:rsid w:val="00F52B8E"/>
    <w:rsid w:val="00F5665B"/>
    <w:rsid w:val="00F6752D"/>
    <w:rsid w:val="00F814F1"/>
    <w:rsid w:val="00FA08A2"/>
    <w:rsid w:val="00FA6481"/>
    <w:rsid w:val="00FC047E"/>
    <w:rsid w:val="00FC4D76"/>
    <w:rsid w:val="00FC72D7"/>
    <w:rsid w:val="00FD0AC6"/>
    <w:rsid w:val="00FD4D25"/>
    <w:rsid w:val="00FD7F2C"/>
    <w:rsid w:val="00FE48DA"/>
    <w:rsid w:val="00FF7B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273B"/>
    <w:pPr>
      <w:autoSpaceDE w:val="0"/>
      <w:autoSpaceDN w:val="0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6B51BE"/>
    <w:pPr>
      <w:keepNext/>
      <w:overflowPunct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79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27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27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9279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9279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аголовок 1"/>
    <w:basedOn w:val="a"/>
    <w:next w:val="a"/>
    <w:rsid w:val="00832DD0"/>
    <w:pPr>
      <w:keepNext/>
    </w:pPr>
  </w:style>
  <w:style w:type="paragraph" w:customStyle="1" w:styleId="2">
    <w:name w:val="заголовок 2"/>
    <w:basedOn w:val="a"/>
    <w:next w:val="a"/>
    <w:rsid w:val="00832DD0"/>
    <w:pPr>
      <w:keepNext/>
      <w:ind w:left="-426"/>
    </w:pPr>
  </w:style>
  <w:style w:type="paragraph" w:styleId="20">
    <w:name w:val="Body Text 2"/>
    <w:basedOn w:val="a"/>
    <w:rsid w:val="00832DD0"/>
    <w:pPr>
      <w:jc w:val="right"/>
    </w:pPr>
    <w:rPr>
      <w:sz w:val="20"/>
      <w:szCs w:val="20"/>
    </w:rPr>
  </w:style>
  <w:style w:type="paragraph" w:styleId="a3">
    <w:name w:val="Body Text"/>
    <w:basedOn w:val="a"/>
    <w:rsid w:val="00832DD0"/>
    <w:pPr>
      <w:jc w:val="both"/>
    </w:pPr>
    <w:rPr>
      <w:sz w:val="28"/>
      <w:szCs w:val="28"/>
    </w:rPr>
  </w:style>
  <w:style w:type="table" w:styleId="a4">
    <w:name w:val="Table Grid"/>
    <w:basedOn w:val="a1"/>
    <w:rsid w:val="00CE6D28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68608F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ody Text Indent"/>
    <w:basedOn w:val="a"/>
    <w:link w:val="a6"/>
    <w:rsid w:val="009522EE"/>
    <w:pPr>
      <w:spacing w:after="120"/>
      <w:ind w:left="283"/>
    </w:pPr>
  </w:style>
  <w:style w:type="character" w:customStyle="1" w:styleId="a6">
    <w:name w:val="Основной текст с отступом Знак"/>
    <w:link w:val="a5"/>
    <w:rsid w:val="009522EE"/>
    <w:rPr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4A2587"/>
    <w:pPr>
      <w:widowControl w:val="0"/>
      <w:adjustRightInd w:val="0"/>
    </w:pPr>
    <w:rPr>
      <w:rFonts w:ascii="Arial" w:hAnsi="Arial" w:cs="Arial"/>
    </w:rPr>
  </w:style>
  <w:style w:type="paragraph" w:customStyle="1" w:styleId="a8">
    <w:name w:val="Нормальный (таблица)"/>
    <w:basedOn w:val="a"/>
    <w:next w:val="a"/>
    <w:uiPriority w:val="99"/>
    <w:rsid w:val="00C55169"/>
    <w:pPr>
      <w:widowControl w:val="0"/>
      <w:adjustRightInd w:val="0"/>
      <w:jc w:val="both"/>
    </w:pPr>
    <w:rPr>
      <w:rFonts w:ascii="Arial" w:hAnsi="Arial" w:cs="Arial"/>
    </w:rPr>
  </w:style>
  <w:style w:type="paragraph" w:styleId="a9">
    <w:name w:val="header"/>
    <w:basedOn w:val="a"/>
    <w:link w:val="aa"/>
    <w:rsid w:val="00516E9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16E96"/>
    <w:rPr>
      <w:sz w:val="24"/>
      <w:szCs w:val="24"/>
    </w:rPr>
  </w:style>
  <w:style w:type="paragraph" w:styleId="ab">
    <w:name w:val="footer"/>
    <w:basedOn w:val="a"/>
    <w:link w:val="ac"/>
    <w:uiPriority w:val="99"/>
    <w:rsid w:val="00516E9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6E96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6B51BE"/>
    <w:rPr>
      <w:rFonts w:ascii="Arial" w:hAnsi="Arial" w:cs="Arial"/>
      <w:b/>
      <w:bCs/>
      <w:sz w:val="26"/>
      <w:szCs w:val="26"/>
    </w:rPr>
  </w:style>
  <w:style w:type="paragraph" w:styleId="ad">
    <w:name w:val="List Paragraph"/>
    <w:basedOn w:val="a"/>
    <w:uiPriority w:val="34"/>
    <w:qFormat/>
    <w:rsid w:val="00D1271A"/>
    <w:pPr>
      <w:widowControl w:val="0"/>
      <w:adjustRightInd w:val="0"/>
      <w:ind w:left="720"/>
      <w:contextualSpacing/>
    </w:pPr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ЯГОДНИНСКИЙ РАЙОН МАГАДАНСКОЙ ОБЛАСТИ</vt:lpstr>
    </vt:vector>
  </TitlesOfParts>
  <Company>Administration_Sred</Company>
  <LinksUpToDate>false</LinksUpToDate>
  <CharactersWithSpaces>2748</CharactersWithSpaces>
  <SharedDoc>false</SharedDoc>
  <HLinks>
    <vt:vector size="12" baseType="variant">
      <vt:variant>
        <vt:i4>3735655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consultantplus://offline/ref=9932BE1FB8C6C948A9DFB3C5EEE247ED799ED7157059E29682F34F814B48C6CBF4FA808A26D8077C58r1F</vt:lpwstr>
      </vt:variant>
      <vt:variant>
        <vt:lpwstr/>
      </vt:variant>
      <vt:variant>
        <vt:i4>3735654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consultantplus://offline/ref=9932BE1FB8C6C948A9DFB3C5EEE247ED7998D21A7C53E29682F34F814B48C6CBF4FA808A26D8077D58rBF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ЯГОДНИНСКИЙ РАЙОН МАГАДАНСКОЙ ОБЛАСТИ</dc:title>
  <dc:creator>ConsultantPlus</dc:creator>
  <cp:lastModifiedBy>User</cp:lastModifiedBy>
  <cp:revision>15</cp:revision>
  <cp:lastPrinted>2016-01-19T00:22:00Z</cp:lastPrinted>
  <dcterms:created xsi:type="dcterms:W3CDTF">2015-12-15T04:08:00Z</dcterms:created>
  <dcterms:modified xsi:type="dcterms:W3CDTF">2016-01-25T06:40:00Z</dcterms:modified>
</cp:coreProperties>
</file>